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CAC82" w14:textId="1DC62F95" w:rsidR="00687767" w:rsidRPr="00380BE6" w:rsidRDefault="00380BE6" w:rsidP="00FC56A1">
      <w:pPr>
        <w:jc w:val="center"/>
        <w:rPr>
          <w:b/>
        </w:rPr>
      </w:pPr>
      <w:r w:rsidRPr="00380BE6">
        <w:rPr>
          <w:b/>
        </w:rPr>
        <w:t>Modélisation objet</w:t>
      </w:r>
      <w:r w:rsidR="003F034C">
        <w:rPr>
          <w:b/>
        </w:rPr>
        <w:t>/ Programmation Orientée Objet</w:t>
      </w:r>
    </w:p>
    <w:p w14:paraId="0CEEE327" w14:textId="0757C304" w:rsidR="00380BE6" w:rsidRDefault="00380BE6" w:rsidP="00F01C72">
      <w:pPr>
        <w:pStyle w:val="Paragraphedeliste"/>
        <w:numPr>
          <w:ilvl w:val="0"/>
          <w:numId w:val="2"/>
        </w:numPr>
      </w:pPr>
      <w:r w:rsidRPr="00F01C72">
        <w:rPr>
          <w:u w:val="single"/>
        </w:rPr>
        <w:t>Concept</w:t>
      </w:r>
      <w:r>
        <w:t> :</w:t>
      </w:r>
    </w:p>
    <w:p w14:paraId="3E9ADBED" w14:textId="06C1C7AB" w:rsidR="00380BE6" w:rsidRDefault="00380BE6" w:rsidP="00380BE6">
      <w:pPr>
        <w:pStyle w:val="Paragraphedeliste"/>
        <w:numPr>
          <w:ilvl w:val="0"/>
          <w:numId w:val="1"/>
        </w:numPr>
      </w:pPr>
      <w:r>
        <w:t>Objets</w:t>
      </w:r>
    </w:p>
    <w:p w14:paraId="2DD66AED" w14:textId="371CF185" w:rsidR="00380BE6" w:rsidRDefault="00380BE6" w:rsidP="00380BE6">
      <w:pPr>
        <w:pStyle w:val="Paragraphedeliste"/>
        <w:numPr>
          <w:ilvl w:val="0"/>
          <w:numId w:val="1"/>
        </w:numPr>
      </w:pPr>
      <w:r>
        <w:t>Message (action d’un objet sur un autre)</w:t>
      </w:r>
    </w:p>
    <w:p w14:paraId="2E4033F4" w14:textId="2957289D" w:rsidR="00380BE6" w:rsidRDefault="00380BE6" w:rsidP="00380BE6">
      <w:pPr>
        <w:pStyle w:val="Paragraphedeliste"/>
        <w:numPr>
          <w:ilvl w:val="0"/>
          <w:numId w:val="1"/>
        </w:numPr>
      </w:pPr>
      <w:r>
        <w:t>Classe (détails/attributs d’un objet)</w:t>
      </w:r>
    </w:p>
    <w:p w14:paraId="72FE119A" w14:textId="3EACC4BB" w:rsidR="00380BE6" w:rsidRDefault="00380BE6" w:rsidP="00380BE6">
      <w:pPr>
        <w:pStyle w:val="Paragraphedeliste"/>
        <w:numPr>
          <w:ilvl w:val="0"/>
          <w:numId w:val="1"/>
        </w:numPr>
      </w:pPr>
      <w:proofErr w:type="spellStart"/>
      <w:r>
        <w:t>Heritage</w:t>
      </w:r>
      <w:proofErr w:type="spellEnd"/>
      <w:r>
        <w:t> ?</w:t>
      </w:r>
    </w:p>
    <w:p w14:paraId="31EB5F64" w14:textId="5E669902" w:rsidR="00380BE6" w:rsidRDefault="00380BE6" w:rsidP="00380BE6">
      <w:pPr>
        <w:pStyle w:val="Paragraphedeliste"/>
        <w:numPr>
          <w:ilvl w:val="0"/>
          <w:numId w:val="1"/>
        </w:numPr>
      </w:pPr>
      <w:proofErr w:type="spellStart"/>
      <w:r>
        <w:t>Polymorphysme</w:t>
      </w:r>
      <w:proofErr w:type="spellEnd"/>
      <w:r>
        <w:t> ?</w:t>
      </w:r>
    </w:p>
    <w:p w14:paraId="075EDE9E" w14:textId="15F4D7E5" w:rsidR="00380BE6" w:rsidRDefault="00380BE6" w:rsidP="00F01C72">
      <w:pPr>
        <w:pStyle w:val="Paragraphedeliste"/>
        <w:numPr>
          <w:ilvl w:val="0"/>
          <w:numId w:val="3"/>
        </w:numPr>
      </w:pPr>
      <w:r w:rsidRPr="00F01C72">
        <w:rPr>
          <w:u w:val="single"/>
        </w:rPr>
        <w:t>Objets</w:t>
      </w:r>
      <w:r>
        <w:t> :</w:t>
      </w:r>
    </w:p>
    <w:p w14:paraId="52FAD377" w14:textId="630A832D" w:rsidR="00380BE6" w:rsidRDefault="00380BE6" w:rsidP="00380BE6">
      <w:r>
        <w:rPr>
          <w:noProof/>
        </w:rPr>
        <w:drawing>
          <wp:inline distT="0" distB="0" distL="0" distR="0" wp14:anchorId="5FE3C956" wp14:editId="53BBB48E">
            <wp:extent cx="5760720" cy="3525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3C27" w14:textId="3700FAC8" w:rsidR="00380BE6" w:rsidRDefault="00380BE6" w:rsidP="00380BE6">
      <w:r>
        <w:t>Etat</w:t>
      </w:r>
      <w:r w:rsidR="00F814C2">
        <w:t>/</w:t>
      </w:r>
      <w:r w:rsidR="00F814C2" w:rsidRPr="00F814C2">
        <w:rPr>
          <w:color w:val="FF0000"/>
        </w:rPr>
        <w:t>attribut</w:t>
      </w:r>
      <w:r w:rsidRPr="00F814C2">
        <w:rPr>
          <w:color w:val="FF0000"/>
        </w:rPr>
        <w:t> </w:t>
      </w:r>
      <w:r>
        <w:t>: couleur, taille, etc.</w:t>
      </w:r>
    </w:p>
    <w:p w14:paraId="0DE681B0" w14:textId="7B21AA7A" w:rsidR="00380BE6" w:rsidRDefault="00380BE6" w:rsidP="00380BE6">
      <w:r>
        <w:t>Comportement</w:t>
      </w:r>
      <w:r w:rsidR="00F814C2">
        <w:t>/</w:t>
      </w:r>
      <w:r w:rsidR="00F814C2" w:rsidRPr="00F814C2">
        <w:rPr>
          <w:color w:val="FF0000"/>
        </w:rPr>
        <w:t>méthode</w:t>
      </w:r>
      <w:r w:rsidRPr="00F814C2">
        <w:rPr>
          <w:color w:val="FF0000"/>
        </w:rPr>
        <w:t> </w:t>
      </w:r>
      <w:r>
        <w:t>: son action</w:t>
      </w:r>
    </w:p>
    <w:p w14:paraId="18A9BCA3" w14:textId="207252E0" w:rsidR="00380BE6" w:rsidRDefault="00380BE6" w:rsidP="00380BE6">
      <w:r w:rsidRPr="00F814C2">
        <w:rPr>
          <w:color w:val="FF0000"/>
        </w:rPr>
        <w:t>Identité </w:t>
      </w:r>
      <w:r>
        <w:t>: ex à qui il appartient, sorte de donnée unique</w:t>
      </w:r>
      <w:r w:rsidR="00141268">
        <w:t>, nom de l’objet</w:t>
      </w:r>
    </w:p>
    <w:p w14:paraId="766FFB4B" w14:textId="7930D756" w:rsidR="00F01C72" w:rsidRDefault="00F814C2" w:rsidP="00F01C72">
      <w:pPr>
        <w:pStyle w:val="Paragraphedeliste"/>
        <w:numPr>
          <w:ilvl w:val="0"/>
          <w:numId w:val="3"/>
        </w:numPr>
      </w:pPr>
      <w:r>
        <w:t>Les m</w:t>
      </w:r>
      <w:r w:rsidR="00F01C72">
        <w:t>essages</w:t>
      </w:r>
    </w:p>
    <w:p w14:paraId="41BF7310" w14:textId="55960427" w:rsidR="00F01C72" w:rsidRDefault="00F01C72" w:rsidP="00F01C72">
      <w:r>
        <w:t>Représentent le comportement ou les services d’un objet</w:t>
      </w:r>
      <w:r w:rsidR="00F814C2">
        <w:t>.</w:t>
      </w:r>
    </w:p>
    <w:p w14:paraId="4BD46D88" w14:textId="77777777" w:rsidR="00F814C2" w:rsidRDefault="00F01C72" w:rsidP="00F01C72">
      <w:r>
        <w:t>Composés d</w:t>
      </w:r>
      <w:r w:rsidR="00F814C2">
        <w:t>e :</w:t>
      </w:r>
    </w:p>
    <w:p w14:paraId="75F66091" w14:textId="6FB7B8F3" w:rsidR="00F814C2" w:rsidRPr="00F814C2" w:rsidRDefault="00F814C2" w:rsidP="00F814C2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F01C72" w:rsidRPr="00F814C2">
        <w:rPr>
          <w:color w:val="000000" w:themeColor="text1"/>
        </w:rPr>
        <w:t xml:space="preserve">n nom, </w:t>
      </w:r>
    </w:p>
    <w:p w14:paraId="15843E5B" w14:textId="70EC7CC6" w:rsidR="00F814C2" w:rsidRPr="00F814C2" w:rsidRDefault="00F814C2" w:rsidP="00F814C2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F01C72" w:rsidRPr="00F814C2">
        <w:rPr>
          <w:color w:val="000000" w:themeColor="text1"/>
        </w:rPr>
        <w:t xml:space="preserve">ne liste de paramètres d’entrées </w:t>
      </w:r>
    </w:p>
    <w:p w14:paraId="1FA998C4" w14:textId="134B4E00" w:rsidR="00F814C2" w:rsidRPr="00F814C2" w:rsidRDefault="00F814C2" w:rsidP="00F814C2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</w:t>
      </w:r>
      <w:r w:rsidR="00F01C72" w:rsidRPr="00F814C2">
        <w:rPr>
          <w:color w:val="000000" w:themeColor="text1"/>
        </w:rPr>
        <w:t>ne liste de paramètres de sortie </w:t>
      </w:r>
    </w:p>
    <w:p w14:paraId="2A7A85FA" w14:textId="4251FB80" w:rsidR="00F01C72" w:rsidRPr="00F814C2" w:rsidRDefault="00F814C2" w:rsidP="00F814C2">
      <w:pPr>
        <w:pStyle w:val="Paragraphedeliste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L</w:t>
      </w:r>
      <w:r w:rsidR="00F01C72" w:rsidRPr="00F814C2">
        <w:rPr>
          <w:color w:val="FF0000"/>
        </w:rPr>
        <w:t>a signature d’un objet.</w:t>
      </w:r>
    </w:p>
    <w:p w14:paraId="2BECA733" w14:textId="665964C1" w:rsidR="00F01C72" w:rsidRDefault="00F01C72" w:rsidP="00F01C72">
      <w:pPr>
        <w:rPr>
          <w:color w:val="000000" w:themeColor="text1"/>
        </w:rPr>
      </w:pPr>
      <w:r>
        <w:rPr>
          <w:color w:val="000000" w:themeColor="text1"/>
        </w:rPr>
        <w:t>Réception d’un message implique un traitement.</w:t>
      </w:r>
    </w:p>
    <w:p w14:paraId="3401E306" w14:textId="77777777" w:rsidR="006F7A14" w:rsidRDefault="006F7A14" w:rsidP="00F01C72">
      <w:r>
        <w:t xml:space="preserve">Il existe </w:t>
      </w:r>
      <w:r w:rsidRPr="00F814C2">
        <w:rPr>
          <w:b/>
        </w:rPr>
        <w:t>5 catégories de messages</w:t>
      </w:r>
      <w:r>
        <w:t xml:space="preserve"> : </w:t>
      </w:r>
    </w:p>
    <w:p w14:paraId="0D4E92A5" w14:textId="2B0A90D8" w:rsidR="006F7A14" w:rsidRDefault="006F7A14" w:rsidP="00F814C2">
      <w:pPr>
        <w:ind w:firstLine="708"/>
      </w:pPr>
      <w:r>
        <w:t xml:space="preserve">– les </w:t>
      </w:r>
      <w:r w:rsidRPr="00F814C2">
        <w:rPr>
          <w:color w:val="0070C0"/>
        </w:rPr>
        <w:t>constructeurs</w:t>
      </w:r>
      <w:r>
        <w:t>, qui créent les objets</w:t>
      </w:r>
      <w:r w:rsidR="001E0F7C">
        <w:t xml:space="preserve"> et peuvent initialiser les attributs</w:t>
      </w:r>
      <w:r w:rsidR="007A1271">
        <w:t xml:space="preserve"> (sont toujours présent dans une classe et portent le même nom que celle-ci) : sont appelés constructeurs au lieu de </w:t>
      </w:r>
      <w:r w:rsidR="007A1271">
        <w:lastRenderedPageBreak/>
        <w:t>méthode à cause de cette caractéristique</w:t>
      </w:r>
      <w:r w:rsidR="003C5FF4">
        <w:t xml:space="preserve"> d’unicité.</w:t>
      </w:r>
      <w:r w:rsidR="006808AA">
        <w:t xml:space="preserve"> (Ex :  </w:t>
      </w:r>
      <w:proofErr w:type="gramStart"/>
      <w:r w:rsidR="006808AA">
        <w:t>Cercle(</w:t>
      </w:r>
      <w:proofErr w:type="gramEnd"/>
      <w:r w:rsidR="006808AA">
        <w:t>) = constructeur vide et Cercle (…) = constructeurs avec arguments)</w:t>
      </w:r>
    </w:p>
    <w:p w14:paraId="690B0EED" w14:textId="77777777" w:rsidR="006F7A14" w:rsidRDefault="006F7A14" w:rsidP="00F814C2">
      <w:pPr>
        <w:ind w:left="708"/>
      </w:pPr>
      <w:r>
        <w:t xml:space="preserve">– les </w:t>
      </w:r>
      <w:r w:rsidRPr="00F814C2">
        <w:rPr>
          <w:color w:val="0070C0"/>
        </w:rPr>
        <w:t>destructeurs</w:t>
      </w:r>
      <w:r>
        <w:t xml:space="preserve">, qui détruisent les objets </w:t>
      </w:r>
    </w:p>
    <w:p w14:paraId="3F130A2B" w14:textId="77777777" w:rsidR="006F7A14" w:rsidRDefault="006F7A14" w:rsidP="00F814C2">
      <w:pPr>
        <w:ind w:firstLine="708"/>
      </w:pPr>
      <w:r>
        <w:t xml:space="preserve">– les </w:t>
      </w:r>
      <w:r w:rsidRPr="00F814C2">
        <w:rPr>
          <w:color w:val="0070C0"/>
        </w:rPr>
        <w:t xml:space="preserve">sélecteurs </w:t>
      </w:r>
      <w:r>
        <w:t xml:space="preserve">qui renvoient tout ou partie de l'état d'un objet </w:t>
      </w:r>
    </w:p>
    <w:p w14:paraId="5A18C835" w14:textId="77777777" w:rsidR="006F7A14" w:rsidRDefault="006F7A14" w:rsidP="00F814C2">
      <w:pPr>
        <w:ind w:firstLine="708"/>
      </w:pPr>
      <w:r>
        <w:t xml:space="preserve">– les </w:t>
      </w:r>
      <w:r w:rsidRPr="00F814C2">
        <w:rPr>
          <w:color w:val="0070C0"/>
        </w:rPr>
        <w:t xml:space="preserve">modificateurs </w:t>
      </w:r>
      <w:r>
        <w:t xml:space="preserve">qui changent tout ou partie de l'état d'un objet </w:t>
      </w:r>
    </w:p>
    <w:p w14:paraId="0E7B22CC" w14:textId="03C589E0" w:rsidR="006F7A14" w:rsidRDefault="006F7A14" w:rsidP="00F814C2">
      <w:pPr>
        <w:ind w:left="708"/>
      </w:pPr>
      <w:r>
        <w:t xml:space="preserve">– les </w:t>
      </w:r>
      <w:r w:rsidRPr="00F814C2">
        <w:rPr>
          <w:color w:val="0070C0"/>
        </w:rPr>
        <w:t xml:space="preserve">itérateurs </w:t>
      </w:r>
      <w:r>
        <w:t>qui visitent l'état d'un objet ou le contenu d'une structure de données qui contient plusieurs objets.</w:t>
      </w:r>
    </w:p>
    <w:p w14:paraId="4C470A13" w14:textId="77EBF79A" w:rsidR="006F7A14" w:rsidRDefault="006F7A14" w:rsidP="00F01C72">
      <w:r>
        <w:t xml:space="preserve">Chaque </w:t>
      </w:r>
      <w:r w:rsidRPr="00F814C2">
        <w:rPr>
          <w:b/>
          <w:u w:val="single"/>
        </w:rPr>
        <w:t>objet</w:t>
      </w:r>
      <w:r>
        <w:t xml:space="preserve"> a des </w:t>
      </w:r>
      <w:r w:rsidRPr="00F814C2">
        <w:rPr>
          <w:color w:val="FF0000"/>
        </w:rPr>
        <w:t xml:space="preserve">attributs </w:t>
      </w:r>
      <w:r>
        <w:t xml:space="preserve">et des </w:t>
      </w:r>
      <w:r w:rsidRPr="00F814C2">
        <w:rPr>
          <w:color w:val="FF0000"/>
        </w:rPr>
        <w:t xml:space="preserve">méthodes </w:t>
      </w:r>
      <w:r>
        <w:t>(fonction de traitement/comportement de l’objet (ex : avancer pour un vélo)</w:t>
      </w:r>
      <w:r w:rsidR="00F814C2">
        <w:t>)</w:t>
      </w:r>
      <w:r>
        <w:t>.</w:t>
      </w:r>
    </w:p>
    <w:p w14:paraId="3286BCCB" w14:textId="6C8A0FA4" w:rsidR="003C5FF4" w:rsidRDefault="003C5FF4" w:rsidP="00F01C72">
      <w:r w:rsidRPr="003C5FF4">
        <w:rPr>
          <w:color w:val="FF0000"/>
        </w:rPr>
        <w:t>Argument </w:t>
      </w:r>
      <w:r>
        <w:t>: dans l’exemple, il s’agit de rayon : Integer et couleur : String. Ex : Cercle (rayon : Integer, couleur : String)</w:t>
      </w:r>
    </w:p>
    <w:p w14:paraId="35FC43B1" w14:textId="743C0BEF" w:rsidR="006F7A14" w:rsidRDefault="006F7A14" w:rsidP="00F01C72">
      <w:r w:rsidRPr="00F814C2">
        <w:rPr>
          <w:b/>
        </w:rPr>
        <w:t>2 types de comportement</w:t>
      </w:r>
      <w:r>
        <w:t xml:space="preserve"> pour l’objet qui le reçoit :</w:t>
      </w:r>
    </w:p>
    <w:p w14:paraId="72EBE764" w14:textId="77777777" w:rsidR="006F7A14" w:rsidRDefault="006F7A14" w:rsidP="00F814C2">
      <w:pPr>
        <w:ind w:left="708"/>
      </w:pPr>
      <w:r>
        <w:t xml:space="preserve">– </w:t>
      </w:r>
      <w:r w:rsidRPr="00F814C2">
        <w:rPr>
          <w:color w:val="0070C0"/>
        </w:rPr>
        <w:t xml:space="preserve">Statique </w:t>
      </w:r>
      <w:r>
        <w:t xml:space="preserve">si l’état de l’objet n’intervient pas dans le traitement invoqué ; </w:t>
      </w:r>
    </w:p>
    <w:p w14:paraId="3EA2D44C" w14:textId="71BCC192" w:rsidR="006F7A14" w:rsidRDefault="006F7A14" w:rsidP="00F814C2">
      <w:pPr>
        <w:ind w:firstLine="708"/>
      </w:pPr>
      <w:r>
        <w:t xml:space="preserve">– </w:t>
      </w:r>
      <w:r w:rsidRPr="00F814C2">
        <w:rPr>
          <w:color w:val="0070C0"/>
        </w:rPr>
        <w:t xml:space="preserve">Dynamique </w:t>
      </w:r>
      <w:r>
        <w:t>si le comportement de l’action invoquée dépend de l’état de l’objet</w:t>
      </w:r>
    </w:p>
    <w:p w14:paraId="715AE4D7" w14:textId="5991D291" w:rsidR="00F559F2" w:rsidRDefault="00F559F2" w:rsidP="00F559F2">
      <w:pPr>
        <w:rPr>
          <w:color w:val="000000" w:themeColor="text1"/>
        </w:rPr>
      </w:pPr>
      <w:r>
        <w:t xml:space="preserve">Les </w:t>
      </w:r>
      <w:r w:rsidRPr="00F559F2">
        <w:rPr>
          <w:color w:val="FF0000"/>
        </w:rPr>
        <w:t xml:space="preserve">valeurs de retour </w:t>
      </w:r>
      <w:r>
        <w:t xml:space="preserve">se trouvent après les méthodes. Ex : Surface () : Double et </w:t>
      </w:r>
      <w:proofErr w:type="spellStart"/>
      <w:proofErr w:type="gramStart"/>
      <w:r>
        <w:t>Circonf</w:t>
      </w:r>
      <w:proofErr w:type="spellEnd"/>
      <w:r>
        <w:t>(</w:t>
      </w:r>
      <w:proofErr w:type="gramEnd"/>
      <w:r>
        <w:t>) : Double. Ici, les valeurs de retour sont les Double</w:t>
      </w:r>
      <w:r w:rsidR="00916D3F">
        <w:t>.</w:t>
      </w:r>
    </w:p>
    <w:p w14:paraId="593970C6" w14:textId="0125D082" w:rsidR="00875166" w:rsidRDefault="00875166" w:rsidP="00875166">
      <w:pPr>
        <w:pStyle w:val="Paragraphedeliste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Les classes</w:t>
      </w:r>
    </w:p>
    <w:p w14:paraId="3467428B" w14:textId="13881C6D" w:rsidR="00875166" w:rsidRDefault="00875166" w:rsidP="00875166">
      <w:r>
        <w:t xml:space="preserve">Saladier = classe : endroit où </w:t>
      </w:r>
      <w:r w:rsidR="00F814C2">
        <w:t xml:space="preserve">l’on dépose tous les objets pour créer un nouvel objet </w:t>
      </w:r>
      <w:r>
        <w:t xml:space="preserve">(endroit où l’on regroupe </w:t>
      </w:r>
      <w:r w:rsidR="006F7A14">
        <w:t>tous</w:t>
      </w:r>
      <w:r>
        <w:t xml:space="preserve"> les ingrédients pour faire un gâteau)</w:t>
      </w:r>
    </w:p>
    <w:p w14:paraId="6DD46B15" w14:textId="07711F21" w:rsidR="00875166" w:rsidRDefault="00875166" w:rsidP="00875166">
      <w:r>
        <w:t>On y regroupe les objets qui partagent des propriétés et des comportements communs.</w:t>
      </w:r>
    </w:p>
    <w:p w14:paraId="19C3DFA0" w14:textId="0A66BE2B" w:rsidR="005F49B2" w:rsidRDefault="005F49B2" w:rsidP="00875166"/>
    <w:p w14:paraId="229A1E36" w14:textId="132BAAF8" w:rsidR="005F49B2" w:rsidRDefault="005F49B2" w:rsidP="00875166">
      <w:r>
        <w:t>+ : signe des classes publiques (</w:t>
      </w:r>
      <w:r w:rsidRPr="00B1039A">
        <w:rPr>
          <w:i/>
        </w:rPr>
        <w:t>public</w:t>
      </w:r>
      <w:r>
        <w:t>)</w:t>
      </w:r>
    </w:p>
    <w:p w14:paraId="0D4AAF9C" w14:textId="78B6ADEB" w:rsidR="005F49B2" w:rsidRDefault="00B1039A" w:rsidP="005F49B2">
      <w:r>
        <w:t>-</w:t>
      </w:r>
      <w:proofErr w:type="gramStart"/>
      <w:r>
        <w:t> :signe</w:t>
      </w:r>
      <w:proofErr w:type="gramEnd"/>
      <w:r>
        <w:t xml:space="preserve"> des classes privées (</w:t>
      </w:r>
      <w:proofErr w:type="spellStart"/>
      <w:r w:rsidRPr="00B1039A">
        <w:rPr>
          <w:i/>
        </w:rPr>
        <w:t>private</w:t>
      </w:r>
      <w:proofErr w:type="spellEnd"/>
      <w:r>
        <w:t>)</w:t>
      </w:r>
    </w:p>
    <w:p w14:paraId="133AFBE5" w14:textId="522E977A" w:rsidR="00B1039A" w:rsidRDefault="007468E4" w:rsidP="005F49B2">
      <w:r>
        <w:t xml:space="preserve"># : signe pour </w:t>
      </w:r>
      <w:r w:rsidR="00B1039A">
        <w:t>la classe protégée (</w:t>
      </w:r>
      <w:proofErr w:type="spellStart"/>
      <w:r w:rsidR="00B1039A" w:rsidRPr="00B1039A">
        <w:rPr>
          <w:i/>
        </w:rPr>
        <w:t>protected</w:t>
      </w:r>
      <w:proofErr w:type="spellEnd"/>
      <w:r w:rsidR="00B1039A">
        <w:t>)</w:t>
      </w:r>
      <w:r>
        <w:t>. Peut être utilisé uniquement par sa propre classe mais ne peut être modifié par aucune classe (même la sienne)</w:t>
      </w:r>
    </w:p>
    <w:p w14:paraId="51EC0F5A" w14:textId="6815D4EC" w:rsidR="00875166" w:rsidRPr="00F814C2" w:rsidRDefault="00875166" w:rsidP="00875166">
      <w:pPr>
        <w:rPr>
          <w:b/>
          <w:sz w:val="30"/>
          <w:szCs w:val="30"/>
        </w:rPr>
      </w:pPr>
    </w:p>
    <w:p w14:paraId="28964AC9" w14:textId="5FE5868B" w:rsidR="00875166" w:rsidRPr="00F814C2" w:rsidRDefault="00F814C2" w:rsidP="00875166">
      <w:pPr>
        <w:rPr>
          <w:b/>
          <w:sz w:val="30"/>
          <w:szCs w:val="30"/>
        </w:rPr>
      </w:pPr>
      <w:r w:rsidRPr="00F814C2">
        <w:rPr>
          <w:b/>
          <w:sz w:val="30"/>
          <w:szCs w:val="30"/>
        </w:rPr>
        <w:t xml:space="preserve">CLASSE : FABRIQUE DES OBJETS </w:t>
      </w:r>
    </w:p>
    <w:p w14:paraId="5A575E84" w14:textId="3D6AE679" w:rsidR="00875166" w:rsidRPr="00F814C2" w:rsidRDefault="00F814C2" w:rsidP="00875166">
      <w:pPr>
        <w:rPr>
          <w:b/>
          <w:sz w:val="30"/>
          <w:szCs w:val="30"/>
        </w:rPr>
      </w:pPr>
      <w:r w:rsidRPr="00F814C2">
        <w:rPr>
          <w:b/>
          <w:sz w:val="30"/>
          <w:szCs w:val="30"/>
        </w:rPr>
        <w:t xml:space="preserve">OBJET : </w:t>
      </w:r>
      <w:r>
        <w:rPr>
          <w:b/>
          <w:sz w:val="30"/>
          <w:szCs w:val="30"/>
        </w:rPr>
        <w:t>ELEMENT</w:t>
      </w:r>
      <w:r w:rsidRPr="00F814C2">
        <w:rPr>
          <w:b/>
          <w:sz w:val="30"/>
          <w:szCs w:val="30"/>
        </w:rPr>
        <w:t xml:space="preserve"> D’UNE CLASSE</w:t>
      </w:r>
    </w:p>
    <w:p w14:paraId="22BCAEE5" w14:textId="1A95D998" w:rsidR="00875166" w:rsidRDefault="00DA1C58" w:rsidP="00875166">
      <w:pPr>
        <w:rPr>
          <w:b/>
          <w:color w:val="FF0000"/>
        </w:rPr>
      </w:pPr>
      <w:r>
        <w:rPr>
          <w:color w:val="000000" w:themeColor="text1"/>
        </w:rPr>
        <w:t xml:space="preserve">Les objets sont construits à partir de classe par </w:t>
      </w:r>
      <w:r w:rsidRPr="00DA1C58">
        <w:rPr>
          <w:b/>
          <w:color w:val="FF0000"/>
        </w:rPr>
        <w:t>INSTANCIATION</w:t>
      </w:r>
      <w:r>
        <w:rPr>
          <w:b/>
          <w:color w:val="FF0000"/>
        </w:rPr>
        <w:t>.</w:t>
      </w:r>
    </w:p>
    <w:p w14:paraId="01C94CED" w14:textId="38B4D226" w:rsidR="00DA1C58" w:rsidRDefault="00DA1C58" w:rsidP="00875166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2463A4F" wp14:editId="09C07E2A">
            <wp:extent cx="4783666" cy="2679212"/>
            <wp:effectExtent l="0" t="0" r="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707" cy="26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6A0F" w14:textId="4F3291FA" w:rsidR="00FC56A1" w:rsidRPr="00FC56A1" w:rsidRDefault="00FC56A1" w:rsidP="00FC56A1">
      <w:pPr>
        <w:jc w:val="center"/>
        <w:rPr>
          <w:b/>
          <w:color w:val="000000" w:themeColor="text1"/>
          <w:sz w:val="40"/>
          <w:szCs w:val="40"/>
          <w:u w:val="single"/>
        </w:rPr>
      </w:pPr>
      <w:r w:rsidRPr="00FC56A1">
        <w:rPr>
          <w:b/>
          <w:color w:val="000000" w:themeColor="text1"/>
          <w:sz w:val="40"/>
          <w:szCs w:val="40"/>
          <w:u w:val="single"/>
        </w:rPr>
        <w:t>ORIGINES DE JAVA</w:t>
      </w:r>
    </w:p>
    <w:p w14:paraId="0BEEBAD3" w14:textId="0CD5432F" w:rsidR="00DA1C58" w:rsidRDefault="00FC56A1" w:rsidP="00875166">
      <w:pPr>
        <w:rPr>
          <w:color w:val="000000" w:themeColor="text1"/>
        </w:rPr>
      </w:pPr>
      <w:r>
        <w:rPr>
          <w:color w:val="000000" w:themeColor="text1"/>
        </w:rPr>
        <w:t>Invention de java car le langage C n’était pas adapté. Il fallait que les logiciels puissent s’installer partout (imprimante comme réfrigérateur) sur un réseau.</w:t>
      </w:r>
    </w:p>
    <w:p w14:paraId="6C7F1B9E" w14:textId="767B7948" w:rsidR="00FC56A1" w:rsidRDefault="00FC56A1" w:rsidP="00875166">
      <w:pPr>
        <w:rPr>
          <w:color w:val="000000" w:themeColor="text1"/>
        </w:rPr>
      </w:pPr>
      <w:r>
        <w:rPr>
          <w:color w:val="000000" w:themeColor="text1"/>
        </w:rPr>
        <w:t>Premier nom : OAK</w:t>
      </w:r>
    </w:p>
    <w:p w14:paraId="05B7CD8F" w14:textId="79E8A50E" w:rsidR="00FC56A1" w:rsidRDefault="00FC56A1" w:rsidP="00875166">
      <w:pPr>
        <w:rPr>
          <w:color w:val="000000" w:themeColor="text1"/>
        </w:rPr>
      </w:pPr>
      <w:proofErr w:type="spellStart"/>
      <w:r>
        <w:rPr>
          <w:color w:val="000000" w:themeColor="text1"/>
        </w:rPr>
        <w:t>HOTJava</w:t>
      </w:r>
      <w:proofErr w:type="spellEnd"/>
      <w:r>
        <w:rPr>
          <w:color w:val="000000" w:themeColor="text1"/>
        </w:rPr>
        <w:t> : premier navigateur supportant les applets</w:t>
      </w:r>
    </w:p>
    <w:p w14:paraId="6D110B7C" w14:textId="3A8A360E" w:rsidR="00FC56A1" w:rsidRDefault="00FC56A1" w:rsidP="00875166">
      <w:pPr>
        <w:rPr>
          <w:color w:val="000000" w:themeColor="text1"/>
        </w:rPr>
      </w:pPr>
      <w:r>
        <w:rPr>
          <w:color w:val="000000" w:themeColor="text1"/>
        </w:rPr>
        <w:t>Applet : programme écrit en JAVA qui peut être embarqué dans une autre application</w:t>
      </w:r>
    </w:p>
    <w:p w14:paraId="634896B1" w14:textId="5D70470B" w:rsidR="00FC56A1" w:rsidRDefault="001C2B68" w:rsidP="00875166">
      <w:pPr>
        <w:rPr>
          <w:color w:val="000000" w:themeColor="text1"/>
        </w:rPr>
      </w:pPr>
      <w:r>
        <w:rPr>
          <w:color w:val="000000" w:themeColor="text1"/>
        </w:rPr>
        <w:t>Avantage principal : développement de logiciels uniquement avec la modélisation orienté objet. Condition sine qua none pour utiliser JAVA</w:t>
      </w:r>
    </w:p>
    <w:p w14:paraId="37625314" w14:textId="601BC469" w:rsidR="001C2B68" w:rsidRDefault="001C2B68" w:rsidP="00875166">
      <w:pPr>
        <w:rPr>
          <w:color w:val="000000" w:themeColor="text1"/>
        </w:rPr>
      </w:pPr>
      <w:r>
        <w:rPr>
          <w:color w:val="000000" w:themeColor="text1"/>
        </w:rPr>
        <w:t>Pas de pointeur en JAVA.</w:t>
      </w:r>
    </w:p>
    <w:p w14:paraId="7ABEC4EF" w14:textId="607A1604" w:rsidR="001C2B68" w:rsidRDefault="001C2B68" w:rsidP="00875166">
      <w:pPr>
        <w:rPr>
          <w:color w:val="000000" w:themeColor="text1"/>
        </w:rPr>
      </w:pPr>
      <w:r>
        <w:rPr>
          <w:color w:val="000000" w:themeColor="text1"/>
        </w:rPr>
        <w:t xml:space="preserve">Les classes sont organisées en </w:t>
      </w:r>
      <w:r w:rsidRPr="001C2B68">
        <w:rPr>
          <w:color w:val="FF0000"/>
        </w:rPr>
        <w:t xml:space="preserve">paquetages </w:t>
      </w:r>
      <w:r>
        <w:rPr>
          <w:color w:val="000000" w:themeColor="text1"/>
        </w:rPr>
        <w:t>(</w:t>
      </w:r>
      <w:r w:rsidRPr="001C2B68">
        <w:rPr>
          <w:color w:val="FF0000"/>
        </w:rPr>
        <w:t>packages</w:t>
      </w:r>
      <w:r>
        <w:rPr>
          <w:color w:val="000000" w:themeColor="text1"/>
        </w:rPr>
        <w:t>) :</w:t>
      </w:r>
    </w:p>
    <w:p w14:paraId="5F8C1195" w14:textId="77777777" w:rsidR="001C2B68" w:rsidRPr="001C2B68" w:rsidRDefault="001C2B68" w:rsidP="001C2B6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 xml:space="preserve">Avec paquetage </w:t>
      </w:r>
      <w:r w:rsidRPr="001C2B68">
        <w:rPr>
          <w:color w:val="0070C0"/>
        </w:rPr>
        <w:t xml:space="preserve">java.net </w:t>
      </w:r>
      <w:r>
        <w:t xml:space="preserve">aussi facile d’ouvrir un fichier local que distant </w:t>
      </w:r>
    </w:p>
    <w:p w14:paraId="46AB8346" w14:textId="22CE4DD1" w:rsidR="001C2B68" w:rsidRPr="001C2B68" w:rsidRDefault="001C2B68" w:rsidP="001C2B6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t xml:space="preserve">Avec paquetage </w:t>
      </w:r>
      <w:proofErr w:type="spellStart"/>
      <w:r w:rsidRPr="001C2B68">
        <w:rPr>
          <w:color w:val="0070C0"/>
        </w:rPr>
        <w:t>java.rmi</w:t>
      </w:r>
      <w:proofErr w:type="spellEnd"/>
      <w:r>
        <w:t>, on peut faire communiquer deux classes situées sur deux machines distantes</w:t>
      </w:r>
    </w:p>
    <w:p w14:paraId="27222D2A" w14:textId="63815F89" w:rsidR="00FC56A1" w:rsidRDefault="00E65CE9" w:rsidP="00875166">
      <w:pPr>
        <w:rPr>
          <w:color w:val="000000" w:themeColor="text1"/>
        </w:rPr>
      </w:pPr>
      <w:r>
        <w:rPr>
          <w:color w:val="000000" w:themeColor="text1"/>
        </w:rPr>
        <w:t>En opposition au C, C++… qui sont des langages compilé, JAVA n’a pas besoin d’être compilé puis interprété.</w:t>
      </w:r>
    </w:p>
    <w:p w14:paraId="753AE79A" w14:textId="6F590F26" w:rsidR="00E65CE9" w:rsidRDefault="00E65CE9" w:rsidP="00875166">
      <w:pPr>
        <w:rPr>
          <w:color w:val="000000" w:themeColor="text1"/>
        </w:rPr>
      </w:pPr>
      <w:r>
        <w:rPr>
          <w:color w:val="000000" w:themeColor="text1"/>
        </w:rPr>
        <w:t>JAVA est très robuste :</w:t>
      </w:r>
    </w:p>
    <w:p w14:paraId="4A5C77AD" w14:textId="77777777" w:rsidR="00E65CE9" w:rsidRDefault="00E65CE9" w:rsidP="00E65CE9">
      <w:pPr>
        <w:ind w:firstLine="708"/>
      </w:pPr>
      <w:r>
        <w:t xml:space="preserve">– Java élimine </w:t>
      </w:r>
      <w:proofErr w:type="gramStart"/>
      <w:r>
        <w:t>certains type</w:t>
      </w:r>
      <w:proofErr w:type="gramEnd"/>
      <w:r>
        <w:t xml:space="preserve"> d’erreur de programmation, </w:t>
      </w:r>
    </w:p>
    <w:p w14:paraId="295A8B82" w14:textId="77777777" w:rsidR="00E65CE9" w:rsidRDefault="00E65CE9" w:rsidP="00E65CE9">
      <w:pPr>
        <w:ind w:firstLine="708"/>
      </w:pPr>
      <w:r>
        <w:t xml:space="preserve">– est fortement typé (pas de conversion automatique risquant une perte de données), </w:t>
      </w:r>
    </w:p>
    <w:p w14:paraId="44BE48E7" w14:textId="77777777" w:rsidR="00E65CE9" w:rsidRDefault="00E65CE9" w:rsidP="00E65CE9">
      <w:pPr>
        <w:ind w:firstLine="708"/>
      </w:pPr>
      <w:r>
        <w:t xml:space="preserve">– est fiable (gestion des pointeurs et de la mémoire), </w:t>
      </w:r>
    </w:p>
    <w:p w14:paraId="46A718A5" w14:textId="3E3FA508" w:rsidR="00E65CE9" w:rsidRDefault="00E65CE9" w:rsidP="00E65CE9">
      <w:pPr>
        <w:ind w:firstLine="708"/>
      </w:pPr>
      <w:r>
        <w:t>– supporte la gestion des exceptions (récupération erreurs).</w:t>
      </w:r>
    </w:p>
    <w:p w14:paraId="74BEF141" w14:textId="5C3A48B7" w:rsidR="00E65CE9" w:rsidRDefault="00E65CE9" w:rsidP="00E65CE9"/>
    <w:p w14:paraId="4304894B" w14:textId="10E5DDA6" w:rsidR="00E65CE9" w:rsidRDefault="00E65CE9" w:rsidP="00E65CE9">
      <w:proofErr w:type="spellStart"/>
      <w:r>
        <w:t>INCONVENIENTs</w:t>
      </w:r>
      <w:proofErr w:type="spellEnd"/>
      <w:r>
        <w:t> :</w:t>
      </w:r>
    </w:p>
    <w:p w14:paraId="20934327" w14:textId="6754E0C4" w:rsidR="00E65CE9" w:rsidRDefault="00E65CE9" w:rsidP="00E65CE9">
      <w:r>
        <w:lastRenderedPageBreak/>
        <w:t>Performant … pour un langage interprété (jusqu’à 20x plus lent que du C)</w:t>
      </w:r>
    </w:p>
    <w:p w14:paraId="7FD34979" w14:textId="77ED77EB" w:rsidR="00E65CE9" w:rsidRDefault="00E65CE9" w:rsidP="00E65CE9">
      <w:r>
        <w:t xml:space="preserve">Suffisant pour applications interactives, avec IG, et basées sur le réseau </w:t>
      </w:r>
    </w:p>
    <w:p w14:paraId="5D584F09" w14:textId="77777777" w:rsidR="00E65CE9" w:rsidRDefault="00E65CE9" w:rsidP="00E65CE9">
      <w:r>
        <w:t xml:space="preserve">Pas toujours suffisant tout de même (Systèmes critiques) : dans ce cas langage de bas niveau (C, C++, Fortran) </w:t>
      </w:r>
    </w:p>
    <w:p w14:paraId="36190AB3" w14:textId="298F6733" w:rsidR="00E65CE9" w:rsidRDefault="00E65CE9" w:rsidP="00E65CE9">
      <w:r>
        <w:t>Pour rendre Java plus rapide : – Compilateurs (perte de la portabilité)</w:t>
      </w:r>
    </w:p>
    <w:p w14:paraId="7D76D775" w14:textId="53348BBA" w:rsidR="00594D88" w:rsidRDefault="00594D88" w:rsidP="00E65CE9"/>
    <w:p w14:paraId="21E151E3" w14:textId="295EFD6C" w:rsidR="00594D88" w:rsidRDefault="00594D88" w:rsidP="00E65CE9">
      <w:r>
        <w:t xml:space="preserve">Cours &gt; </w:t>
      </w:r>
      <w:proofErr w:type="spellStart"/>
      <w:r>
        <w:t>orli</w:t>
      </w:r>
      <w:proofErr w:type="spellEnd"/>
      <w:r>
        <w:t xml:space="preserve"> &gt; logiciels </w:t>
      </w:r>
      <w:proofErr w:type="spellStart"/>
      <w:r>
        <w:t>pedagogique</w:t>
      </w:r>
      <w:proofErr w:type="spellEnd"/>
      <w:r>
        <w:t xml:space="preserve"> &gt; java</w:t>
      </w:r>
    </w:p>
    <w:p w14:paraId="3C2CEFAD" w14:textId="3EAF7A9B" w:rsidR="003D45E5" w:rsidRDefault="003D45E5" w:rsidP="003D45E5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Installé dans </w:t>
      </w:r>
      <w:r w:rsidR="00D6338F">
        <w:rPr>
          <w:color w:val="000000" w:themeColor="text1"/>
        </w:rPr>
        <w:t xml:space="preserve">C &gt; Program files </w:t>
      </w:r>
    </w:p>
    <w:p w14:paraId="6CFF5536" w14:textId="050AC1BF" w:rsidR="007A1271" w:rsidRDefault="00141268" w:rsidP="007A1271">
      <w:pPr>
        <w:rPr>
          <w:color w:val="000000" w:themeColor="text1"/>
        </w:rPr>
      </w:pPr>
      <w:r>
        <w:rPr>
          <w:color w:val="000000" w:themeColor="text1"/>
        </w:rPr>
        <w:t xml:space="preserve">Encapsulation : Cache des attributs dans un objet, pour éviter que les autres le modifie ou y </w:t>
      </w:r>
      <w:proofErr w:type="spellStart"/>
      <w:r>
        <w:rPr>
          <w:color w:val="000000" w:themeColor="text1"/>
        </w:rPr>
        <w:t>accede</w:t>
      </w:r>
      <w:proofErr w:type="spellEnd"/>
      <w:r>
        <w:rPr>
          <w:color w:val="000000" w:themeColor="text1"/>
        </w:rPr>
        <w:t xml:space="preserve"> </w:t>
      </w:r>
    </w:p>
    <w:p w14:paraId="04A40726" w14:textId="3334C088" w:rsidR="00141268" w:rsidRDefault="00141268" w:rsidP="007A1271">
      <w:pPr>
        <w:rPr>
          <w:color w:val="000000" w:themeColor="text1"/>
        </w:rPr>
      </w:pPr>
      <w:r>
        <w:rPr>
          <w:color w:val="000000" w:themeColor="text1"/>
        </w:rPr>
        <w:t xml:space="preserve">Le mot public signifie que tout le monde peut </w:t>
      </w:r>
      <w:proofErr w:type="spellStart"/>
      <w:r>
        <w:rPr>
          <w:color w:val="000000" w:themeColor="text1"/>
        </w:rPr>
        <w:t>acceder</w:t>
      </w:r>
      <w:proofErr w:type="spellEnd"/>
      <w:r>
        <w:rPr>
          <w:color w:val="000000" w:themeColor="text1"/>
        </w:rPr>
        <w:t xml:space="preserve"> à l’objet. S’utilise pour les </w:t>
      </w:r>
      <w:proofErr w:type="spellStart"/>
      <w:r>
        <w:rPr>
          <w:color w:val="000000" w:themeColor="text1"/>
        </w:rPr>
        <w:t>methodes</w:t>
      </w:r>
      <w:proofErr w:type="spellEnd"/>
      <w:r>
        <w:rPr>
          <w:color w:val="000000" w:themeColor="text1"/>
        </w:rPr>
        <w:t>, les attributs, les classes.</w:t>
      </w:r>
      <w:r w:rsidR="007468E4">
        <w:rPr>
          <w:color w:val="000000" w:themeColor="text1"/>
        </w:rPr>
        <w:t xml:space="preserve"> Choses associés à </w:t>
      </w:r>
      <w:r w:rsidR="007468E4" w:rsidRPr="007468E4">
        <w:rPr>
          <w:i/>
          <w:color w:val="000000" w:themeColor="text1"/>
        </w:rPr>
        <w:t>public</w:t>
      </w:r>
      <w:r w:rsidR="007468E4">
        <w:rPr>
          <w:color w:val="000000" w:themeColor="text1"/>
        </w:rPr>
        <w:t xml:space="preserve"> sont accessibles dans toutes les classes.</w:t>
      </w:r>
    </w:p>
    <w:p w14:paraId="09A9CCC8" w14:textId="4A1E3CAE" w:rsidR="00141268" w:rsidRDefault="00141268" w:rsidP="007A1271">
      <w:pPr>
        <w:rPr>
          <w:color w:val="000000" w:themeColor="text1"/>
        </w:rPr>
      </w:pPr>
      <w:r>
        <w:rPr>
          <w:color w:val="000000" w:themeColor="text1"/>
        </w:rPr>
        <w:t>Le mot privé s’utilise pour que personne ne puisse acc</w:t>
      </w:r>
      <w:r w:rsidR="007468E4">
        <w:rPr>
          <w:color w:val="000000" w:themeColor="text1"/>
        </w:rPr>
        <w:t>é</w:t>
      </w:r>
      <w:r>
        <w:rPr>
          <w:color w:val="000000" w:themeColor="text1"/>
        </w:rPr>
        <w:t>der à l’attribut ou la méthode. En général, toutes les classes sont publiques.</w:t>
      </w:r>
      <w:r w:rsidR="007468E4">
        <w:rPr>
          <w:color w:val="000000" w:themeColor="text1"/>
        </w:rPr>
        <w:t xml:space="preserve"> Choses associés à </w:t>
      </w:r>
      <w:proofErr w:type="spellStart"/>
      <w:r w:rsidR="007468E4" w:rsidRPr="007468E4">
        <w:rPr>
          <w:i/>
          <w:color w:val="000000" w:themeColor="text1"/>
        </w:rPr>
        <w:t>private</w:t>
      </w:r>
      <w:proofErr w:type="spellEnd"/>
      <w:r w:rsidR="007468E4">
        <w:rPr>
          <w:color w:val="000000" w:themeColor="text1"/>
        </w:rPr>
        <w:t xml:space="preserve"> accessibles seulement dans la même classe.</w:t>
      </w:r>
    </w:p>
    <w:p w14:paraId="78EB6A5E" w14:textId="3C39091D" w:rsidR="007468E4" w:rsidRDefault="007468E4" w:rsidP="007A1271">
      <w:pPr>
        <w:rPr>
          <w:color w:val="000000" w:themeColor="text1"/>
        </w:rPr>
      </w:pPr>
      <w:r>
        <w:rPr>
          <w:color w:val="000000" w:themeColor="text1"/>
        </w:rPr>
        <w:t>Protégée (</w:t>
      </w:r>
      <w:proofErr w:type="spellStart"/>
      <w:r w:rsidRPr="007468E4">
        <w:rPr>
          <w:i/>
          <w:color w:val="000000" w:themeColor="text1"/>
        </w:rPr>
        <w:t>protected</w:t>
      </w:r>
      <w:proofErr w:type="spellEnd"/>
      <w:r>
        <w:rPr>
          <w:color w:val="000000" w:themeColor="text1"/>
        </w:rPr>
        <w:t>) ne sera pas utilisée pour l’instant.</w:t>
      </w:r>
    </w:p>
    <w:p w14:paraId="088A2772" w14:textId="470A4C68" w:rsidR="00141268" w:rsidRDefault="00712482" w:rsidP="007A1271">
      <w:pPr>
        <w:rPr>
          <w:color w:val="000000" w:themeColor="text1"/>
        </w:rPr>
      </w:pPr>
      <w:proofErr w:type="gramStart"/>
      <w:r>
        <w:rPr>
          <w:color w:val="000000" w:themeColor="text1"/>
        </w:rPr>
        <w:t>Tout les accesseurs</w:t>
      </w:r>
      <w:proofErr w:type="gramEnd"/>
      <w:r>
        <w:rPr>
          <w:color w:val="000000" w:themeColor="text1"/>
        </w:rPr>
        <w:t xml:space="preserve"> et le </w:t>
      </w:r>
      <w:proofErr w:type="spellStart"/>
      <w:r>
        <w:rPr>
          <w:color w:val="000000" w:themeColor="text1"/>
        </w:rPr>
        <w:t>modifieurs</w:t>
      </w:r>
      <w:proofErr w:type="spellEnd"/>
      <w:r>
        <w:rPr>
          <w:color w:val="000000" w:themeColor="text1"/>
        </w:rPr>
        <w:t xml:space="preserve"> sont codés de la même manière</w:t>
      </w:r>
    </w:p>
    <w:p w14:paraId="5BC179C4" w14:textId="77777777" w:rsidR="00E15492" w:rsidRPr="00E15492" w:rsidRDefault="00712482" w:rsidP="007A1271">
      <w:pPr>
        <w:rPr>
          <w:color w:val="0070C0"/>
        </w:rPr>
      </w:pPr>
      <w:proofErr w:type="gramStart"/>
      <w:r w:rsidRPr="00E15492">
        <w:rPr>
          <w:color w:val="0070C0"/>
        </w:rPr>
        <w:t>public</w:t>
      </w:r>
      <w:proofErr w:type="gramEnd"/>
      <w:r w:rsidRPr="00E15492">
        <w:rPr>
          <w:color w:val="0070C0"/>
        </w:rPr>
        <w:t xml:space="preserve"> class Voiture { </w:t>
      </w:r>
    </w:p>
    <w:p w14:paraId="685713CD" w14:textId="77777777" w:rsidR="00E15492" w:rsidRPr="00E15492" w:rsidRDefault="00712482" w:rsidP="00E15492">
      <w:pPr>
        <w:ind w:firstLine="708"/>
        <w:rPr>
          <w:color w:val="0070C0"/>
        </w:rPr>
      </w:pPr>
      <w:proofErr w:type="spellStart"/>
      <w:proofErr w:type="gramStart"/>
      <w:r w:rsidRPr="00E15492">
        <w:rPr>
          <w:color w:val="0070C0"/>
        </w:rPr>
        <w:t>private</w:t>
      </w:r>
      <w:proofErr w:type="spellEnd"/>
      <w:proofErr w:type="gramEnd"/>
      <w:r w:rsidRPr="00E15492">
        <w:rPr>
          <w:color w:val="0070C0"/>
        </w:rPr>
        <w:t xml:space="preserve"> double vitesse; </w:t>
      </w:r>
    </w:p>
    <w:p w14:paraId="56E3625E" w14:textId="77777777" w:rsidR="00E15492" w:rsidRPr="00E15492" w:rsidRDefault="00712482" w:rsidP="00E15492">
      <w:pPr>
        <w:rPr>
          <w:color w:val="0070C0"/>
        </w:rPr>
      </w:pPr>
      <w:r w:rsidRPr="00E15492">
        <w:rPr>
          <w:color w:val="0070C0"/>
        </w:rPr>
        <w:t xml:space="preserve">[...] </w:t>
      </w:r>
    </w:p>
    <w:p w14:paraId="2AE9EE7A" w14:textId="77777777" w:rsidR="00E15492" w:rsidRPr="00E15492" w:rsidRDefault="00712482" w:rsidP="00E15492">
      <w:pPr>
        <w:ind w:firstLine="708"/>
        <w:rPr>
          <w:color w:val="0070C0"/>
        </w:rPr>
      </w:pPr>
      <w:proofErr w:type="gramStart"/>
      <w:r w:rsidRPr="00E15492">
        <w:rPr>
          <w:color w:val="0070C0"/>
        </w:rPr>
        <w:t>public</w:t>
      </w:r>
      <w:proofErr w:type="gramEnd"/>
      <w:r w:rsidRPr="00E15492">
        <w:rPr>
          <w:color w:val="0070C0"/>
        </w:rPr>
        <w:t xml:space="preserve"> double </w:t>
      </w:r>
      <w:proofErr w:type="spellStart"/>
      <w:r w:rsidRPr="00E15492">
        <w:rPr>
          <w:color w:val="0070C0"/>
        </w:rPr>
        <w:t>getVitesse</w:t>
      </w:r>
      <w:proofErr w:type="spellEnd"/>
      <w:r w:rsidRPr="00E15492">
        <w:rPr>
          <w:color w:val="0070C0"/>
        </w:rPr>
        <w:t xml:space="preserve">() { </w:t>
      </w:r>
    </w:p>
    <w:p w14:paraId="0C8B31AC" w14:textId="77777777" w:rsidR="00E15492" w:rsidRPr="00E15492" w:rsidRDefault="00712482" w:rsidP="00E15492">
      <w:pPr>
        <w:ind w:left="708" w:firstLine="708"/>
        <w:rPr>
          <w:color w:val="0070C0"/>
        </w:rPr>
      </w:pPr>
      <w:proofErr w:type="gramStart"/>
      <w:r w:rsidRPr="00E15492">
        <w:rPr>
          <w:color w:val="0070C0"/>
        </w:rPr>
        <w:t>return</w:t>
      </w:r>
      <w:proofErr w:type="gramEnd"/>
      <w:r w:rsidRPr="00E15492">
        <w:rPr>
          <w:color w:val="0070C0"/>
        </w:rPr>
        <w:t xml:space="preserve"> vitesse; </w:t>
      </w:r>
    </w:p>
    <w:p w14:paraId="5CDF7746" w14:textId="77777777" w:rsidR="00E15492" w:rsidRPr="00E15492" w:rsidRDefault="00712482" w:rsidP="00E15492">
      <w:pPr>
        <w:ind w:firstLine="708"/>
        <w:rPr>
          <w:color w:val="0070C0"/>
        </w:rPr>
      </w:pPr>
      <w:r w:rsidRPr="00E15492">
        <w:rPr>
          <w:color w:val="0070C0"/>
        </w:rPr>
        <w:t xml:space="preserve">} </w:t>
      </w:r>
    </w:p>
    <w:p w14:paraId="1C5D499D" w14:textId="77777777" w:rsidR="00E15492" w:rsidRPr="00E15492" w:rsidRDefault="00712482" w:rsidP="00E15492">
      <w:pPr>
        <w:ind w:firstLine="708"/>
        <w:rPr>
          <w:color w:val="0070C0"/>
        </w:rPr>
      </w:pPr>
      <w:proofErr w:type="gramStart"/>
      <w:r w:rsidRPr="00E15492">
        <w:rPr>
          <w:color w:val="0070C0"/>
        </w:rPr>
        <w:t>public</w:t>
      </w:r>
      <w:proofErr w:type="gramEnd"/>
      <w:r w:rsidRPr="00E15492">
        <w:rPr>
          <w:color w:val="0070C0"/>
        </w:rPr>
        <w:t xml:space="preserve"> </w:t>
      </w:r>
      <w:proofErr w:type="spellStart"/>
      <w:r w:rsidRPr="00E15492">
        <w:rPr>
          <w:color w:val="0070C0"/>
        </w:rPr>
        <w:t>void</w:t>
      </w:r>
      <w:proofErr w:type="spellEnd"/>
      <w:r w:rsidRPr="00E15492">
        <w:rPr>
          <w:color w:val="0070C0"/>
        </w:rPr>
        <w:t xml:space="preserve"> </w:t>
      </w:r>
      <w:proofErr w:type="spellStart"/>
      <w:r w:rsidRPr="00E15492">
        <w:rPr>
          <w:color w:val="0070C0"/>
        </w:rPr>
        <w:t>setVitesse</w:t>
      </w:r>
      <w:proofErr w:type="spellEnd"/>
      <w:r w:rsidRPr="00E15492">
        <w:rPr>
          <w:color w:val="0070C0"/>
        </w:rPr>
        <w:t xml:space="preserve">(double vitesse) { </w:t>
      </w:r>
    </w:p>
    <w:p w14:paraId="77CB9F6D" w14:textId="77777777" w:rsidR="00E15492" w:rsidRPr="00E15492" w:rsidRDefault="00712482" w:rsidP="00E15492">
      <w:pPr>
        <w:ind w:left="708" w:firstLine="708"/>
        <w:rPr>
          <w:color w:val="0070C0"/>
        </w:rPr>
      </w:pPr>
      <w:proofErr w:type="spellStart"/>
      <w:proofErr w:type="gramStart"/>
      <w:r w:rsidRPr="00E15492">
        <w:rPr>
          <w:color w:val="0070C0"/>
        </w:rPr>
        <w:t>this.vitesse</w:t>
      </w:r>
      <w:proofErr w:type="spellEnd"/>
      <w:proofErr w:type="gramEnd"/>
      <w:r w:rsidRPr="00E15492">
        <w:rPr>
          <w:color w:val="0070C0"/>
        </w:rPr>
        <w:t xml:space="preserve"> = vitesse; </w:t>
      </w:r>
    </w:p>
    <w:p w14:paraId="507E2735" w14:textId="77777777" w:rsidR="00E15492" w:rsidRPr="00E15492" w:rsidRDefault="00712482" w:rsidP="00E15492">
      <w:pPr>
        <w:ind w:firstLine="708"/>
        <w:rPr>
          <w:color w:val="0070C0"/>
        </w:rPr>
      </w:pPr>
      <w:r w:rsidRPr="00E15492">
        <w:rPr>
          <w:color w:val="0070C0"/>
        </w:rPr>
        <w:t xml:space="preserve">} </w:t>
      </w:r>
    </w:p>
    <w:p w14:paraId="7121FC68" w14:textId="12B2F1FA" w:rsidR="00712482" w:rsidRPr="00E15492" w:rsidRDefault="00712482" w:rsidP="00E15492">
      <w:pPr>
        <w:rPr>
          <w:color w:val="0070C0"/>
        </w:rPr>
      </w:pPr>
      <w:r w:rsidRPr="00E15492">
        <w:rPr>
          <w:color w:val="0070C0"/>
        </w:rPr>
        <w:t>}</w:t>
      </w:r>
    </w:p>
    <w:p w14:paraId="75F9AF80" w14:textId="06CEBDBC" w:rsidR="00E15492" w:rsidRDefault="00E15492" w:rsidP="00E15492"/>
    <w:p w14:paraId="44518F11" w14:textId="5D43290B" w:rsidR="00E15492" w:rsidRDefault="00E15492" w:rsidP="00E15492">
      <w:r>
        <w:t>Et on peut alors l’utiliser de cette manière :</w:t>
      </w:r>
    </w:p>
    <w:p w14:paraId="4265D758" w14:textId="77777777" w:rsidR="00E15492" w:rsidRPr="00E15492" w:rsidRDefault="00E15492" w:rsidP="00E15492">
      <w:pPr>
        <w:rPr>
          <w:color w:val="0070C0"/>
        </w:rPr>
      </w:pPr>
      <w:proofErr w:type="gramStart"/>
      <w:r w:rsidRPr="00E15492">
        <w:rPr>
          <w:color w:val="0070C0"/>
        </w:rPr>
        <w:t>public</w:t>
      </w:r>
      <w:proofErr w:type="gramEnd"/>
      <w:r w:rsidRPr="00E15492">
        <w:rPr>
          <w:color w:val="0070C0"/>
        </w:rPr>
        <w:t xml:space="preserve"> class </w:t>
      </w:r>
      <w:proofErr w:type="spellStart"/>
      <w:r w:rsidRPr="00E15492">
        <w:rPr>
          <w:color w:val="0070C0"/>
        </w:rPr>
        <w:t>UneAutreClasse</w:t>
      </w:r>
      <w:proofErr w:type="spellEnd"/>
      <w:r w:rsidRPr="00E15492">
        <w:rPr>
          <w:color w:val="0070C0"/>
        </w:rPr>
        <w:t xml:space="preserve"> { </w:t>
      </w:r>
    </w:p>
    <w:p w14:paraId="0BA22B22" w14:textId="77777777" w:rsidR="00E15492" w:rsidRPr="00E15492" w:rsidRDefault="00E15492" w:rsidP="00E15492">
      <w:pPr>
        <w:rPr>
          <w:color w:val="0070C0"/>
        </w:rPr>
      </w:pPr>
      <w:r w:rsidRPr="00E15492">
        <w:rPr>
          <w:color w:val="0070C0"/>
        </w:rPr>
        <w:t xml:space="preserve">[...] </w:t>
      </w:r>
    </w:p>
    <w:p w14:paraId="07030B3E" w14:textId="77777777" w:rsidR="00E15492" w:rsidRPr="00E15492" w:rsidRDefault="00E15492" w:rsidP="00E15492">
      <w:pPr>
        <w:ind w:firstLine="708"/>
        <w:rPr>
          <w:color w:val="0070C0"/>
        </w:rPr>
      </w:pPr>
      <w:r w:rsidRPr="00E15492">
        <w:rPr>
          <w:color w:val="0070C0"/>
        </w:rPr>
        <w:t xml:space="preserve">Voiture </w:t>
      </w:r>
      <w:proofErr w:type="spellStart"/>
      <w:r w:rsidRPr="00E15492">
        <w:rPr>
          <w:color w:val="0070C0"/>
        </w:rPr>
        <w:t>ma_</w:t>
      </w:r>
      <w:proofErr w:type="gramStart"/>
      <w:r w:rsidRPr="00E15492">
        <w:rPr>
          <w:color w:val="0070C0"/>
        </w:rPr>
        <w:t>voiture</w:t>
      </w:r>
      <w:proofErr w:type="spellEnd"/>
      <w:r w:rsidRPr="00E15492">
        <w:rPr>
          <w:color w:val="0070C0"/>
        </w:rPr>
        <w:t>;</w:t>
      </w:r>
      <w:proofErr w:type="gramEnd"/>
      <w:r w:rsidRPr="00E15492">
        <w:rPr>
          <w:color w:val="0070C0"/>
        </w:rPr>
        <w:t xml:space="preserve"> </w:t>
      </w:r>
    </w:p>
    <w:p w14:paraId="2A3286D5" w14:textId="77777777" w:rsidR="00E15492" w:rsidRPr="00E15492" w:rsidRDefault="00E15492" w:rsidP="00E15492">
      <w:pPr>
        <w:ind w:firstLine="708"/>
        <w:rPr>
          <w:color w:val="0070C0"/>
        </w:rPr>
      </w:pPr>
      <w:proofErr w:type="spellStart"/>
      <w:proofErr w:type="gramStart"/>
      <w:r w:rsidRPr="00E15492">
        <w:rPr>
          <w:color w:val="0070C0"/>
        </w:rPr>
        <w:t>ma</w:t>
      </w:r>
      <w:proofErr w:type="gramEnd"/>
      <w:r w:rsidRPr="00E15492">
        <w:rPr>
          <w:color w:val="0070C0"/>
        </w:rPr>
        <w:t>_voiture</w:t>
      </w:r>
      <w:proofErr w:type="spellEnd"/>
      <w:r w:rsidRPr="00E15492">
        <w:rPr>
          <w:color w:val="0070C0"/>
        </w:rPr>
        <w:t xml:space="preserve"> = new Voiture(); </w:t>
      </w:r>
    </w:p>
    <w:p w14:paraId="02EEB98B" w14:textId="78E985DA" w:rsidR="00E15492" w:rsidRPr="00E15492" w:rsidRDefault="00E15492" w:rsidP="00E15492">
      <w:pPr>
        <w:ind w:firstLine="708"/>
      </w:pPr>
      <w:proofErr w:type="spellStart"/>
      <w:proofErr w:type="gramStart"/>
      <w:r w:rsidRPr="00E15492">
        <w:rPr>
          <w:strike/>
          <w:color w:val="0070C0"/>
        </w:rPr>
        <w:lastRenderedPageBreak/>
        <w:t>ma</w:t>
      </w:r>
      <w:proofErr w:type="gramEnd"/>
      <w:r w:rsidRPr="00E15492">
        <w:rPr>
          <w:strike/>
          <w:color w:val="0070C0"/>
        </w:rPr>
        <w:t>_voiture.vitesse</w:t>
      </w:r>
      <w:proofErr w:type="spellEnd"/>
      <w:r w:rsidRPr="00E15492">
        <w:rPr>
          <w:strike/>
          <w:color w:val="0070C0"/>
        </w:rPr>
        <w:t xml:space="preserve"> = 50; </w:t>
      </w:r>
      <w:r w:rsidRPr="00E15492">
        <w:t>On utilise la ligne du dessous car vitesse est signalée comme privée !</w:t>
      </w:r>
    </w:p>
    <w:p w14:paraId="748A70AC" w14:textId="1B50C72A" w:rsidR="00E15492" w:rsidRPr="00E15492" w:rsidRDefault="00E15492" w:rsidP="00E15492">
      <w:pPr>
        <w:ind w:firstLine="708"/>
        <w:rPr>
          <w:color w:val="0070C0"/>
        </w:rPr>
      </w:pPr>
      <w:proofErr w:type="spellStart"/>
      <w:proofErr w:type="gramStart"/>
      <w:r w:rsidRPr="00E15492">
        <w:rPr>
          <w:color w:val="0070C0"/>
        </w:rPr>
        <w:t>ma</w:t>
      </w:r>
      <w:proofErr w:type="gramEnd"/>
      <w:r w:rsidRPr="00E15492">
        <w:rPr>
          <w:color w:val="0070C0"/>
        </w:rPr>
        <w:t>_voiture.setVitesse</w:t>
      </w:r>
      <w:proofErr w:type="spellEnd"/>
      <w:r w:rsidRPr="00E15492">
        <w:rPr>
          <w:color w:val="0070C0"/>
        </w:rPr>
        <w:t>(50);</w:t>
      </w:r>
    </w:p>
    <w:p w14:paraId="04F55C8C" w14:textId="53EC1983" w:rsidR="00E15492" w:rsidRPr="00E15492" w:rsidRDefault="00E15492" w:rsidP="00E15492">
      <w:pPr>
        <w:rPr>
          <w:color w:val="0070C0"/>
        </w:rPr>
      </w:pPr>
      <w:r w:rsidRPr="00E15492">
        <w:rPr>
          <w:color w:val="0070C0"/>
        </w:rPr>
        <w:t>}</w:t>
      </w:r>
    </w:p>
    <w:p w14:paraId="00929FFB" w14:textId="0583D0EE" w:rsidR="007A1271" w:rsidRDefault="00E15492" w:rsidP="007A1271">
      <w:pPr>
        <w:rPr>
          <w:color w:val="000000" w:themeColor="text1"/>
        </w:rPr>
      </w:pPr>
      <w:r>
        <w:rPr>
          <w:color w:val="000000" w:themeColor="text1"/>
        </w:rPr>
        <w:t xml:space="preserve">Relations entre classes </w:t>
      </w:r>
    </w:p>
    <w:p w14:paraId="2CF2E745" w14:textId="7E63B71E" w:rsidR="00E15492" w:rsidRDefault="00E15492" w:rsidP="007A1271">
      <w:pPr>
        <w:rPr>
          <w:color w:val="000000" w:themeColor="text1"/>
        </w:rPr>
      </w:pPr>
      <w:r>
        <w:rPr>
          <w:color w:val="000000" w:themeColor="text1"/>
        </w:rPr>
        <w:t xml:space="preserve">Association : </w:t>
      </w:r>
      <w:r>
        <w:t>Connexion sémantique bidirectionnelle entre classes</w:t>
      </w:r>
    </w:p>
    <w:p w14:paraId="5998C964" w14:textId="7E399BC2" w:rsidR="00E15492" w:rsidRDefault="00E15492" w:rsidP="007A127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5ED787" wp14:editId="4A9CD8E5">
            <wp:extent cx="5760720" cy="11068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820" w14:textId="43159668" w:rsidR="00E15492" w:rsidRDefault="00E15492" w:rsidP="007A1271">
      <w:pPr>
        <w:rPr>
          <w:color w:val="000000" w:themeColor="text1"/>
        </w:rPr>
      </w:pPr>
      <w:proofErr w:type="spellStart"/>
      <w:r>
        <w:rPr>
          <w:color w:val="000000" w:themeColor="text1"/>
        </w:rPr>
        <w:t>Aggrégation</w:t>
      </w:r>
      <w:proofErr w:type="spellEnd"/>
      <w:r>
        <w:rPr>
          <w:color w:val="000000" w:themeColor="text1"/>
        </w:rPr>
        <w:t> :</w:t>
      </w:r>
      <w:r w:rsidRPr="00E15492">
        <w:t xml:space="preserve"> </w:t>
      </w:r>
      <w:r>
        <w:t xml:space="preserve">Couplage fort. Une classe joue un rôle plus fort (relations </w:t>
      </w:r>
      <w:proofErr w:type="spellStart"/>
      <w:r>
        <w:t>maîtreesclaves</w:t>
      </w:r>
      <w:proofErr w:type="spellEnd"/>
      <w:r>
        <w:t>).</w:t>
      </w:r>
    </w:p>
    <w:p w14:paraId="200328B2" w14:textId="5274FE4C" w:rsidR="00E15492" w:rsidRDefault="00E15492" w:rsidP="007A127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08BF5C8" wp14:editId="1C9FF6F9">
            <wp:extent cx="5760720" cy="1028065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81F3" w14:textId="5FFF1DE9" w:rsidR="00E15492" w:rsidRDefault="00E15492" w:rsidP="007A1271">
      <w:r>
        <w:rPr>
          <w:color w:val="000000" w:themeColor="text1"/>
        </w:rPr>
        <w:t xml:space="preserve">Composition : </w:t>
      </w:r>
      <w:r>
        <w:t>Sorte d’agrégation dans laquelle les objets sont liés par leur cycle de vie : la disparition de l’un entraîne celle de l’autre.</w:t>
      </w:r>
    </w:p>
    <w:p w14:paraId="592B69A8" w14:textId="44FF0453" w:rsidR="00E15492" w:rsidRDefault="00E15492" w:rsidP="007A1271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184BD01" wp14:editId="08B93A52">
            <wp:extent cx="5760720" cy="1029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C843" w14:textId="725303FD" w:rsidR="00E15492" w:rsidRDefault="00E15492" w:rsidP="00E15492">
      <w:pPr>
        <w:tabs>
          <w:tab w:val="left" w:pos="1716"/>
        </w:tabs>
      </w:pPr>
      <w:proofErr w:type="gramStart"/>
      <w:r>
        <w:rPr>
          <w:color w:val="000000" w:themeColor="text1"/>
        </w:rPr>
        <w:t>Délégation:</w:t>
      </w:r>
      <w:proofErr w:type="gramEnd"/>
      <w:r>
        <w:rPr>
          <w:color w:val="000000" w:themeColor="text1"/>
        </w:rPr>
        <w:t xml:space="preserve"> </w:t>
      </w:r>
      <w:r>
        <w:t>Un client communique avec une interface qui propage les questions à un ou plusieurs délégués</w:t>
      </w:r>
    </w:p>
    <w:p w14:paraId="75CD0575" w14:textId="47DA235C" w:rsidR="00E15492" w:rsidRDefault="00E15492" w:rsidP="00E15492">
      <w:pPr>
        <w:tabs>
          <w:tab w:val="left" w:pos="1716"/>
        </w:tabs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E2E6D04" wp14:editId="4618FE21">
            <wp:extent cx="4514850" cy="35242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9030E" w14:textId="06EB8EF4" w:rsidR="00E15492" w:rsidRDefault="00E15492" w:rsidP="00E15492">
      <w:pPr>
        <w:tabs>
          <w:tab w:val="left" w:pos="1716"/>
        </w:tabs>
      </w:pPr>
      <w:r>
        <w:rPr>
          <w:color w:val="000000" w:themeColor="text1"/>
        </w:rPr>
        <w:t>Multiplicité :</w:t>
      </w:r>
      <w:r w:rsidRPr="00E15492">
        <w:t xml:space="preserve"> </w:t>
      </w:r>
      <w:r>
        <w:t>précise le nombre d’instances qui participent à la relation.</w:t>
      </w:r>
    </w:p>
    <w:p w14:paraId="7DC9E03B" w14:textId="77777777" w:rsidR="00E15492" w:rsidRDefault="00E15492" w:rsidP="00E15492">
      <w:pPr>
        <w:tabs>
          <w:tab w:val="left" w:pos="1716"/>
        </w:tabs>
      </w:pPr>
      <w:r>
        <w:t xml:space="preserve">Valeurs les plus courantes : 1 : un et un seul </w:t>
      </w:r>
    </w:p>
    <w:p w14:paraId="1CFC241B" w14:textId="77777777" w:rsidR="00E15492" w:rsidRDefault="00E15492" w:rsidP="00E15492">
      <w:pPr>
        <w:tabs>
          <w:tab w:val="left" w:pos="1716"/>
        </w:tabs>
      </w:pPr>
      <w:r>
        <w:t xml:space="preserve">0..1 : zéro ou un </w:t>
      </w:r>
    </w:p>
    <w:p w14:paraId="33CDE9C4" w14:textId="77777777" w:rsidR="00E15492" w:rsidRDefault="00E15492" w:rsidP="00E15492">
      <w:pPr>
        <w:tabs>
          <w:tab w:val="left" w:pos="1716"/>
        </w:tabs>
      </w:pPr>
      <w:proofErr w:type="gramStart"/>
      <w:r>
        <w:t>M..N</w:t>
      </w:r>
      <w:proofErr w:type="gramEnd"/>
      <w:r>
        <w:t xml:space="preserve"> : de M à N (entiers naturels) </w:t>
      </w:r>
    </w:p>
    <w:p w14:paraId="45E2854C" w14:textId="77777777" w:rsidR="00E15492" w:rsidRDefault="00E15492" w:rsidP="00E15492">
      <w:pPr>
        <w:tabs>
          <w:tab w:val="left" w:pos="1716"/>
        </w:tabs>
      </w:pPr>
      <w:r>
        <w:t xml:space="preserve">* : de zéro à plusieurs </w:t>
      </w:r>
    </w:p>
    <w:p w14:paraId="15D7D759" w14:textId="7D8DD99E" w:rsidR="00E15492" w:rsidRPr="007A1271" w:rsidRDefault="00E15492" w:rsidP="00E15492">
      <w:pPr>
        <w:tabs>
          <w:tab w:val="left" w:pos="1716"/>
        </w:tabs>
        <w:rPr>
          <w:color w:val="000000" w:themeColor="text1"/>
        </w:rPr>
      </w:pPr>
      <w:bookmarkStart w:id="0" w:name="_GoBack"/>
      <w:bookmarkEnd w:id="0"/>
      <w:proofErr w:type="gramStart"/>
      <w:r>
        <w:t>1..*</w:t>
      </w:r>
      <w:proofErr w:type="gramEnd"/>
      <w:r>
        <w:t xml:space="preserve"> : plusieurs</w:t>
      </w:r>
    </w:p>
    <w:sectPr w:rsidR="00E15492" w:rsidRPr="007A1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C16DD"/>
    <w:multiLevelType w:val="hybridMultilevel"/>
    <w:tmpl w:val="0D060A62"/>
    <w:lvl w:ilvl="0" w:tplc="3F0C0A0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F4540"/>
    <w:multiLevelType w:val="hybridMultilevel"/>
    <w:tmpl w:val="963C2760"/>
    <w:lvl w:ilvl="0" w:tplc="CFCC5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07184"/>
    <w:multiLevelType w:val="hybridMultilevel"/>
    <w:tmpl w:val="F3A21756"/>
    <w:lvl w:ilvl="0" w:tplc="4426D3E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A6014"/>
    <w:multiLevelType w:val="hybridMultilevel"/>
    <w:tmpl w:val="C8DAE71E"/>
    <w:lvl w:ilvl="0" w:tplc="B71AECBE">
      <w:start w:val="1"/>
      <w:numFmt w:val="low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98"/>
    <w:rsid w:val="00141268"/>
    <w:rsid w:val="001C2B68"/>
    <w:rsid w:val="001E0F7C"/>
    <w:rsid w:val="00380BE6"/>
    <w:rsid w:val="003C5FF4"/>
    <w:rsid w:val="003D45E5"/>
    <w:rsid w:val="003F034C"/>
    <w:rsid w:val="00421898"/>
    <w:rsid w:val="00492402"/>
    <w:rsid w:val="00545107"/>
    <w:rsid w:val="00594D88"/>
    <w:rsid w:val="005F49B2"/>
    <w:rsid w:val="00663AAA"/>
    <w:rsid w:val="006808AA"/>
    <w:rsid w:val="006F7A14"/>
    <w:rsid w:val="00712482"/>
    <w:rsid w:val="007468E4"/>
    <w:rsid w:val="007A1271"/>
    <w:rsid w:val="00875166"/>
    <w:rsid w:val="00916D3F"/>
    <w:rsid w:val="00B1039A"/>
    <w:rsid w:val="00D45E6F"/>
    <w:rsid w:val="00D6338F"/>
    <w:rsid w:val="00DA1C58"/>
    <w:rsid w:val="00E15492"/>
    <w:rsid w:val="00E65CE9"/>
    <w:rsid w:val="00F01C72"/>
    <w:rsid w:val="00F559F2"/>
    <w:rsid w:val="00F814C2"/>
    <w:rsid w:val="00F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ECFC"/>
  <w15:chartTrackingRefBased/>
  <w15:docId w15:val="{F2CB0A90-CFC4-4DB3-989E-FF7F2E09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0BE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80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0B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880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JOGUET</dc:creator>
  <cp:keywords/>
  <dc:description/>
  <cp:lastModifiedBy>Charlotte JOGUET</cp:lastModifiedBy>
  <cp:revision>12</cp:revision>
  <dcterms:created xsi:type="dcterms:W3CDTF">2019-09-10T12:12:00Z</dcterms:created>
  <dcterms:modified xsi:type="dcterms:W3CDTF">2019-09-13T15:45:00Z</dcterms:modified>
</cp:coreProperties>
</file>