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DC" w:rsidRDefault="00B00138">
      <w:r>
        <w:t>Romualdus Vanadio 125314048</w:t>
      </w:r>
    </w:p>
    <w:sectPr w:rsidR="00BA3FDC" w:rsidSect="00BA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0138"/>
    <w:rsid w:val="00B00138"/>
    <w:rsid w:val="00BA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basisbn</dc:creator>
  <cp:lastModifiedBy>basisbn</cp:lastModifiedBy>
  <cp:revision>1</cp:revision>
  <dcterms:created xsi:type="dcterms:W3CDTF">2016-05-11T07:26:00Z</dcterms:created>
  <dcterms:modified xsi:type="dcterms:W3CDTF">2016-05-11T07:31:00Z</dcterms:modified>
</cp:coreProperties>
</file>