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在软件项目管理中，工作量估算是项目计划和资源分配的重要组成部分，能够帮助团队合理规划时间表和预算。不同的估算方法适用于不同类型和规模的项目，根据项目的需求特点选择合适的方法至关重要。</w:t>
      </w:r>
    </w:p>
    <w:p>
      <w:pPr>
        <w:pStyle w:val="2"/>
        <w:keepNext w:val="0"/>
        <w:keepLines w:val="0"/>
        <w:widowControl/>
        <w:suppressLineNumbers w:val="0"/>
      </w:pPr>
      <w:r>
        <w:t>参数化模型是工作量估算中较为经典的方法之一，其中COCOMO模型（Constructive Cost Model）因其广泛的应用而备受关注。COCOMO模型的核心是通过数学公式预测工作量（通常以人月为单位），根据项目规模来估算所需资源。基本模型中，工作量 EE 的计算公式为 E=a×(KLOC)bE = a \times (KLOC)^b，其中 KLOCKLOC 代表代码行数，aa 和 bb 是经验参数，需根据项目类型（如嵌入式系统或商业软件）进行调整。随着模型的完善，COCOMO进一步发展为中间模型和详细模型。在中间模型中，增加了15个成本驱动因素，包括产品特性、硬件配置、人员能力和项目环境等，通过引入环境调整因子 EAFEAF，使公式更贴合实际需求：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E=(a×(KLOC)b)×EAFE = (a \times (KLOC)^b) \times EAF</w:t>
      </w:r>
    </w:p>
    <w:p>
      <w:pPr>
        <w:pStyle w:val="2"/>
        <w:keepNext w:val="0"/>
        <w:keepLines w:val="0"/>
        <w:widowControl/>
        <w:suppressLineNumbers w:val="0"/>
      </w:pPr>
      <w:r>
        <w:t>详细模型则通过将软件分解为多个模块，逐一估算模块工作量，再将结果汇总，从而精确地考虑了软件生命周期不同阶段对工作量的影响。COCOMO模型因其灵活性和参数化特点，能够适应从小型到超大型项目的需求。然而，该模型的准确性依赖于历史数据和参数的校准，因此需要针对特定项目环境进行调整。</w:t>
      </w:r>
    </w:p>
    <w:p>
      <w:pPr>
        <w:pStyle w:val="2"/>
        <w:keepNext w:val="0"/>
        <w:keepLines w:val="0"/>
        <w:widowControl/>
        <w:suppressLineNumbers w:val="0"/>
      </w:pPr>
      <w:r>
        <w:t>另一种方法是专家判断法，依赖于经验丰富的专家对项目工作量进行预测。这种方法尤其适合缺乏历史数据或项目具有独特性的情况。专家通过综合分析项目的复杂性、风险和所需资源，结合技术知识和市场洞察，提供合理的工作量估计。专家判断可以通过个人评估、小组讨论或德尔菲技术（多轮匿名问卷收集意见）等方式实现。尽管专家判断法具有灵活性和实用性，但其结果可能受到主观偏见的影响，因此通常与其他方法结合使用，以提高估算的可靠性。</w:t>
      </w:r>
    </w:p>
    <w:p>
      <w:pPr>
        <w:pStyle w:val="2"/>
        <w:keepNext w:val="0"/>
        <w:keepLines w:val="0"/>
        <w:widowControl/>
        <w:suppressLineNumbers w:val="0"/>
      </w:pPr>
      <w:r>
        <w:t>类比法是基于历史项目数据的一种快速估算方法。通过比较新项目与已完成的类似项目的实际成本，类比法能够预测新项目的工作量。操作步骤通常包括确定待估项目的主要属性，匹配相似的历史项目，并依据基线数据得出合理的估算范围。当找到的类似项目较少时，可以按属性逐一比较，计算出最可能的工作量值。类比法因其成本低、操作简便，适用于早期需求不明确的项目，但其准确性依赖于历史数据的质量及项目相似度。</w:t>
      </w:r>
    </w:p>
    <w:p>
      <w:pPr>
        <w:pStyle w:val="2"/>
        <w:keepNext w:val="0"/>
        <w:keepLines w:val="0"/>
        <w:widowControl/>
        <w:suppressLineNumbers w:val="0"/>
      </w:pPr>
      <w:r>
        <w:t>功能点法则是以用户视角量化系统功能的一种方法，通过计算软件的五个基本组件（外部输入、外部输出、外部查询、内部逻辑文件、外部接口文件）的数量并赋予权重，得出功能点数。功能点数经过技术复杂度因子的调整，最终用于估算工作量。这种方法不依赖具体实现技术，适合信息系统和商业数据处理系统的规模估算。尽管功能点法易于计算且提供了一致的标准，但对系统内部复杂性的考虑较少，可能导致估算误差。</w:t>
      </w:r>
    </w:p>
    <w:p>
      <w:pPr>
        <w:pStyle w:val="2"/>
        <w:keepNext w:val="0"/>
        <w:keepLines w:val="0"/>
        <w:widowControl/>
        <w:suppressLineNumbers w:val="0"/>
      </w:pPr>
      <w:r>
        <w:t>最后，帕金森定律提出了一个值得关注的现象，即工作会膨胀以填满可用时间。这在项目管理中尤为重要，表明宽松的时间安排可能导致效率低下，而设定明确的截止日期和合理的时间管理策略有助于提高工作效率。</w:t>
      </w:r>
    </w:p>
    <w:p>
      <w:pPr>
        <w:pStyle w:val="2"/>
        <w:keepNext w:val="0"/>
        <w:keepLines w:val="0"/>
        <w:widowControl/>
        <w:suppressLineNumbers w:val="0"/>
      </w:pPr>
      <w:r>
        <w:t>综合来看，COCOMO模型适用于历史数据丰富、需求明确的大型项目；专家判断法在项目独特或历史数据不足时表现突出；类比法适用于与历史项目相似的情况；功能点法则更适合以用户需求为核心的项目估算。结合多种方法，权衡其优劣，可以帮助团队实现更准确的工作量估算，从而更好地规划和执行项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1NmZkZmZhYTAzYjg4ODQ0N2JjZTc1NjU4MTc5NmIifQ=="/>
  </w:docVars>
  <w:rsids>
    <w:rsidRoot w:val="00000000"/>
    <w:rsid w:val="2726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2024-12-23T02:53:31Z</dcterms:created>
  <dc:creator>战66</dc:creator>
  <cp:lastModifiedBy>12306铁道游击队</cp:lastModifiedBy>
  <dcterms:modified xsi:type="dcterms:W3CDTF">2024-12-23T02:53:44Z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D88AD6CFE6D94083B583A2D9BF756024_12</vt:lpwstr>
  </property>
</Properties>
</file>