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《企业集成模式》读书笔记</w:t>
      </w:r>
    </w:p>
    <w:p>
      <w:pPr>
        <w:jc w:val="center"/>
        <w:rPr>
          <w:rFonts w:hint="default" w:eastAsiaTheme="minorEastAsia"/>
          <w:lang w:val="en-US" w:eastAsia="zh-CN"/>
        </w:rPr>
      </w:pPr>
      <w:r>
        <w:rPr>
          <w:rFonts w:hint="eastAsia"/>
          <w:lang w:val="en-US" w:eastAsia="zh-CN"/>
        </w:rPr>
        <w:t>董学鑫-2022141461139</w:t>
      </w:r>
    </w:p>
    <w:p>
      <w:pPr>
        <w:pStyle w:val="5"/>
        <w:keepNext w:val="0"/>
        <w:keepLines w:val="0"/>
        <w:widowControl/>
        <w:suppressLineNumbers w:val="0"/>
      </w:pPr>
      <w:r>
        <w:rPr>
          <w:rFonts w:hint="eastAsia"/>
          <w:lang w:val="en-US" w:eastAsia="zh-CN"/>
        </w:rPr>
        <w:t>这学期我选择了《企业集成模式》作为我的阅读书籍。</w:t>
      </w:r>
      <w:r>
        <w:t>《企业集成模式》（Enterprise Integration Patterns）是由 Gregor Hohpe 和 Bobby Woolf 合著的经典之作。它为分布式系统中的企业集成提供了深入的理论框架和丰富的实践经验。这本书并非简单的技术教程，而是通过对一系列集成模式的详细分析，</w:t>
      </w:r>
      <w:r>
        <w:rPr>
          <w:rFonts w:hint="eastAsia"/>
          <w:lang w:val="en-US" w:eastAsia="zh-CN"/>
        </w:rPr>
        <w:t>可以帮助我们</w:t>
      </w:r>
      <w:r>
        <w:t>理解在复杂的业务环境中如何高效地将不同的系统和应用连接起来。</w:t>
      </w:r>
    </w:p>
    <w:p>
      <w:pPr>
        <w:pStyle w:val="5"/>
        <w:keepNext w:val="0"/>
        <w:keepLines w:val="0"/>
        <w:widowControl/>
        <w:suppressLineNumbers w:val="0"/>
        <w:jc w:val="center"/>
      </w:pPr>
      <w:r>
        <w:rPr>
          <w:rFonts w:ascii="宋体" w:hAnsi="宋体" w:eastAsia="宋体" w:cs="宋体"/>
          <w:sz w:val="24"/>
          <w:szCs w:val="24"/>
        </w:rPr>
        <w:drawing>
          <wp:inline distT="0" distB="0" distL="114300" distR="114300">
            <wp:extent cx="1933575" cy="2476500"/>
            <wp:effectExtent l="0" t="0" r="1905" b="7620"/>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4"/>
                    <a:stretch>
                      <a:fillRect/>
                    </a:stretch>
                  </pic:blipFill>
                  <pic:spPr>
                    <a:xfrm>
                      <a:off x="0" y="0"/>
                      <a:ext cx="1933575" cy="2476500"/>
                    </a:xfrm>
                    <a:prstGeom prst="rect">
                      <a:avLst/>
                    </a:prstGeom>
                    <a:noFill/>
                    <a:ln w="9525">
                      <a:noFill/>
                    </a:ln>
                  </pic:spPr>
                </pic:pic>
              </a:graphicData>
            </a:graphic>
          </wp:inline>
        </w:drawing>
      </w:r>
      <w:bookmarkStart w:id="0" w:name="_GoBack"/>
      <w:bookmarkEnd w:id="0"/>
    </w:p>
    <w:p>
      <w:pPr>
        <w:pStyle w:val="3"/>
        <w:keepNext w:val="0"/>
        <w:keepLines w:val="0"/>
        <w:widowControl/>
        <w:suppressLineNumbers w:val="0"/>
      </w:pPr>
      <w:r>
        <w:t>一、企业集成的背景与意义</w:t>
      </w:r>
    </w:p>
    <w:p>
      <w:pPr>
        <w:pStyle w:val="5"/>
        <w:keepNext w:val="0"/>
        <w:keepLines w:val="0"/>
        <w:widowControl/>
        <w:suppressLineNumbers w:val="0"/>
      </w:pPr>
      <w:r>
        <w:t>在过去的几十年里，随着信息技术的不断发展，企业系统也变得越来越复杂。今天，几乎每个企业都在使用多个软件系统来支持不同的业务流程，比如ERP、CRM、财务系统等。由于这些系统通常是由不同的供应商提供，并且它们的架构和技术堆栈各不相同，导致企业内部经常出现“信息孤岛”的现象。如何打破这些孤岛，让数据和信息能够顺畅地流动，成为了企业提升效率和竞争力的关键。</w:t>
      </w:r>
    </w:p>
    <w:p>
      <w:pPr>
        <w:pStyle w:val="5"/>
        <w:keepNext w:val="0"/>
        <w:keepLines w:val="0"/>
        <w:widowControl/>
        <w:suppressLineNumbers w:val="0"/>
      </w:pPr>
      <w:r>
        <w:t>书中的作者指出，企业集成不仅仅是技术问题，更是一个业务需求问题。有效的集成能够帮助企业更加灵活地应对市场变化，优化内部流程，减少运营成本。因此，企业集成模式的目标就是通过标准化和自动化的方式，解决不同系统之间的互操作性问题。</w:t>
      </w:r>
    </w:p>
    <w:p>
      <w:pPr>
        <w:pStyle w:val="3"/>
        <w:keepNext w:val="0"/>
        <w:keepLines w:val="0"/>
        <w:widowControl/>
        <w:suppressLineNumbers w:val="0"/>
      </w:pPr>
      <w:r>
        <w:t>二、核心模式与实践</w:t>
      </w:r>
    </w:p>
    <w:p>
      <w:pPr>
        <w:pStyle w:val="5"/>
        <w:keepNext w:val="0"/>
        <w:keepLines w:val="0"/>
        <w:widowControl/>
        <w:suppressLineNumbers w:val="0"/>
      </w:pPr>
      <w:r>
        <w:t>本书围绕“消息传递”的核心思想，提出65个集成模式，主要涵盖了消息的传递、路由、转换、管理等方面。以下是我认为最具价值的几个模式：</w:t>
      </w:r>
    </w:p>
    <w:p>
      <w:pPr>
        <w:pStyle w:val="4"/>
        <w:keepNext w:val="0"/>
        <w:keepLines w:val="0"/>
        <w:widowControl/>
        <w:suppressLineNumbers w:val="0"/>
      </w:pPr>
      <w:r>
        <w:t xml:space="preserve">1. </w:t>
      </w:r>
      <w:r>
        <w:rPr>
          <w:rStyle w:val="8"/>
          <w:b/>
        </w:rPr>
        <w:t>消息通道与消息端点</w:t>
      </w:r>
    </w:p>
    <w:p>
      <w:pPr>
        <w:pStyle w:val="5"/>
        <w:keepNext w:val="0"/>
        <w:keepLines w:val="0"/>
        <w:widowControl/>
        <w:suppressLineNumbers w:val="0"/>
      </w:pPr>
      <w:r>
        <w:t>在集成系统中，最基础的概念就是消息通道和消息端点。消息通道类似于数据传输的“管道”，它负责将信息从一个系统传递到另一个系统。消息端点则是系统与消息通道的连接点，负责发送和接收消息。</w:t>
      </w:r>
    </w:p>
    <w:p>
      <w:pPr>
        <w:pStyle w:val="5"/>
        <w:keepNext w:val="0"/>
        <w:keepLines w:val="0"/>
        <w:widowControl/>
        <w:suppressLineNumbers w:val="0"/>
      </w:pPr>
      <w:r>
        <w:t>通过将消息传递和业务逻辑分离，系统的松耦合性得到了增强。这意味着，当业务逻辑发生变化时，传输机制（如消息通道）不需要随之改变，极大地提升了系统的灵活性。</w:t>
      </w:r>
    </w:p>
    <w:p>
      <w:pPr>
        <w:pStyle w:val="4"/>
        <w:keepNext w:val="0"/>
        <w:keepLines w:val="0"/>
        <w:widowControl/>
        <w:suppressLineNumbers w:val="0"/>
      </w:pPr>
      <w:r>
        <w:t xml:space="preserve">2. </w:t>
      </w:r>
      <w:r>
        <w:rPr>
          <w:rStyle w:val="8"/>
          <w:b/>
        </w:rPr>
        <w:t>消息路由</w:t>
      </w:r>
    </w:p>
    <w:p>
      <w:pPr>
        <w:pStyle w:val="5"/>
        <w:keepNext w:val="0"/>
        <w:keepLines w:val="0"/>
        <w:widowControl/>
        <w:suppressLineNumbers w:val="0"/>
      </w:pPr>
      <w:r>
        <w:t>消息路由是本书讨论的另一个重要模式。消息路由的核心目的是根据消息的内容或其他条件，动态地将消息送达不同的接收端。最常用的路由模式有：</w:t>
      </w:r>
      <w:r>
        <w:rPr>
          <w:rStyle w:val="8"/>
        </w:rPr>
        <w:t>内容路由器（Content-Based Router）</w:t>
      </w:r>
      <w:r>
        <w:t>：它根据消息的内容将消息路由到不同的目标。例如，订单系统中的消息可能根据订单金额或客户类型，路由到不同的处理流程。</w:t>
      </w:r>
      <w:r>
        <w:rPr>
          <w:rStyle w:val="8"/>
        </w:rPr>
        <w:t>消息筛选器（Message Filter）</w:t>
      </w:r>
      <w:r>
        <w:t>：有时候并不是所有的消息都需要被处理，消息筛选器模式允许我们在消息流中间插入一个过滤器，筛选掉不需要的消息。这些模式的应用可以帮助企业在动态变化的环境中灵活调整业务流程，而不需要大规模修改系统本身。</w:t>
      </w:r>
    </w:p>
    <w:p>
      <w:pPr>
        <w:pStyle w:val="4"/>
        <w:keepNext w:val="0"/>
        <w:keepLines w:val="0"/>
        <w:widowControl/>
        <w:suppressLineNumbers w:val="0"/>
      </w:pPr>
      <w:r>
        <w:t xml:space="preserve">3. </w:t>
      </w:r>
      <w:r>
        <w:rPr>
          <w:rStyle w:val="8"/>
          <w:b/>
        </w:rPr>
        <w:t>消息转换</w:t>
      </w:r>
    </w:p>
    <w:p>
      <w:pPr>
        <w:pStyle w:val="5"/>
        <w:keepNext w:val="0"/>
        <w:keepLines w:val="0"/>
        <w:widowControl/>
        <w:suppressLineNumbers w:val="0"/>
      </w:pPr>
      <w:r>
        <w:t>在实际集成中，不同系统之间的数据格式通常不一致，因此消息转换成为了一个不可避免的问题。书中介绍了几种常见的消息转换模式，如：</w:t>
      </w:r>
      <w:r>
        <w:rPr>
          <w:rStyle w:val="8"/>
        </w:rPr>
        <w:t>消息转换器（Message Translator）</w:t>
      </w:r>
      <w:r>
        <w:t>：它将一种消息格式转换为另一种格式，确保不同系统能够理解彼此的消息。</w:t>
      </w:r>
      <w:r>
        <w:rPr>
          <w:rStyle w:val="8"/>
        </w:rPr>
        <w:t>内容增强器（Content Enricher）</w:t>
      </w:r>
      <w:r>
        <w:t>：当消息中缺少一些关键信息时，内容增强器会根据其他数据源补充缺失的部分，确保数据的完整性。</w:t>
      </w:r>
      <w:r>
        <w:rPr>
          <w:rStyle w:val="8"/>
        </w:rPr>
        <w:t>内容过滤器（Content Filter）</w:t>
      </w:r>
      <w:r>
        <w:t>：这个模式则用于删除消息中不必要的信息，保持消息的简洁性和高效性。这些模式的核心在于解耦数据的传输与处理，确保了数据流在系统间能够顺利且高效地进行。</w:t>
      </w:r>
    </w:p>
    <w:p>
      <w:pPr>
        <w:pStyle w:val="4"/>
        <w:keepNext w:val="0"/>
        <w:keepLines w:val="0"/>
        <w:widowControl/>
        <w:suppressLineNumbers w:val="0"/>
      </w:pPr>
      <w:r>
        <w:t xml:space="preserve">4. </w:t>
      </w:r>
      <w:r>
        <w:rPr>
          <w:rStyle w:val="8"/>
          <w:b/>
        </w:rPr>
        <w:t>系统管理与可靠性</w:t>
      </w:r>
    </w:p>
    <w:p>
      <w:pPr>
        <w:pStyle w:val="5"/>
        <w:keepNext w:val="0"/>
        <w:keepLines w:val="0"/>
        <w:widowControl/>
        <w:suppressLineNumbers w:val="0"/>
      </w:pPr>
      <w:r>
        <w:t xml:space="preserve">集成系统的一个重要挑战是如何保证消息的可靠传输和系统的稳定性。为了解决这一问题，书中提出了如 </w:t>
      </w:r>
      <w:r>
        <w:rPr>
          <w:rStyle w:val="8"/>
        </w:rPr>
        <w:t>消息监控</w:t>
      </w:r>
      <w:r>
        <w:t>、</w:t>
      </w:r>
      <w:r>
        <w:rPr>
          <w:rStyle w:val="8"/>
        </w:rPr>
        <w:t>消息重试</w:t>
      </w:r>
      <w:r>
        <w:t xml:space="preserve"> 等模式，确保了系统在面对网络故障或消息丢失时能够自我恢复。</w:t>
      </w:r>
      <w:r>
        <w:rPr>
          <w:rStyle w:val="8"/>
        </w:rPr>
        <w:t>管道和过滤器（Pipes and Filters）</w:t>
      </w:r>
      <w:r>
        <w:t>：通过将集成过程拆分为一系列独立的处理步骤，每个步骤完成特定任务后，将消息传递给下一个处理步骤。这种方式不仅提升了系统的可维护性和可扩展性，还减少了系统间的依赖。这些模式是构建高可用和高可靠性集成系统的基石。</w:t>
      </w:r>
    </w:p>
    <w:p>
      <w:pPr>
        <w:pStyle w:val="3"/>
        <w:keepNext w:val="0"/>
        <w:keepLines w:val="0"/>
        <w:widowControl/>
        <w:suppressLineNumbers w:val="0"/>
      </w:pPr>
      <w:r>
        <w:t>三、从理论到实践：企业集成的应用</w:t>
      </w:r>
    </w:p>
    <w:p>
      <w:pPr>
        <w:pStyle w:val="5"/>
        <w:keepNext w:val="0"/>
        <w:keepLines w:val="0"/>
        <w:widowControl/>
        <w:suppressLineNumbers w:val="0"/>
      </w:pPr>
      <w:r>
        <w:t>通过本书提供的模式，企业可以更高效地构建集成系统。以下是一些实际应用场景：</w:t>
      </w:r>
    </w:p>
    <w:p>
      <w:pPr>
        <w:keepNext w:val="0"/>
        <w:keepLines w:val="0"/>
        <w:widowControl/>
        <w:numPr>
          <w:ilvl w:val="0"/>
          <w:numId w:val="1"/>
        </w:numPr>
        <w:suppressLineNumbers w:val="0"/>
        <w:spacing w:before="0" w:beforeAutospacing="1" w:after="0" w:afterAutospacing="1"/>
        <w:ind w:left="720" w:hanging="360"/>
      </w:pPr>
      <w:r>
        <w:rPr>
          <w:rStyle w:val="8"/>
        </w:rPr>
        <w:t>电商平台的订单处理</w:t>
      </w:r>
    </w:p>
    <w:p>
      <w:pPr>
        <w:pStyle w:val="5"/>
        <w:keepNext w:val="0"/>
        <w:keepLines w:val="0"/>
        <w:widowControl/>
        <w:suppressLineNumbers w:val="0"/>
      </w:pPr>
      <w:r>
        <w:t>在电商平台中，当客户下单后，订单信息需要传递给多个系统（如库存管理、支付系统、物流系统等）。使用</w:t>
      </w:r>
      <w:r>
        <w:rPr>
          <w:rStyle w:val="8"/>
        </w:rPr>
        <w:t>内容路由器</w:t>
      </w:r>
      <w:r>
        <w:t>和</w:t>
      </w:r>
      <w:r>
        <w:rPr>
          <w:rStyle w:val="8"/>
        </w:rPr>
        <w:t>消息转换器</w:t>
      </w:r>
      <w:r>
        <w:t>，可以将订单信息根据不同的条件路由到相应的系统，并将数据格式转换为目标系统所需的格式。</w:t>
      </w:r>
    </w:p>
    <w:p>
      <w:pPr>
        <w:keepNext w:val="0"/>
        <w:keepLines w:val="0"/>
        <w:widowControl/>
        <w:numPr>
          <w:ilvl w:val="0"/>
          <w:numId w:val="1"/>
        </w:numPr>
        <w:suppressLineNumbers w:val="0"/>
        <w:tabs>
          <w:tab w:val="clear" w:pos="720"/>
        </w:tabs>
        <w:spacing w:before="0" w:beforeAutospacing="1" w:after="0" w:afterAutospacing="1"/>
        <w:ind w:left="720" w:leftChars="0" w:hanging="360" w:firstLineChars="0"/>
      </w:pPr>
      <w:r>
        <w:rPr>
          <w:rStyle w:val="8"/>
        </w:rPr>
        <w:t>银行的交易监控</w:t>
      </w:r>
    </w:p>
    <w:p>
      <w:pPr>
        <w:pStyle w:val="5"/>
        <w:keepNext w:val="0"/>
        <w:keepLines w:val="0"/>
        <w:widowControl/>
        <w:suppressLineNumbers w:val="0"/>
      </w:pPr>
      <w:r>
        <w:t>银行系统中的交易处理通常需要高可靠性和快速响应。</w:t>
      </w:r>
      <w:r>
        <w:rPr>
          <w:rStyle w:val="8"/>
        </w:rPr>
        <w:t>消息筛选器</w:t>
      </w:r>
      <w:r>
        <w:t>可以用来过滤掉正常交易，只处理那些异常交易；而</w:t>
      </w:r>
      <w:r>
        <w:rPr>
          <w:rStyle w:val="8"/>
        </w:rPr>
        <w:t>消息监控</w:t>
      </w:r>
      <w:r>
        <w:t>则可以实时监控交易的整个过程，确保每笔交易都能顺利完成。</w:t>
      </w:r>
    </w:p>
    <w:p>
      <w:pPr>
        <w:keepNext w:val="0"/>
        <w:keepLines w:val="0"/>
        <w:widowControl/>
        <w:numPr>
          <w:ilvl w:val="0"/>
          <w:numId w:val="1"/>
        </w:numPr>
        <w:suppressLineNumbers w:val="0"/>
        <w:tabs>
          <w:tab w:val="clear" w:pos="720"/>
        </w:tabs>
        <w:spacing w:before="0" w:beforeAutospacing="1" w:after="0" w:afterAutospacing="1"/>
        <w:ind w:left="720" w:leftChars="0" w:hanging="360" w:firstLineChars="0"/>
      </w:pPr>
      <w:r>
        <w:rPr>
          <w:rStyle w:val="8"/>
        </w:rPr>
        <w:t>企业服务总线（ESB）</w:t>
      </w:r>
    </w:p>
    <w:p>
      <w:pPr>
        <w:pStyle w:val="5"/>
        <w:keepNext w:val="0"/>
        <w:keepLines w:val="0"/>
        <w:widowControl/>
        <w:suppressLineNumbers w:val="0"/>
      </w:pPr>
      <w:r>
        <w:t>在企业级应用中，通常会采用企业服务总线（ESB）来进行系统集成。ESB使用</w:t>
      </w:r>
      <w:r>
        <w:rPr>
          <w:rStyle w:val="8"/>
        </w:rPr>
        <w:t>消息通道</w:t>
      </w:r>
      <w:r>
        <w:t>作为基础通信机制，并通过</w:t>
      </w:r>
      <w:r>
        <w:rPr>
          <w:rStyle w:val="8"/>
        </w:rPr>
        <w:t>动态路由</w:t>
      </w:r>
      <w:r>
        <w:t>和</w:t>
      </w:r>
      <w:r>
        <w:rPr>
          <w:rStyle w:val="8"/>
        </w:rPr>
        <w:t>消息转换</w:t>
      </w:r>
      <w:r>
        <w:t>等模式，实现不同服务间的无缝连接。</w:t>
      </w:r>
    </w:p>
    <w:p>
      <w:pPr>
        <w:pStyle w:val="3"/>
        <w:keepNext w:val="0"/>
        <w:keepLines w:val="0"/>
        <w:widowControl/>
        <w:suppressLineNumbers w:val="0"/>
      </w:pPr>
      <w:r>
        <w:t>四、总结与反思</w:t>
      </w:r>
    </w:p>
    <w:p>
      <w:pPr>
        <w:pStyle w:val="5"/>
        <w:keepNext w:val="0"/>
        <w:keepLines w:val="0"/>
        <w:widowControl/>
        <w:suppressLineNumbers w:val="0"/>
      </w:pPr>
      <w:r>
        <w:t>读完《企业集成模式》后，我深刻体会到企业集成的复杂性和挑战性。这本书为我们提供了一种标准化、可重复的思维方式，帮助我们从不同的角度看待和解决集成中的各种问题。每一个模式不仅仅是一个技术手段，更是帮助我们理清思路、解决实际问题的工具。</w:t>
      </w:r>
    </w:p>
    <w:p>
      <w:pPr>
        <w:pStyle w:val="5"/>
        <w:keepNext w:val="0"/>
        <w:keepLines w:val="0"/>
        <w:widowControl/>
        <w:suppressLineNumbers w:val="0"/>
      </w:pPr>
      <w:r>
        <w:t>对于现代企业而言，无论是传统的企业应用集成，还是基于微服务的集成，书中提到的模式都具有深远的意义。它们为我们提供了灵活且高效的架构设计思路，也为系统架构师和开发人员提供了宝贵的实践经验。</w:t>
      </w:r>
    </w:p>
    <w:p>
      <w:pPr>
        <w:pStyle w:val="5"/>
        <w:keepNext w:val="0"/>
        <w:keepLines w:val="0"/>
        <w:widowControl/>
        <w:suppressLineNumbers w:val="0"/>
      </w:pPr>
      <w:r>
        <w:t>总的来说，《企业集成模式》不仅是一本技术书籍，更是一份集成领域的“宝典”，它为我们提供了解决复杂系统集成问题的思路和工具，无论是在当前的技术背景下，还是在未来的技术进步中，都将继续发挥其重要价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FA6F9F"/>
    <w:multiLevelType w:val="multilevel"/>
    <w:tmpl w:val="91FA6F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1NmZkZmZhYTAzYjg4ODQ0N2JjZTc1NjU4MTc5NmIifQ=="/>
  </w:docVars>
  <w:rsids>
    <w:rsidRoot w:val="00000000"/>
    <w:rsid w:val="0DA12BF6"/>
    <w:rsid w:val="1ED9027C"/>
    <w:rsid w:val="24071D33"/>
    <w:rsid w:val="2E4C78E1"/>
    <w:rsid w:val="3F4A5777"/>
    <w:rsid w:val="402E6E46"/>
    <w:rsid w:val="4C0849EF"/>
    <w:rsid w:val="60F0510C"/>
    <w:rsid w:val="6C407BAA"/>
    <w:rsid w:val="79232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2024-12-14T04:09:29Z</dcterms:created>
  <dc:creator>战66</dc:creator>
  <cp:lastModifiedBy>12306铁道游击队</cp:lastModifiedBy>
  <dcterms:modified xsi:type="dcterms:W3CDTF">2024-12-14T04:16:26Z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D1DBA5721F854FE88F584A02D791165A_12</vt:lpwstr>
  </property>
</Properties>
</file>