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RBAC权限</w:t>
      </w:r>
      <w:r>
        <w:rPr>
          <w:rFonts w:hint="eastAsia"/>
        </w:rPr>
        <w:t>是模块、角色、用户、菜单、模块角色中间表、角色用户中间表</w:t>
      </w:r>
    </w:p>
    <w:p>
      <w:pPr>
        <w:rPr>
          <w:rFonts w:hint="eastAsia"/>
        </w:rPr>
      </w:pPr>
      <w:r>
        <w:rPr>
          <w:rFonts w:hint="eastAsia"/>
        </w:rPr>
        <w:t>模块与角色是多对多关系、用户与角色是多对多关系、模块与菜单是1对多关系</w:t>
      </w:r>
    </w:p>
    <w:p>
      <w:pPr>
        <w:rPr>
          <w:rFonts w:hint="eastAsia"/>
        </w:rPr>
      </w:pPr>
      <w:r>
        <w:rPr>
          <w:rFonts w:hint="eastAsia"/>
        </w:rPr>
        <w:t>主要分为两块：登录授权菜单展示和访问验证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泛型:是指任何类型可以把类型当做参数来使用,他的出现主要是为了解决拆箱和装箱的问题</w:t>
      </w:r>
    </w:p>
    <w:p>
      <w:pPr>
        <w:rPr>
          <w:rFonts w:hint="eastAsia"/>
        </w:rPr>
      </w:pPr>
      <w:r>
        <w:rPr>
          <w:rFonts w:hint="eastAsia"/>
        </w:rPr>
        <w:t>IOC是一种思想,主要是为了对各模块之间进行解耦。它有三个概念：依赖倒置（</w:t>
      </w:r>
      <w:r>
        <w:t>DIP</w:t>
      </w:r>
      <w:r>
        <w:rPr>
          <w:rFonts w:hint="eastAsia"/>
        </w:rPr>
        <w:t>）、依赖注入（</w:t>
      </w:r>
      <w:r>
        <w:t>DI</w:t>
      </w:r>
      <w:r>
        <w:rPr>
          <w:rFonts w:hint="eastAsia"/>
        </w:rPr>
        <w:t>）、控制反转（</w:t>
      </w:r>
      <w:r>
        <w:t>IOC</w:t>
      </w:r>
      <w:r>
        <w:rPr>
          <w:rFonts w:hint="eastAsia"/>
        </w:rPr>
        <w:t>）。首先为了解耦，要实现依赖倒置。但是依赖倒置以后，上层模块依赖的就是抽象了，为了把实现带入进去，就要进行依赖注入，依赖注入可以是构造或者是属性进行注入。最终控制哪个实现起作用，我们要进行控制反转的配置，一般都是通过在ui层配置或者是放在配置文件中，通过反射加载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生命周期:单例模式 作用域模式 瞬态模式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gwZWVjMjZjMGM2YjIzOTM5MTkyMDQ2MmUyZWU4NzIifQ=="/>
  </w:docVars>
  <w:rsids>
    <w:rsidRoot w:val="00000000"/>
    <w:rsid w:val="360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2023-05-21T17:53:14Z</dcterms:created>
  <dc:creator>TR</dc:creator>
  <cp:lastModifiedBy>王波</cp:lastModifiedBy>
  <dcterms:modified xsi:type="dcterms:W3CDTF">2023-05-21T18:04:53Z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59B8CDB4AC384905B882756FE9BE2BB3_12</vt:lpwstr>
  </property>
</Properties>
</file>