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sz w:val="36"/>
        </w:rPr>
        <w:t>测试用例</w:t>
      </w:r>
    </w:p>
    <w:p>
      <w:r>
        <w:rPr>
          <w:rFonts w:ascii="微软雅黑" w:hAnsi="微软雅黑" w:eastAsia="微软雅黑"/>
          <w:sz w:val="20"/>
        </w:rPr>
        <w:t>生成时间：2026-05-27 19:05:20</w:t>
      </w:r>
      <w:r>
        <w:rPr>
          <w:rFonts w:ascii="微软雅黑" w:hAnsi="微软雅黑" w:eastAsia="微软雅黑"/>
          <w:sz w:val="20"/>
        </w:rPr>
        <w:t xml:space="preserve">    用例数量：422 条</w:t>
      </w:r>
    </w:p>
    <w:p/>
    <w:p>
      <w:r>
        <w:rPr>
          <w:rFonts w:ascii="微软雅黑" w:hAnsi="微软雅黑" w:eastAsia="微软雅黑"/>
          <w:b/>
          <w:sz w:val="22"/>
        </w:rPr>
        <w:t>【用例 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需求信息缺失-无法拆分具体测试点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验证需求信息缺失-无法拆分具体测试点功能正确。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w:t>
              <w:br/>
              <w:t>2. 测试账号已准备。</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执行需求信息缺失-无法拆分具体测试点操作。</w:t>
              <w:br/>
              <w:t>3. 观察操作结果。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操作成功完成，提示正确。</w:t>
            </w:r>
          </w:p>
        </w:tc>
      </w:tr>
    </w:tbl>
    <w:p/>
    <w:p>
      <w:r>
        <w:rPr>
          <w:rFonts w:ascii="微软雅黑" w:hAnsi="微软雅黑" w:eastAsia="微软雅黑"/>
          <w:b/>
          <w:sz w:val="22"/>
        </w:rPr>
        <w:t>【用例 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scheduler.peers 热更新 API 功能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验证scheduler.peers 热更新 API 功能功能正确。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w:t>
              <w:br/>
              <w:t>2. 测试账号已准备。</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执行scheduler.peers 热更新 API 功能操作。</w:t>
              <w:br/>
              <w:t>3. 观察操作结果。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操作成功完成，提示正确。</w:t>
            </w:r>
          </w:p>
        </w:tc>
      </w:tr>
    </w:tbl>
    <w:p/>
    <w:p>
      <w:r>
        <w:rPr>
          <w:rFonts w:ascii="微软雅黑" w:hAnsi="微软雅黑" w:eastAsia="微软雅黑"/>
          <w:b/>
          <w:sz w:val="22"/>
        </w:rPr>
        <w:t>【用例 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镜像管理 功能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验证镜像管理 功能功能正确。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w:t>
              <w:br/>
              <w:t>2. 测试账号已准备。</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执行镜像管理 功能操作。</w:t>
              <w:br/>
              <w:t>3. 观察操作结果。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操作成功完成，提示正确。</w:t>
            </w:r>
          </w:p>
        </w:tc>
      </w:tr>
    </w:tbl>
    <w:p/>
    <w:p>
      <w:r>
        <w:rPr>
          <w:rFonts w:ascii="微软雅黑" w:hAnsi="微软雅黑" w:eastAsia="微软雅黑"/>
          <w:b/>
          <w:sz w:val="22"/>
        </w:rPr>
        <w:t>【用例 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扩展测试（镜像→快照→卷→iSCSI） - 删除功能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验证扩展测试（镜像→快照→卷→iSCSI） - 删除功能功能正确。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w:t>
              <w:br/>
              <w:t>2. 测试账号已准备。</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执行扩展测试（镜像→快照→卷→iSCSI） - 删除功能操作。</w:t>
              <w:br/>
              <w:t>3. 观察操作结果。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操作成功完成，提示正确。</w:t>
            </w:r>
          </w:p>
        </w:tc>
      </w:tr>
    </w:tbl>
    <w:p/>
    <w:p>
      <w:r>
        <w:rPr>
          <w:rFonts w:ascii="微软雅黑" w:hAnsi="微软雅黑" w:eastAsia="微软雅黑"/>
          <w:b/>
          <w:sz w:val="22"/>
        </w:rPr>
        <w:t>【用例 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快照管理测试 - 删除功能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验证快照管理测试 - 删除功能功能正确。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w:t>
              <w:br/>
              <w:t>2. 测试账号已准备。</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执行快照管理测试 - 删除功能操作。</w:t>
              <w:br/>
              <w:t>3. 观察操作结果。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操作成功完成，提示正确。</w:t>
            </w:r>
          </w:p>
        </w:tc>
      </w:tr>
    </w:tbl>
    <w:p/>
    <w:p>
      <w:r>
        <w:rPr>
          <w:rFonts w:ascii="微软雅黑" w:hAnsi="微软雅黑" w:eastAsia="微软雅黑"/>
          <w:b/>
          <w:sz w:val="22"/>
        </w:rPr>
        <w:t>【用例 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卷管理测试 - 删除功能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验证卷管理测试 - 删除功能功能正确。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w:t>
              <w:br/>
              <w:t>2. 测试账号已准备。</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执行卷管理测试 - 删除功能操作。</w:t>
              <w:br/>
              <w:t>3. 观察操作结果。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操作成功完成，提示正确。</w:t>
            </w:r>
          </w:p>
        </w:tc>
      </w:tr>
    </w:tbl>
    <w:p/>
    <w:p>
      <w:r>
        <w:rPr>
          <w:rFonts w:ascii="微软雅黑" w:hAnsi="微软雅黑" w:eastAsia="微软雅黑"/>
          <w:b/>
          <w:sz w:val="22"/>
        </w:rPr>
        <w:t>【用例 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iSCSI target 服务测试 - 删除功能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验证iSCSI target 服务测试 - 删除功能功能正确。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w:t>
              <w:br/>
              <w:t>2. 测试账号已准备。</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执行iSCSI target 服务测试 - 删除功能操作。</w:t>
              <w:br/>
              <w:t>3. 观察操作结果。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操作成功完成，提示正确。</w:t>
            </w:r>
          </w:p>
        </w:tc>
      </w:tr>
    </w:tbl>
    <w:p/>
    <w:p>
      <w:r>
        <w:rPr>
          <w:rFonts w:ascii="微软雅黑" w:hAnsi="微软雅黑" w:eastAsia="微软雅黑"/>
          <w:b/>
          <w:sz w:val="22"/>
        </w:rPr>
        <w:t>【用例 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扩容卷测试 - 删除功能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验证扩容卷测试 - 删除功能功能正确。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w:t>
              <w:br/>
              <w:t>2. 测试账号已准备。</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执行扩容卷测试 - 删除功能操作。</w:t>
              <w:br/>
              <w:t>3. 观察操作结果。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操作成功完成，提示正确。</w:t>
            </w:r>
          </w:p>
        </w:tc>
      </w:tr>
    </w:tbl>
    <w:p/>
    <w:p>
      <w:r>
        <w:rPr>
          <w:rFonts w:ascii="微软雅黑" w:hAnsi="微软雅黑" w:eastAsia="微软雅黑"/>
          <w:b/>
          <w:sz w:val="22"/>
        </w:rPr>
        <w:t>【用例 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现有功能用例清单（脚本已有）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验证现有功能用例清单（脚本已有）在正常操作场景下功能正确。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执行现有功能用例清单（脚本已有）操作。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现有功能用例清单（脚本已有）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验证现有功能用例清单（脚本已有）在异常输入场景下功能正确。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在现有功能用例清单（脚本已有）中输入异常数据（空值/特殊字符/超长文本）。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现有功能用例清单（脚本已有）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验证现有功能用例清单（脚本已有）在边界值测试场景下功能正确。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在现有功能用例清单（脚本已有）中输入边界值数据（最小/最大/临界值）。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现有功能用例清单（脚本已有）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验证现有功能用例清单（脚本已有）在XSS注入测试场景下功能正确。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在现有功能用例清单（脚本已有）中输入恶意脚本代码（如&lt;script&gt;alert('xss')&lt;/script&gt;）。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现有功能用例清单（脚本已有）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验证现有功能用例清单（脚本已有）在参数篡改测试场景下功能正确。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正常填写现有功能用例清单（脚本已有）后，使用开发工具修改提交参数。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从脚本日志中提取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验证从脚本日志中提取在正常操作场景下功能正确。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执行从脚本日志中提取操作。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从脚本日志中提取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验证从脚本日志中提取在异常输入场景下功能正确。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在从脚本日志中提取中输入异常数据（空值/特殊字符/超长文本）。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从脚本日志中提取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验证从脚本日志中提取在边界值测试场景下功能正确。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在从脚本日志中提取中输入边界值数据（最小/最大/临界值）。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从脚本日志中提取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验证从脚本日志中提取在XSS注入测试场景下功能正确。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在从脚本日志中提取中输入恶意脚本代码（如&lt;script&gt;alert('xss')&lt;/script&gt;）。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从脚本日志中提取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验证从脚本日志中提取在参数篡改测试场景下功能正确。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正常填写从脚本日志中提取后，使用开发工具修改提交参数。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共覆盖 7 大模块：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验证共覆盖 7 大模块：在正常操作场景下功能正确。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执行共覆盖 7 大模块：操作。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共覆盖 7 大模块：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验证共覆盖 7 大模块：在异常输入场景下功能正确。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在共覆盖 7 大模块：中输入异常数据（空值/特殊字符/超长文本）。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共覆盖 7 大模块：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验证共覆盖 7 大模块：在边界值测试场景下功能正确。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在共覆盖 7 大模块：中输入边界值数据（最小/最大/临界值）。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共覆盖 7 大模块：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验证共覆盖 7 大模块：在XSS注入测试场景下功能正确。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在共覆盖 7 大模块：中输入恶意脚本代码（如&lt;script&gt;alert('xss')&lt;/script&gt;）。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共覆盖 7 大模块：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验证共覆盖 7 大模块：在参数篡改测试场景下功能正确。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进入【整体需求】页面。</w:t>
              <w:br/>
              <w:t>2. 正常填写共覆盖 7 大模块：后，使用开发工具修改提交参数。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 GET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 GET在正常操作场景下功能正确。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执行[1] GET操作。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 GET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 GET在异常输入场景下功能正确。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在[1] GET中输入异常数据（空值/特殊字符/超长文本）。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 GET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 GET在边界值测试场景下功能正确。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在[1] GET中输入边界值数据（最小/最大/临界值）。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 GET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 GET在必填字段校验场景下功能正确。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尝试提交[1] GET，保持必填字段为空。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28】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 GET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 GET在重复提交幂等场景下功能正确。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快速重复点击[1] GET按钮。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29】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 GET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 GET在XSS注入测试场景下功能正确。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在[1] GET中输入恶意脚本代码（如&lt;script&gt;alert('xss')&lt;/script&gt;）。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 GET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 GET在参数篡改测试场景下功能正确。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正常填写[1] GET后，使用开发工具修改提交参数。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config 获取本地 node_id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验证config 获取本地 node_id在正常操作场景下功能正确。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执行config 获取本地 node_id操作。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config 获取本地 node_id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验证config 获取本地 node_id在异常输入场景下功能正确。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在config 获取本地 node_id中输入异常数据（空值/特殊字符/超长文本）。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config 获取本地 node_id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验证config 获取本地 node_id在边界值测试场景下功能正确。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在config 获取本地 node_id中输入边界值数据（最小/最大/临界值）。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config 获取本地 node_id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验证config 获取本地 node_id在必填字段校验场景下功能正确。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尝试提交config 获取本地 node_id，保持必填字段为空。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35】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config 获取本地 node_id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验证config 获取本地 node_id在重复提交幂等场景下功能正确。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快速重复点击config 获取本地 node_id按钮。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36】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config 获取本地 node_id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验证config 获取本地 node_id在XSS注入测试场景下功能正确。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在config 获取本地 node_id中输入恶意脚本代码（如&lt;script&gt;alert('xss')&lt;/script&gt;）。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config 获取本地 node_id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验证config 获取本地 node_id在参数篡改测试场景下功能正确。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正常填写config 获取本地 node_id后，使用开发工具修改提交参数。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 POST 添加 peer → 预期成功 (code=0)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 POST 添加 peer → 预期成功 (code=0)在正常操作场景下功能正确。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执行[2] POST 添加 peer → 预期成功 (code=0)操作。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TC-000039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 POST 添加 peer → 预期成功 (code=0)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 POST 添加 peer → 预期成功 (code=0)在异常输入场景下功能正确。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在[2] POST 添加 peer → 预期成功 (code=0)中输入异常数据（空值/特殊字符/超长文本）。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40】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 POST 添加 peer → 预期成功 (code=0)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 POST 添加 peer → 预期成功 (code=0)在边界值测试场景下功能正确。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在[2] POST 添加 peer → 预期成功 (code=0)中输入边界值数据（最小/最大/临界值）。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41】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 POST 添加 peer → 预期成功 (code=0)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 POST 添加 peer → 预期成功 (code=0)在必填字段校验场景下功能正确。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尝试提交[2] POST 添加 peer → 预期成功 (code=0)，保持必填字段为空。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42】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 POST 添加 peer → 预期成功 (code=0)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 POST 添加 peer → 预期成功 (code=0)在重复提交幂等场景下功能正确。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快速重复点击[2] POST 添加 peer → 预期成功 (code=0)按钮。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43】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 POST 添加 peer → 预期成功 (code=0)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 POST 添加 peer → 预期成功 (code=0)在XSS注入测试场景下功能正确。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在[2] POST 添加 peer → 预期成功 (code=0)中输入恶意脚本代码（如&lt;script&gt;alert('xss')&lt;/script&gt;）。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44】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 POST 添加 peer → 预期成功 (code=0)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 POST 添加 peer → 预期成功 (code=0)在参数篡改测试场景下功能正确。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正常填写[2] POST 添加 peer → 预期成功 (code=0)后，使用开发工具修改提交参数。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45】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 POST 重复添加同一 peer → 预期失败 (code=6500)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 POST 重复添加同一 peer → 预期失败 (code=6500)在正常操作场景下功能正确。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执行[3] POST 重复添加同一 peer → 预期失败 (code=6500)操作。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46】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 POST 重复添加同一 peer → 预期失败 (code=6500)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 POST 重复添加同一 peer → 预期失败 (code=6500)在异常输入场景下功能正确。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在[3] POST 重复添加同一 peer → 预期失败 (code=6500)中输入异常数据（空值/特殊字符/超长文本）。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47】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 POST 重复添加同一 peer → 预期失败 (code=6500)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 POST 重复添加同一 peer → 预期失败 (code=6500)在边界值测试场景下功能正确。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在[3] POST 重复添加同一 peer → 预期失败 (code=6500)中输入边界值数据（最小/最大/临界值）。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48】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 POST 重复添加同一 peer → 预期失败 (code=6500)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 POST 重复添加同一 peer → 预期失败 (code=6500)在必填字段校验场景下功能正确。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尝试提交[3] POST 重复添加同一 peer → 预期失败 (code=6500)，保持必填字段为空。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49】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TC-000049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 POST 重复添加同一 peer → 预期失败 (code=6500)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 POST 重复添加同一 peer → 预期失败 (code=6500)在重复提交幂等场景下功能正确。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快速重复点击[3] POST 重复添加同一 peer → 预期失败 (code=6500)按钮。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50】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 POST 重复添加同一 peer → 预期失败 (code=6500)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 POST 重复添加同一 peer → 预期失败 (code=6500)在XSS注入测试场景下功能正确。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在[3] POST 重复添加同一 peer → 预期失败 (code=6500)中输入恶意脚本代码（如&lt;script&gt;alert('xss')&lt;/script&gt;）。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51】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 POST 重复添加同一 peer → 预期失败 (code=6500)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 POST 重复添加同一 peer → 预期失败 (code=6500)在参数篡改测试场景下功能正确。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正常填写[3] POST 重复添加同一 peer → 预期失败 (code=6500)后，使用开发工具修改提交参数。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52】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 POST 添加本地 node_id 作为 peer → 预期失败 (code=6500)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 POST 添加本地 node_id 作为 peer → 预期失败 (code=6500)在正常操作场景下功能正确。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执行[4] POST 添加本地 node_id 作为 peer → 预期失败 (code=6500)操作。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53】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 POST 添加本地 node_id 作为 peer → 预期失败 (code=6500)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 POST 添加本地 node_id 作为 peer → 预期失败 (code=6500)在异常输入场景下功能正确。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在[4] POST 添加本地 node_id 作为 peer → 预期失败 (code=6500)中输入异常数据（空值/特殊字符/超长文本）。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54】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 POST 添加本地 node_id 作为 peer → 预期失败 (code=6500)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 POST 添加本地 node_id 作为 peer → 预期失败 (code=6500)在边界值测试场景下功能正确。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在[4] POST 添加本地 node_id 作为 peer → 预期失败 (code=6500)中输入边界值数据（最小/最大/临界值）。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55】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 POST 添加本地 node_id 作为 peer → 预期失败 (code=6500)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 POST 添加本地 node_id 作为 peer → 预期失败 (code=6500)在必填字段校验场景下功能正确。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尝试提交[4] POST 添加本地 node_id 作为 peer → 预期失败 (code=6500)，保持必填字段为空。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56】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 POST 添加本地 node_id 作为 peer → 预期失败 (code=6500)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 POST 添加本地 node_id 作为 peer → 预期失败 (code=6500)在重复提交幂等场景下功能正确。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快速重复点击[4] POST 添加本地 node_id 作为 peer → 预期失败 (code=6500)按钮。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57】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 POST 添加本地 node_id 作为 peer → 预期失败 (code=6500)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 POST 添加本地 node_id 作为 peer → 预期失败 (code=6500)在XSS注入测试场景下功能正确。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在[4] POST 添加本地 node_id 作为 peer → 预期失败 (code=6500)中输入恶意脚本代码（如&lt;script&gt;alert('xss')&lt;/script&gt;）。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58】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 POST 添加本地 node_id 作为 peer → 预期失败 (code=6500)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 POST 添加本地 node_id 作为 peer → 预期失败 (code=6500)在参数篡改测试场景下功能正确。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正常填写[4] POST 添加本地 node_id 作为 peer → 预期失败 (code=6500)后，使用开发工具修改提交参数。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59】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TC-000059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[5] 检查组态文件落盘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验证[5] 检查组态文件落盘在正常操作场景下功能正确。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执行[5] 检查组态文件落盘操作。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60】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[5] 检查组态文件落盘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验证[5] 检查组态文件落盘在异常输入场景下功能正确。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在[5] 检查组态文件落盘中输入异常数据（空值/特殊字符/超长文本）。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61】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[5] 检查组态文件落盘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验证[5] 检查组态文件落盘在边界值测试场景下功能正确。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在[5] 检查组态文件落盘中输入边界值数据（最小/最大/临界值）。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62】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[5] 检查组态文件落盘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验证[5] 检查组态文件落盘在必填字段校验场景下功能正确。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尝试提交[5] 检查组态文件落盘，保持必填字段为空。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63】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[5] 检查组态文件落盘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验证[5] 检查组态文件落盘在重复提交幂等场景下功能正确。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快速重复点击[5] 检查组态文件落盘按钮。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64】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[5] 检查组态文件落盘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验证[5] 检查组态文件落盘在XSS注入测试场景下功能正确。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在[5] 检查组态文件落盘中输入恶意脚本代码（如&lt;script&gt;alert('xss')&lt;/script&gt;）。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65】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[5] 检查组态文件落盘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验证[5] 检查组态文件落盘在参数篡改测试场景下功能正确。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正常填写[5] 检查组态文件落盘后，使用开发工具修改提交参数。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66】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[6] DELETE 移除 peer → 预期成功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验证[6] DELETE 移除 peer → 预期成功在正常操作场景下功能正确。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执行[6] DELETE 移除 peer → 预期成功操作。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67】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[6] DELETE 移除 peer → 预期成功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验证[6] DELETE 移除 peer → 预期成功在异常输入场景下功能正确。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在[6] DELETE 移除 peer → 预期成功中输入异常数据（空值/特殊字符/超长文本）。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68】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[6] DELETE 移除 peer → 预期成功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验证[6] DELETE 移除 peer → 预期成功在边界值测试场景下功能正确。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在[6] DELETE 移除 peer → 预期成功中输入边界值数据（最小/最大/临界值）。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69】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TC-000069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[6] DELETE 移除 peer → 预期成功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验证[6] DELETE 移除 peer → 预期成功在必填字段校验场景下功能正确。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尝试提交[6] DELETE 移除 peer → 预期成功，保持必填字段为空。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70】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[6] DELETE 移除 peer → 预期成功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验证[6] DELETE 移除 peer → 预期成功在重复提交幂等场景下功能正确。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快速重复点击[6] DELETE 移除 peer → 预期成功按钮。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71】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[6] DELETE 移除 peer → 预期成功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验证[6] DELETE 移除 peer → 预期成功在XSS注入测试场景下功能正确。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在[6] DELETE 移除 peer → 预期成功中输入恶意脚本代码（如&lt;script&gt;alert('xss')&lt;/script&gt;）。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72】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[6] DELETE 移除 peer → 预期成功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验证[6] DELETE 移除 peer → 预期成功在参数篡改测试场景下功能正确。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正常填写[6] DELETE 移除 peer → 预期成功后，使用开发工具修改提交参数。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73】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[7] DELETE 再次移除同一 peer → 预期失败 (code=6500)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验证[7] DELETE 再次移除同一 peer → 预期失败 (code=6500)在正常操作场景下功能正确。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执行[7] DELETE 再次移除同一 peer → 预期失败 (code=6500)操作。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74】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[7] DELETE 再次移除同一 peer → 预期失败 (code=6500)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验证[7] DELETE 再次移除同一 peer → 预期失败 (code=6500)在异常输入场景下功能正确。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在[7] DELETE 再次移除同一 peer → 预期失败 (code=6500)中输入异常数据（空值/特殊字符/超长文本）。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75】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[7] DELETE 再次移除同一 peer → 预期失败 (code=6500)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验证[7] DELETE 再次移除同一 peer → 预期失败 (code=6500)在边界值测试场景下功能正确。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在[7] DELETE 再次移除同一 peer → 预期失败 (code=6500)中输入边界值数据（最小/最大/临界值）。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76】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[7] DELETE 再次移除同一 peer → 预期失败 (code=6500)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验证[7] DELETE 再次移除同一 peer → 预期失败 (code=6500)在必填字段校验场景下功能正确。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尝试提交[7] DELETE 再次移除同一 peer → 预期失败 (code=6500)，保持必填字段为空。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77】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[7] DELETE 再次移除同一 peer → 预期失败 (code=6500)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验证[7] DELETE 再次移除同一 peer → 预期失败 (code=6500)在重复提交幂等场景下功能正确。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快速重复点击[7] DELETE 再次移除同一 peer → 预期失败 (code=6500)按钮。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78】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[7] DELETE 再次移除同一 peer → 预期失败 (code=6500)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验证[7] DELETE 再次移除同一 peer → 预期失败 (code=6500)在XSS注入测试场景下功能正确。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在[7] DELETE 再次移除同一 peer → 预期失败 (code=6500)中输入恶意脚本代码（如&lt;script&gt;alert('xss')&lt;/script&gt;）。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79】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scheduler.peers 热更新 API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TC-000079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[7] DELETE 再次移除同一 peer → 预期失败 (code=6500)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验证[7] DELETE 再次移除同一 peer → 预期失败 (code=6500)在参数篡改测试场景下功能正确。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进入【scheduler.peers 热更新 API】页面。</w:t>
              <w:br/>
              <w:t>2. 正常填写[7] DELETE 再次移除同一 peer → 预期失败 (code=6500)后，使用开发工具修改提交参数。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80】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[8] 创建测试镜像数据集 (ZFS dataset)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验证[8] 创建测试镜像数据集 (ZFS dataset)在正常操作场景下功能正确。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执行[8] 创建测试镜像数据集 (ZFS dataset)操作。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81】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[8] 创建测试镜像数据集 (ZFS dataset)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验证[8] 创建测试镜像数据集 (ZFS dataset)在异常输入场景下功能正确。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在[8] 创建测试镜像数据集 (ZFS dataset)中输入异常数据（空值/特殊字符/超长文本）。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82】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[8] 创建测试镜像数据集 (ZFS dataset)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验证[8] 创建测试镜像数据集 (ZFS dataset)在边界值测试场景下功能正确。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在[8] 创建测试镜像数据集 (ZFS dataset)中输入边界值数据（最小/最大/临界值）。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83】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[8] 创建测试镜像数据集 (ZFS dataset)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验证[8] 创建测试镜像数据集 (ZFS dataset)在必填字段校验场景下功能正确。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尝试提交[8] 创建测试镜像数据集 (ZFS dataset)，保持必填字段为空。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84】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[8] 创建测试镜像数据集 (ZFS dataset)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验证[8] 创建测试镜像数据集 (ZFS dataset)在重复提交幂等场景下功能正确。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快速重复点击[8] 创建测试镜像数据集 (ZFS dataset)按钮。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85】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[8] 创建测试镜像数据集 (ZFS dataset)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验证[8] 创建测试镜像数据集 (ZFS dataset)在XSS注入测试场景下功能正确。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在[8] 创建测试镜像数据集 (ZFS dataset)中输入恶意脚本代码（如&lt;script&gt;alert('xss')&lt;/script&gt;）。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86】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[8] 创建测试镜像数据集 (ZFS dataset)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验证[8] 创建测试镜像数据集 (ZFS dataset)在参数篡改测试场景下功能正确。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正常填写[8] 创建测试镜像数据集 (ZFS dataset)后，使用开发工具修改提交参数。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87】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[9] 创建测试快照 (ZFS snapshot)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验证[9] 创建测试快照 (ZFS snapshot)在正常操作场景下功能正确。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执行[9] 创建测试快照 (ZFS snapshot)操作。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88】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[9] 创建测试快照 (ZFS snapshot)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验证[9] 创建测试快照 (ZFS snapshot)在异常输入场景下功能正确。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在[9] 创建测试快照 (ZFS snapshot)中输入异常数据（空值/特殊字符/超长文本）。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89】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TC-000089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[9] 创建测试快照 (ZFS snapshot)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验证[9] 创建测试快照 (ZFS snapshot)在边界值测试场景下功能正确。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在[9] 创建测试快照 (ZFS snapshot)中输入边界值数据（最小/最大/临界值）。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90】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[9] 创建测试快照 (ZFS snapshot)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验证[9] 创建测试快照 (ZFS snapshot)在必填字段校验场景下功能正确。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尝试提交[9] 创建测试快照 (ZFS snapshot)，保持必填字段为空。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91】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[9] 创建测试快照 (ZFS snapshot)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验证[9] 创建测试快照 (ZFS snapshot)在重复提交幂等场景下功能正确。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快速重复点击[9] 创建测试快照 (ZFS snapshot)按钮。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92】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[9] 创建测试快照 (ZFS snapshot)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验证[9] 创建测试快照 (ZFS snapshot)在XSS注入测试场景下功能正确。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在[9] 创建测试快照 (ZFS snapshot)中输入恶意脚本代码（如&lt;script&gt;alert('xss')&lt;/script&gt;）。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93】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[9] 创建测试快照 (ZFS snapshot)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验证[9] 创建测试快照 (ZFS snapshot)在参数篡改测试场景下功能正确。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正常填写[9] 创建测试快照 (ZFS snapshot)后，使用开发工具修改提交参数。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94】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[10] POST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验证[10] POST在正常操作场景下功能正确。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执行[10] POST操作。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95】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[10] POST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验证[10] POST在异常输入场景下功能正确。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在[10] POST中输入异常数据（空值/特殊字符/超长文本）。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96】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[10] POST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验证[10] POST在边界值测试场景下功能正确。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在[10] POST中输入边界值数据（最小/最大/临界值）。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97】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[10] POST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验证[10] POST在XSS注入测试场景下功能正确。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在[10] POST中输入恶意脚本代码（如&lt;script&gt;alert('xss')&lt;/script&gt;）。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98】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[10] POST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验证[10] POST在参数篡改测试场景下功能正确。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正常填写[10] POST后，使用开发工具修改提交参数。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99】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TC-000099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ownership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验证ownership在正常操作场景下功能正确。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执行ownership操作。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100】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ownership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验证ownership在异常输入场景下功能正确。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在ownership中输入异常数据（空值/特殊字符/超长文本）。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101】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ownership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验证ownership在边界值测试场景下功能正确。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在ownership中输入边界值数据（最小/最大/临界值）。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102】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ownership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验证ownership在XSS注入测试场景下功能正确。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在ownership中输入恶意脚本代码（如&lt;script&gt;alert('xss')&lt;/script&gt;）。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103】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ownership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验证ownership在参数篡改测试场景下功能正确。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正常填写ownership后，使用开发工具修改提交参数。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104】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reconcile 补录 ownership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验证reconcile 补录 ownership在正常操作场景下功能正确。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执行reconcile 补录 ownership操作。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105】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reconcile 补录 ownership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验证reconcile 补录 ownership在异常输入场景下功能正确。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在reconcile 补录 ownership中输入异常数据（空值/特殊字符/超长文本）。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106】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reconcile 补录 ownership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验证reconcile 补录 ownership在边界值测试场景下功能正确。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在reconcile 补录 ownership中输入边界值数据（最小/最大/临界值）。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107】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reconcile 补录 ownership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验证reconcile 补录 ownership在XSS注入测试场景下功能正确。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在reconcile 补录 ownership中输入恶意脚本代码（如&lt;script&gt;alert('xss')&lt;/script&gt;）。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108】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镜像管理</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reconcile 补录 ownership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验证reconcile 补录 ownership在参数篡改测试场景下功能正确。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进入【镜像管理】页面。</w:t>
              <w:br/>
              <w:t>2. 正常填写reconcile 补录 ownership后，使用开发工具修改提交参数。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109】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TC-000109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[11] 从镜像快照创建卷 (POST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验证[11] 从镜像快照创建卷 (POST在正常操作场景下功能正确。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执行[11] 从镜像快照创建卷 (POST操作。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110】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[11] 从镜像快照创建卷 (POST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验证[11] 从镜像快照创建卷 (POST在异常输入场景下功能正确。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在[11] 从镜像快照创建卷 (POST中输入异常数据（空值/特殊字符/超长文本）。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111】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[11] 从镜像快照创建卷 (POST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验证[11] 从镜像快照创建卷 (POST在边界值测试场景下功能正确。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在[11] 从镜像快照创建卷 (POST中输入边界值数据（最小/最大/临界值）。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112】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[11] 从镜像快照创建卷 (POST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验证[11] 从镜像快照创建卷 (POST在必填字段校验场景下功能正确。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尝试提交[11] 从镜像快照创建卷 (POST，保持必填字段为空。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113】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[11] 从镜像快照创建卷 (POST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验证[11] 从镜像快照创建卷 (POST在重复提交幂等场景下功能正确。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快速重复点击[11] 从镜像快照创建卷 (POST按钮。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114】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[11] 从镜像快照创建卷 (POST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验证[11] 从镜像快照创建卷 (POST在XSS注入测试场景下功能正确。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在[11] 从镜像快照创建卷 (POST中输入恶意脚本代码（如&lt;script&gt;alert('xss')&lt;/script&gt;）。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115】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[11] 从镜像快照创建卷 (POST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验证[11] 从镜像快照创建卷 (POST在参数篡改测试场景下功能正确。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正常填写[11] 从镜像快照创建卷 (POST后，使用开发工具修改提交参数。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116】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volumes from snapshot)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验证volumes from snapshot)在正常操作场景下功能正确。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执行volumes from snapshot)操作。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117】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volumes from snapshot)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验证volumes from snapshot)在异常输入场景下功能正确。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在volumes from snapshot)中输入异常数据（空值/特殊字符/超长文本）。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118】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volumes from snapshot)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验证volumes from snapshot)在边界值测试场景下功能正确。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在volumes from snapshot)中输入边界值数据（最小/最大/临界值）。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119】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TC-000119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volumes from snapshot)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验证volumes from snapshot)在XSS注入测试场景下功能正确。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在volumes from snapshot)中输入恶意脚本代码（如&lt;script&gt;alert('xss')&lt;/script&gt;）。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120】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volumes from snapshot)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验证volumes from snapshot)在参数篡改测试场景下功能正确。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正常填写volumes from snapshot)后，使用开发工具修改提交参数。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121】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[12] iSCSI target 配置检查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验证[12] iSCSI target 配置检查在正常操作场景下功能正确。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执行[12] iSCSI target 配置检查操作。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122】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[12] iSCSI target 配置检查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验证[12] iSCSI target 配置检查在异常输入场景下功能正确。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在[12] iSCSI target 配置检查中输入异常数据（空值/特殊字符/超长文本）。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123】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[12] iSCSI target 配置检查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验证[12] iSCSI target 配置检查在边界值测试场景下功能正确。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在[12] iSCSI target 配置检查中输入边界值数据（最小/最大/临界值）。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124】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[12] iSCSI target 配置检查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验证[12] iSCSI target 配置检查在XSS注入测试场景下功能正确。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在[12] iSCSI target 配置检查中输入恶意脚本代码（如&lt;script&gt;alert('xss')&lt;/script&gt;）。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125】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[12] iSCSI target 配置检查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验证[12] iSCSI target 配置检查在参数篡改测试场景下功能正确。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正常填写[12] iSCSI target 配置检查后，使用开发工具修改提交参数。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126】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[13] initiator 连接 + 基础读验证 (64k)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验证[13] initiator 连接 + 基础读验证 (64k)在正常操作场景下功能正确。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执行[13] initiator 连接 + 基础读验证 (64k)操作。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127】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[13] initiator 连接 + 基础读验证 (64k)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验证[13] initiator 连接 + 基础读验证 (64k)在异常输入场景下功能正确。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在[13] initiator 连接 + 基础读验证 (64k)中输入异常数据（空值/特殊字符/超长文本）。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128】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[13] initiator 连接 + 基础读验证 (64k)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验证[13] initiator 连接 + 基础读验证 (64k)在边界值测试场景下功能正确。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在[13] initiator 连接 + 基础读验证 (64k)中输入边界值数据（最小/最大/临界值）。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129】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TC-000129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[13] initiator 连接 + 基础读验证 (64k)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验证[13] initiator 连接 + 基础读验证 (64k)在XSS注入测试场景下功能正确。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在[13] initiator 连接 + 基础读验证 (64k)中输入恶意脚本代码（如&lt;script&gt;alert('xss')&lt;/script&gt;）。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130】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[13] initiator 连接 + 基础读验证 (64k)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验证[13] initiator 连接 + 基础读验证 (64k)在参数篡改测试场景下功能正确。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正常填写[13] initiator 连接 + 基础读验证 (64k)后，使用开发工具修改提交参数。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131】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[14] initiator 断开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验证[14] initiator 断开在正常操作场景下功能正确。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执行[14] initiator 断开操作。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132】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[14] initiator 断开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验证[14] initiator 断开在异常输入场景下功能正确。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在[14] initiator 断开中输入异常数据（空值/特殊字符/超长文本）。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133】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[14] initiator 断开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验证[14] initiator 断开在边界值测试场景下功能正确。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在[14] initiator 断开中输入边界值数据（最小/最大/临界值）。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134】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[14] initiator 断开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验证[14] initiator 断开在XSS注入测试场景下功能正确。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在[14] initiator 断开中输入恶意脚本代码（如&lt;script&gt;alert('xss')&lt;/script&gt;）。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135】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[14] initiator 断开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验证[14] initiator 断开在参数篡改测试场景下功能正确。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正常填写[14] initiator 断开后，使用开发工具修改提交参数。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136】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[15] 删除卷 + 轮询确认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验证[15] 删除卷 + 轮询确认在正常操作场景下功能正确。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执行[15] 删除卷 + 轮询确认操作。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137】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[15] 删除卷 + 轮询确认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验证[15] 删除卷 + 轮询确认在异常输入场景下功能正确。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在[15] 删除卷 + 轮询确认中输入异常数据（空值/特殊字符/超长文本）。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138】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[15] 删除卷 + 轮询确认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验证[15] 删除卷 + 轮询确认在边界值测试场景下功能正确。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在[15] 删除卷 + 轮询确认中输入边界值数据（最小/最大/临界值）。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139】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TC-000139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[15] 删除卷 + 轮询确认 - 删除确认</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验证[15] 删除卷 + 轮询确认在删除确认场景下功能正确。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执行[15] 删除卷 + 轮询确认操作，观察确认提示。</w:t>
              <w:br/>
              <w:t>3. 确认删除后检查数据状态。</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删除前有确认提示。</w:t>
              <w:br/>
              <w:t>2. 删除后数据状态正确。</w:t>
            </w:r>
          </w:p>
        </w:tc>
      </w:tr>
    </w:tbl>
    <w:p/>
    <w:p>
      <w:r>
        <w:rPr>
          <w:rFonts w:ascii="微软雅黑" w:hAnsi="微软雅黑" w:eastAsia="微软雅黑"/>
          <w:b/>
          <w:sz w:val="22"/>
        </w:rPr>
        <w:t>【用例 140】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[15] 删除卷 + 轮询确认 - 删除后恢复</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验证[15] 删除卷 + 轮询确认在删除后恢复场景下功能正确。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执行[15] 删除卷 + 轮询确认删除操作。</w:t>
              <w:br/>
              <w:t>3. 验证删除后是否可恢复或重新创建。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删除操作符合业务规则。</w:t>
              <w:br/>
              <w:t>2. 恢复机制正确（如有）。</w:t>
            </w:r>
          </w:p>
        </w:tc>
      </w:tr>
    </w:tbl>
    <w:p/>
    <w:p>
      <w:r>
        <w:rPr>
          <w:rFonts w:ascii="微软雅黑" w:hAnsi="微软雅黑" w:eastAsia="微软雅黑"/>
          <w:b/>
          <w:sz w:val="22"/>
        </w:rPr>
        <w:t>【用例 141】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[15] 删除卷 + 轮询确认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验证[15] 删除卷 + 轮询确认在XSS注入测试场景下功能正确。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在[15] 删除卷 + 轮询确认中输入恶意脚本代码（如&lt;script&gt;alert('xss')&lt;/script&gt;）。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142】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[15] 删除卷 + 轮询确认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验证[15] 删除卷 + 轮询确认在参数篡改测试场景下功能正确。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正常填写[15] 删除卷 + 轮询确认后，使用开发工具修改提交参数。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143】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[16] 删除快照 + 轮询确认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验证[16] 删除快照 + 轮询确认在正常操作场景下功能正确。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执行[16] 删除快照 + 轮询确认操作。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144】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[16] 删除快照 + 轮询确认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验证[16] 删除快照 + 轮询确认在异常输入场景下功能正确。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在[16] 删除快照 + 轮询确认中输入异常数据（空值/特殊字符/超长文本）。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145】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[16] 删除快照 + 轮询确认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验证[16] 删除快照 + 轮询确认在边界值测试场景下功能正确。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在[16] 删除快照 + 轮询确认中输入边界值数据（最小/最大/临界值）。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146】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[16] 删除快照 + 轮询确认 - 删除确认</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验证[16] 删除快照 + 轮询确认在删除确认场景下功能正确。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执行[16] 删除快照 + 轮询确认操作，观察确认提示。</w:t>
              <w:br/>
              <w:t>3. 确认删除后检查数据状态。</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删除前有确认提示。</w:t>
              <w:br/>
              <w:t>2. 删除后数据状态正确。</w:t>
            </w:r>
          </w:p>
        </w:tc>
      </w:tr>
    </w:tbl>
    <w:p/>
    <w:p>
      <w:r>
        <w:rPr>
          <w:rFonts w:ascii="微软雅黑" w:hAnsi="微软雅黑" w:eastAsia="微软雅黑"/>
          <w:b/>
          <w:sz w:val="22"/>
        </w:rPr>
        <w:t>【用例 147】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[16] 删除快照 + 轮询确认 - 删除后恢复</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验证[16] 删除快照 + 轮询确认在删除后恢复场景下功能正确。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执行[16] 删除快照 + 轮询确认删除操作。</w:t>
              <w:br/>
              <w:t>3. 验证删除后是否可恢复或重新创建。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删除操作符合业务规则。</w:t>
              <w:br/>
              <w:t>2. 恢复机制正确（如有）。</w:t>
            </w:r>
          </w:p>
        </w:tc>
      </w:tr>
    </w:tbl>
    <w:p/>
    <w:p>
      <w:r>
        <w:rPr>
          <w:rFonts w:ascii="微软雅黑" w:hAnsi="微软雅黑" w:eastAsia="微软雅黑"/>
          <w:b/>
          <w:sz w:val="22"/>
        </w:rPr>
        <w:t>【用例 148】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[16] 删除快照 + 轮询确认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验证[16] 删除快照 + 轮询确认在XSS注入测试场景下功能正确。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在[16] 删除快照 + 轮询确认中输入恶意脚本代码（如&lt;script&gt;alert('xss')&lt;/script&gt;）。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149】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扩展测试（镜像→快照→卷→iSCSI）</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TC-000149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[16] 删除快照 + 轮询确认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验证[16] 删除快照 + 轮询确认在参数篡改测试场景下功能正确。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进入【扩展测试（镜像→快照→卷→iSCSI）】页面。</w:t>
              <w:br/>
              <w:t>2. 正常填写[16] 删除快照 + 轮询确认后，使用开发工具修改提交参数。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150】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[17] GET 列出所有快照（含分页）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验证[17] GET 列出所有快照（含分页）在正常操作场景下功能正确。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执行[17] GET 列出所有快照（含分页）操作。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151】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[17] GET 列出所有快照（含分页）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验证[17] GET 列出所有快照（含分页）在异常输入场景下功能正确。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在[17] GET 列出所有快照（含分页）中输入异常数据（空值/特殊字符/超长文本）。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152】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[17] GET 列出所有快照（含分页）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验证[17] GET 列出所有快照（含分页）在边界值测试场景下功能正确。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在[17] GET 列出所有快照（含分页）中输入边界值数据（最小/最大/临界值）。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153】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[17] GET 列出所有快照（含分页）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验证[17] GET 列出所有快照（含分页）在XSS注入测试场景下功能正确。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在[17] GET 列出所有快照（含分页）中输入恶意脚本代码（如&lt;script&gt;alert('xss')&lt;/script&gt;）。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154】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[17] GET 列出所有快照（含分页）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验证[17] GET 列出所有快照（含分页）在参数篡改测试场景下功能正确。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正常填写[17] GET 列出所有快照（含分页）后，使用开发工具修改提交参数。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155】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[18] 创建测试快照 + ownership 补录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验证[18] 创建测试快照 + ownership 补录在正常操作场景下功能正确。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执行[18] 创建测试快照 + ownership 补录操作。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156】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[18] 创建测试快照 + ownership 补录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验证[18] 创建测试快照 + ownership 补录在异常输入场景下功能正确。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在[18] 创建测试快照 + ownership 补录中输入异常数据（空值/特殊字符/超长文本）。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157】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[18] 创建测试快照 + ownership 补录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验证[18] 创建测试快照 + ownership 补录在边界值测试场景下功能正确。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在[18] 创建测试快照 + ownership 补录中输入边界值数据（最小/最大/临界值）。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158】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[18] 创建测试快照 + ownership 补录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验证[18] 创建测试快照 + ownership 补录在必填字段校验场景下功能正确。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尝试提交[18] 创建测试快照 + ownership 补录，保持必填字段为空。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159】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TC-000159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[18] 创建测试快照 + ownership 补录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验证[18] 创建测试快照 + ownership 补录在重复提交幂等场景下功能正确。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快速重复点击[18] 创建测试快照 + ownership 补录按钮。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160】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[18] 创建测试快照 + ownership 补录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验证[18] 创建测试快照 + ownership 补录在XSS注入测试场景下功能正确。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在[18] 创建测试快照 + ownership 补录中输入恶意脚本代码（如&lt;script&gt;alert('xss')&lt;/script&gt;）。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161】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[18] 创建测试快照 + ownership 补录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验证[18] 创建测试快照 + ownership 补录在参数篡改测试场景下功能正确。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正常填写[18] 创建测试快照 + ownership 补录后，使用开发工具修改提交参数。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162】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[19] GET 获取快照详情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验证[19] GET 获取快照详情在正常操作场景下功能正确。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执行[19] GET 获取快照详情操作。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163】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[19] GET 获取快照详情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验证[19] GET 获取快照详情在异常输入场景下功能正确。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在[19] GET 获取快照详情中输入异常数据（空值/特殊字符/超长文本）。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164】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[19] GET 获取快照详情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验证[19] GET 获取快照详情在边界值测试场景下功能正确。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在[19] GET 获取快照详情中输入边界值数据（最小/最大/临界值）。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165】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[19] GET 获取快照详情 - 多条件组合查询</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验证[19] GET 获取快照详情在多条件组合查询场景下功能正确。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使用多个筛选条件组合查询[19] GET 获取快照详情。</w:t>
              <w:br/>
              <w:t>3. 验证查询结果准确性。</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组合查询结果准确。</w:t>
              <w:br/>
              <w:t>2. 无遗漏或误匹配。</w:t>
            </w:r>
          </w:p>
        </w:tc>
      </w:tr>
    </w:tbl>
    <w:p/>
    <w:p>
      <w:r>
        <w:rPr>
          <w:rFonts w:ascii="微软雅黑" w:hAnsi="微软雅黑" w:eastAsia="微软雅黑"/>
          <w:b/>
          <w:sz w:val="22"/>
        </w:rPr>
        <w:t>【用例 166】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[19] GET 获取快照详情 - 查询结果分页</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验证[19] GET 获取快照详情在查询结果分页场景下功能正确。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查询[19] GET 获取快照详情，验证分页功能。</w:t>
              <w:br/>
              <w:t>3. 翻页并核对数据一致性。</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分页功能正常。</w:t>
              <w:br/>
              <w:t>2. 每页数据完整准确。</w:t>
            </w:r>
          </w:p>
        </w:tc>
      </w:tr>
    </w:tbl>
    <w:p/>
    <w:p>
      <w:r>
        <w:rPr>
          <w:rFonts w:ascii="微软雅黑" w:hAnsi="微软雅黑" w:eastAsia="微软雅黑"/>
          <w:b/>
          <w:sz w:val="22"/>
        </w:rPr>
        <w:t>【用例 167】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[19] GET 获取快照详情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验证[19] GET 获取快照详情在XSS注入测试场景下功能正确。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在[19] GET 获取快照详情中输入恶意脚本代码（如&lt;script&gt;alert('xss')&lt;/script&gt;）。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168】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[19] GET 获取快照详情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验证[19] GET 获取快照详情在参数篡改测试场景下功能正确。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正常填写[19] GET 获取快照详情后，使用开发工具修改提交参数。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169】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TC-000169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[19] GET 获取快照详情 - SQL注入测试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验证[19] GET 获取快照详情在SQL注入测试场景下功能正确。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在[19] GET 获取快照详情查询条件中输入SQL注入语句（如' OR '1'='1）。</w:t>
              <w:br/>
              <w:t>3. 观察系统是否正确处理。</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SQL注入语句被正确过滤。</w:t>
              <w:br/>
              <w:t>2. 查询结果不泄露额外数据。</w:t>
              <w:br/>
              <w:t>3. 数据库无异常查询日志。</w:t>
            </w:r>
          </w:p>
        </w:tc>
      </w:tr>
    </w:tbl>
    <w:p/>
    <w:p>
      <w:r>
        <w:rPr>
          <w:rFonts w:ascii="微软雅黑" w:hAnsi="微软雅黑" w:eastAsia="微软雅黑"/>
          <w:b/>
          <w:sz w:val="22"/>
        </w:rPr>
        <w:t>【用例 170】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[20] 从快照克隆卷 + ZFS 验证 + iSCSI 验证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验证[20] 从快照克隆卷 + ZFS 验证 + iSCSI 验证在正常操作场景下功能正确。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执行[20] 从快照克隆卷 + ZFS 验证 + iSCSI 验证操作。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171】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[20] 从快照克隆卷 + ZFS 验证 + iSCSI 验证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验证[20] 从快照克隆卷 + ZFS 验证 + iSCSI 验证在异常输入场景下功能正确。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在[20] 从快照克隆卷 + ZFS 验证 + iSCSI 验证中输入异常数据（空值/特殊字符/超长文本）。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172】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[20] 从快照克隆卷 + ZFS 验证 + iSCSI 验证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验证[20] 从快照克隆卷 + ZFS 验证 + iSCSI 验证在边界值测试场景下功能正确。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在[20] 从快照克隆卷 + ZFS 验证 + iSCSI 验证中输入边界值数据（最小/最大/临界值）。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173】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[20] 从快照克隆卷 + ZFS 验证 + iSCSI 验证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验证[20] 从快照克隆卷 + ZFS 验证 + iSCSI 验证在XSS注入测试场景下功能正确。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在[20] 从快照克隆卷 + ZFS 验证 + iSCSI 验证中输入恶意脚本代码（如&lt;script&gt;alert('xss')&lt;/script&gt;）。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174】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[20] 从快照克隆卷 + ZFS 验证 + iSCSI 验证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验证[20] 从快照克隆卷 + ZFS 验证 + iSCSI 验证在参数篡改测试场景下功能正确。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正常填写[20] 从快照克隆卷 + ZFS 验证 + iSCSI 验证后，使用开发工具修改提交参数。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175】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[21] 从快照还原卷 + iSCSI 验证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验证[21] 从快照还原卷 + iSCSI 验证在正常操作场景下功能正确。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执行[21] 从快照还原卷 + iSCSI 验证操作。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176】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[21] 从快照还原卷 + iSCSI 验证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验证[21] 从快照还原卷 + iSCSI 验证在异常输入场景下功能正确。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在[21] 从快照还原卷 + iSCSI 验证中输入异常数据（空值/特殊字符/超长文本）。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177】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[21] 从快照还原卷 + iSCSI 验证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验证[21] 从快照还原卷 + iSCSI 验证在边界值测试场景下功能正确。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在[21] 从快照还原卷 + iSCSI 验证中输入边界值数据（最小/最大/临界值）。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178】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[21] 从快照还原卷 + iSCSI 验证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验证[21] 从快照还原卷 + iSCSI 验证在XSS注入测试场景下功能正确。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在[21] 从快照还原卷 + iSCSI 验证中输入恶意脚本代码（如&lt;script&gt;alert('xss')&lt;/script&gt;）。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179】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TC-000179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[21] 从快照还原卷 + iSCSI 验证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验证[21] 从快照还原卷 + iSCSI 验证在参数篡改测试场景下功能正确。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正常填写[21] 从快照还原卷 + iSCSI 验证后，使用开发工具修改提交参数。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180】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[22] 删除克隆卷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验证[22] 删除克隆卷在正常操作场景下功能正确。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执行[22] 删除克隆卷操作。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181】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[22] 删除克隆卷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验证[22] 删除克隆卷在异常输入场景下功能正确。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在[22] 删除克隆卷中输入异常数据（空值/特殊字符/超长文本）。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182】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[22] 删除克隆卷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验证[22] 删除克隆卷在边界值测试场景下功能正确。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在[22] 删除克隆卷中输入边界值数据（最小/最大/临界值）。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183】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[22] 删除克隆卷 - 删除确认</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验证[22] 删除克隆卷在删除确认场景下功能正确。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执行[22] 删除克隆卷操作，观察确认提示。</w:t>
              <w:br/>
              <w:t>3. 确认删除后检查数据状态。</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删除前有确认提示。</w:t>
              <w:br/>
              <w:t>2. 删除后数据状态正确。</w:t>
            </w:r>
          </w:p>
        </w:tc>
      </w:tr>
    </w:tbl>
    <w:p/>
    <w:p>
      <w:r>
        <w:rPr>
          <w:rFonts w:ascii="微软雅黑" w:hAnsi="微软雅黑" w:eastAsia="微软雅黑"/>
          <w:b/>
          <w:sz w:val="22"/>
        </w:rPr>
        <w:t>【用例 184】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[22] 删除克隆卷 - 删除后恢复</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验证[22] 删除克隆卷在删除后恢复场景下功能正确。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执行[22] 删除克隆卷删除操作。</w:t>
              <w:br/>
              <w:t>3. 验证删除后是否可恢复或重新创建。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删除操作符合业务规则。</w:t>
              <w:br/>
              <w:t>2. 恢复机制正确（如有）。</w:t>
            </w:r>
          </w:p>
        </w:tc>
      </w:tr>
    </w:tbl>
    <w:p/>
    <w:p>
      <w:r>
        <w:rPr>
          <w:rFonts w:ascii="微软雅黑" w:hAnsi="微软雅黑" w:eastAsia="微软雅黑"/>
          <w:b/>
          <w:sz w:val="22"/>
        </w:rPr>
        <w:t>【用例 185】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[22] 删除克隆卷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验证[22] 删除克隆卷在XSS注入测试场景下功能正确。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在[22] 删除克隆卷中输入恶意脚本代码（如&lt;script&gt;alert('xss')&lt;/script&gt;）。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186】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[22] 删除克隆卷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验证[22] 删除克隆卷在参数篡改测试场景下功能正确。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正常填写[22] 删除克隆卷后，使用开发工具修改提交参数。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187】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[23] 删除快照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验证[23] 删除快照在正常操作场景下功能正确。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执行[23] 删除快照操作。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188】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[23] 删除快照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验证[23] 删除快照在异常输入场景下功能正确。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在[23] 删除快照中输入异常数据（空值/特殊字符/超长文本）。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189】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TC-000189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[23] 删除快照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验证[23] 删除快照在边界值测试场景下功能正确。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在[23] 删除快照中输入边界值数据（最小/最大/临界值）。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190】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[23] 删除快照 - 删除确认</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验证[23] 删除快照在删除确认场景下功能正确。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执行[23] 删除快照操作，观察确认提示。</w:t>
              <w:br/>
              <w:t>3. 确认删除后检查数据状态。</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删除前有确认提示。</w:t>
              <w:br/>
              <w:t>2. 删除后数据状态正确。</w:t>
            </w:r>
          </w:p>
        </w:tc>
      </w:tr>
    </w:tbl>
    <w:p/>
    <w:p>
      <w:r>
        <w:rPr>
          <w:rFonts w:ascii="微软雅黑" w:hAnsi="微软雅黑" w:eastAsia="微软雅黑"/>
          <w:b/>
          <w:sz w:val="22"/>
        </w:rPr>
        <w:t>【用例 191】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[23] 删除快照 - 删除后恢复</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验证[23] 删除快照在删除后恢复场景下功能正确。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执行[23] 删除快照删除操作。</w:t>
              <w:br/>
              <w:t>3. 验证删除后是否可恢复或重新创建。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删除操作符合业务规则。</w:t>
              <w:br/>
              <w:t>2. 恢复机制正确（如有）。</w:t>
            </w:r>
          </w:p>
        </w:tc>
      </w:tr>
    </w:tbl>
    <w:p/>
    <w:p>
      <w:r>
        <w:rPr>
          <w:rFonts w:ascii="微软雅黑" w:hAnsi="微软雅黑" w:eastAsia="微软雅黑"/>
          <w:b/>
          <w:sz w:val="22"/>
        </w:rPr>
        <w:t>【用例 192】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[23] 删除快照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验证[23] 删除快照在XSS注入测试场景下功能正确。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在[23] 删除快照中输入恶意脚本代码（如&lt;script&gt;alert('xss')&lt;/script&gt;）。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193】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快照管理测试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[23] 删除快照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验证[23] 删除快照在参数篡改测试场景下功能正确。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进入【快照管理测试】页面。</w:t>
              <w:br/>
              <w:t>2. 正常填写[23] 删除快照后，使用开发工具修改提交参数。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194】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[24] POST 创建卷（含 placement 自动调度）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验证[24] POST 创建卷（含 placement 自动调度）在正常操作场景下功能正确。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执行[24] POST 创建卷（含 placement 自动调度）操作。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195】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[24] POST 创建卷（含 placement 自动调度）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验证[24] POST 创建卷（含 placement 自动调度）在异常输入场景下功能正确。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在[24] POST 创建卷（含 placement 自动调度）中输入异常数据（空值/特殊字符/超长文本）。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196】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[24] POST 创建卷（含 placement 自动调度）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验证[24] POST 创建卷（含 placement 自动调度）在边界值测试场景下功能正确。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在[24] POST 创建卷（含 placement 自动调度）中输入边界值数据（最小/最大/临界值）。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197】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[24] POST 创建卷（含 placement 自动调度）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验证[24] POST 创建卷（含 placement 自动调度）在必填字段校验场景下功能正确。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尝试提交[24] POST 创建卷（含 placement 自动调度），保持必填字段为空。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198】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[24] POST 创建卷（含 placement 自动调度）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验证[24] POST 创建卷（含 placement 自动调度）在重复提交幂等场景下功能正确。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快速重复点击[24] POST 创建卷（含 placement 自动调度）按钮。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199】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TC-000199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[24] POST 创建卷（含 placement 自动调度）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验证[24] POST 创建卷（含 placement 自动调度）在XSS注入测试场景下功能正确。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在[24] POST 创建卷（含 placement 自动调度）中输入恶意脚本代码（如&lt;script&gt;alert('xss')&lt;/script&gt;）。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200】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[24] POST 创建卷（含 placement 自动调度）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验证[24] POST 创建卷（含 placement 自动调度）在参数篡改测试场景下功能正确。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正常填写[24] POST 创建卷（含 placement 自动调度）后，使用开发工具修改提交参数。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201】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[25] iSCSI target 配置 + initiator 连接验证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验证[25] iSCSI target 配置 + initiator 连接验证在正常操作场景下功能正确。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执行[25] iSCSI target 配置 + initiator 连接验证操作。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202】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[25] iSCSI target 配置 + initiator 连接验证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验证[25] iSCSI target 配置 + initiator 连接验证在异常输入场景下功能正确。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在[25] iSCSI target 配置 + initiator 连接验证中输入异常数据（空值/特殊字符/超长文本）。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203】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[25] iSCSI target 配置 + initiator 连接验证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验证[25] iSCSI target 配置 + initiator 连接验证在边界值测试场景下功能正确。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在[25] iSCSI target 配置 + initiator 连接验证中输入边界值数据（最小/最大/临界值）。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204】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[25] iSCSI target 配置 + initiator 连接验证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验证[25] iSCSI target 配置 + initiator 连接验证在XSS注入测试场景下功能正确。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在[25] iSCSI target 配置 + initiator 连接验证中输入恶意脚本代码（如&lt;script&gt;alert('xss')&lt;/script&gt;）。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205】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[25] iSCSI target 配置 + initiator 连接验证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验证[25] iSCSI target 配置 + initiator 连接验证在参数篡改测试场景下功能正确。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正常填写[25] iSCSI target 配置 + initiator 连接验证后，使用开发工具修改提交参数。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206】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[26] GET 列出所有卷（含分页）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验证[26] GET 列出所有卷（含分页）在正常操作场景下功能正确。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执行[26] GET 列出所有卷（含分页）操作。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207】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[26] GET 列出所有卷（含分页）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验证[26] GET 列出所有卷（含分页）在异常输入场景下功能正确。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在[26] GET 列出所有卷（含分页）中输入异常数据（空值/特殊字符/超长文本）。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208】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[26] GET 列出所有卷（含分页）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验证[26] GET 列出所有卷（含分页）在边界值测试场景下功能正确。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在[26] GET 列出所有卷（含分页）中输入边界值数据（最小/最大/临界值）。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209】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TC-000209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[26] GET 列出所有卷（含分页）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验证[26] GET 列出所有卷（含分页）在XSS注入测试场景下功能正确。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在[26] GET 列出所有卷（含分页）中输入恶意脚本代码（如&lt;script&gt;alert('xss')&lt;/script&gt;）。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210】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[26] GET 列出所有卷（含分页）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验证[26] GET 列出所有卷（含分页）在参数篡改测试场景下功能正确。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正常填写[26] GET 列出所有卷（含分页）后，使用开发工具修改提交参数。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211】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[27] GET 获取卷详情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验证[27] GET 获取卷详情在正常操作场景下功能正确。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执行[27] GET 获取卷详情操作。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212】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[27] GET 获取卷详情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验证[27] GET 获取卷详情在异常输入场景下功能正确。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在[27] GET 获取卷详情中输入异常数据（空值/特殊字符/超长文本）。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213】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[27] GET 获取卷详情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验证[27] GET 获取卷详情在边界值测试场景下功能正确。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在[27] GET 获取卷详情中输入边界值数据（最小/最大/临界值）。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214】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[27] GET 获取卷详情 - 多条件组合查询</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验证[27] GET 获取卷详情在多条件组合查询场景下功能正确。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使用多个筛选条件组合查询[27] GET 获取卷详情。</w:t>
              <w:br/>
              <w:t>3. 验证查询结果准确性。</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组合查询结果准确。</w:t>
              <w:br/>
              <w:t>2. 无遗漏或误匹配。</w:t>
            </w:r>
          </w:p>
        </w:tc>
      </w:tr>
    </w:tbl>
    <w:p/>
    <w:p>
      <w:r>
        <w:rPr>
          <w:rFonts w:ascii="微软雅黑" w:hAnsi="微软雅黑" w:eastAsia="微软雅黑"/>
          <w:b/>
          <w:sz w:val="22"/>
        </w:rPr>
        <w:t>【用例 215】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[27] GET 获取卷详情 - 查询结果分页</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验证[27] GET 获取卷详情在查询结果分页场景下功能正确。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查询[27] GET 获取卷详情，验证分页功能。</w:t>
              <w:br/>
              <w:t>3. 翻页并核对数据一致性。</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分页功能正常。</w:t>
              <w:br/>
              <w:t>2. 每页数据完整准确。</w:t>
            </w:r>
          </w:p>
        </w:tc>
      </w:tr>
    </w:tbl>
    <w:p/>
    <w:p>
      <w:r>
        <w:rPr>
          <w:rFonts w:ascii="微软雅黑" w:hAnsi="微软雅黑" w:eastAsia="微软雅黑"/>
          <w:b/>
          <w:sz w:val="22"/>
        </w:rPr>
        <w:t>【用例 216】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[27] GET 获取卷详情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验证[27] GET 获取卷详情在XSS注入测试场景下功能正确。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在[27] GET 获取卷详情中输入恶意脚本代码（如&lt;script&gt;alert('xss')&lt;/script&gt;）。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217】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[27] GET 获取卷详情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验证[27] GET 获取卷详情在参数篡改测试场景下功能正确。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正常填写[27] GET 获取卷详情后，使用开发工具修改提交参数。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218】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[27] GET 获取卷详情 - SQL注入测试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验证[27] GET 获取卷详情在SQL注入测试场景下功能正确。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在[27] GET 获取卷详情查询条件中输入SQL注入语句（如' OR '1'='1）。</w:t>
              <w:br/>
              <w:t>3. 观察系统是否正确处理。</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SQL注入语句被正确过滤。</w:t>
              <w:br/>
              <w:t>2. 查询结果不泄露额外数据。</w:t>
              <w:br/>
              <w:t>3. 数据库无异常查询日志。</w:t>
            </w:r>
          </w:p>
        </w:tc>
      </w:tr>
    </w:tbl>
    <w:p/>
    <w:p>
      <w:r>
        <w:rPr>
          <w:rFonts w:ascii="微软雅黑" w:hAnsi="微软雅黑" w:eastAsia="微软雅黑"/>
          <w:b/>
          <w:sz w:val="22"/>
        </w:rPr>
        <w:t>【用例 219】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TC-000219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[28] 从卷创建快照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验证[28] 从卷创建快照在正常操作场景下功能正确。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执行[28] 从卷创建快照操作。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220】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[28] 从卷创建快照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验证[28] 从卷创建快照在异常输入场景下功能正确。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在[28] 从卷创建快照中输入异常数据（空值/特殊字符/超长文本）。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221】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[28] 从卷创建快照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验证[28] 从卷创建快照在边界值测试场景下功能正确。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在[28] 从卷创建快照中输入边界值数据（最小/最大/临界值）。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222】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[28] 从卷创建快照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验证[28] 从卷创建快照在必填字段校验场景下功能正确。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尝试提交[28] 从卷创建快照，保持必填字段为空。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223】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[28] 从卷创建快照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验证[28] 从卷创建快照在重复提交幂等场景下功能正确。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快速重复点击[28] 从卷创建快照按钮。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224】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[28] 从卷创建快照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验证[28] 从卷创建快照在XSS注入测试场景下功能正确。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在[28] 从卷创建快照中输入恶意脚本代码（如&lt;script&gt;alert('xss')&lt;/script&gt;）。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225】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[28] 从卷创建快照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验证[28] 从卷创建快照在参数篡改测试场景下功能正确。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正常填写[28] 从卷创建快照后，使用开发工具修改提交参数。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226】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[29] 创建"可见快照"（visible snapshot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验证[29] 创建"可见快照"（visible snapshot在正常操作场景下功能正确。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执行[29] 创建"可见快照"（visible snapshot操作。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227】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[29] 创建"可见快照"（visible snapshot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验证[29] 创建"可见快照"（visible snapshot在异常输入场景下功能正确。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在[29] 创建"可见快照"（visible snapshot中输入异常数据（空值/特殊字符/超长文本）。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228】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[29] 创建"可见快照"（visible snapshot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验证[29] 创建"可见快照"（visible snapshot在边界值测试场景下功能正确。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在[29] 创建"可见快照"（visible snapshot中输入边界值数据（最小/最大/临界值）。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229】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TC-000229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[29] 创建"可见快照"（visible snapshot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验证[29] 创建"可见快照"（visible snapshot在必填字段校验场景下功能正确。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尝试提交[29] 创建"可见快照"（visible snapshot，保持必填字段为空。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230】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[29] 创建"可见快照"（visible snapshot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验证[29] 创建"可见快照"（visible snapshot在重复提交幂等场景下功能正确。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快速重复点击[29] 创建"可见快照"（visible snapshot按钮。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231】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[29] 创建"可见快照"（visible snapshot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验证[29] 创建"可见快照"（visible snapshot在XSS注入测试场景下功能正确。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在[29] 创建"可见快照"（visible snapshot中输入恶意脚本代码（如&lt;script&gt;alert('xss')&lt;/script&gt;）。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232】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[29] 创建"可见快照"（visible snapshot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验证[29] 创建"可见快照"（visible snapshot在参数篡改测试场景下功能正确。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正常填写[29] 创建"可见快照"（visible snapshot后，使用开发工具修改提交参数。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233】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带 iSCSI target）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验证带 iSCSI target）在正常操作场景下功能正确。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执行带 iSCSI target）操作。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234】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带 iSCSI target）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验证带 iSCSI target）在异常输入场景下功能正确。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在带 iSCSI target）中输入异常数据（空值/特殊字符/超长文本）。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235】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带 iSCSI target）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验证带 iSCSI target）在边界值测试场景下功能正确。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在带 iSCSI target）中输入边界值数据（最小/最大/临界值）。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236】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带 iSCSI target）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验证带 iSCSI target）在XSS注入测试场景下功能正确。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在带 iSCSI target）中输入恶意脚本代码（如&lt;script&gt;alert('xss')&lt;/script&gt;）。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237】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带 iSCSI target）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验证带 iSCSI target）在参数篡改测试场景下功能正确。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正常填写带 iSCSI target）后，使用开发工具修改提交参数。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238】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[30] 可见快照 initiator 连接验证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验证[30] 可见快照 initiator 连接验证在正常操作场景下功能正确。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执行[30] 可见快照 initiator 连接验证操作。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239】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TC-000239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[30] 可见快照 initiator 连接验证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验证[30] 可见快照 initiator 连接验证在异常输入场景下功能正确。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在[30] 可见快照 initiator 连接验证中输入异常数据（空值/特殊字符/超长文本）。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240】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[30] 可见快照 initiator 连接验证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验证[30] 可见快照 initiator 连接验证在边界值测试场景下功能正确。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在[30] 可见快照 initiator 连接验证中输入边界值数据（最小/最大/临界值）。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241】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[30] 可见快照 initiator 连接验证 - 权限控制</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权限测试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验证[30] 可见快照 initiator 连接验证在权限控制场景下功能正确。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使用无权限账号登录。</w:t>
              <w:br/>
              <w:t>2. 尝试访问或操作[30] 可见快照 initiator 连接验证。</w:t>
              <w:br/>
              <w:t>3. 观察权限控制效果。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无权限时正确拒绝。</w:t>
              <w:br/>
              <w:t>2. 提示信息友好。</w:t>
            </w:r>
          </w:p>
        </w:tc>
      </w:tr>
    </w:tbl>
    <w:p/>
    <w:p>
      <w:r>
        <w:rPr>
          <w:rFonts w:ascii="微软雅黑" w:hAnsi="微软雅黑" w:eastAsia="微软雅黑"/>
          <w:b/>
          <w:sz w:val="22"/>
        </w:rPr>
        <w:t>【用例 242】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[30] 可见快照 initiator 连接验证 - 角色切换</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权限测试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验证[30] 可见快照 initiator 连接验证在角色切换场景下功能正确。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使用不同角色账号登录。</w:t>
              <w:br/>
              <w:t>2. 执行[30] 可见快照 initiator 连接验证操作。</w:t>
              <w:br/>
              <w:t>3. 验证不同角色下的操作差异。</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不同角色权限正确。</w:t>
              <w:br/>
              <w:t>2. 操作范围符合角色定义。</w:t>
            </w:r>
          </w:p>
        </w:tc>
      </w:tr>
    </w:tbl>
    <w:p/>
    <w:p>
      <w:r>
        <w:rPr>
          <w:rFonts w:ascii="微软雅黑" w:hAnsi="微软雅黑" w:eastAsia="微软雅黑"/>
          <w:b/>
          <w:sz w:val="22"/>
        </w:rPr>
        <w:t>【用例 243】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[30] 可见快照 initiator 连接验证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验证[30] 可见快照 initiator 连接验证在XSS注入测试场景下功能正确。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在[30] 可见快照 initiator 连接验证中输入恶意脚本代码（如&lt;script&gt;alert('xss')&lt;/script&gt;）。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244】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[30] 可见快照 initiator 连接验证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验证[30] 可见快照 initiator 连接验证在参数篡改测试场景下功能正确。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正常填写[30] 可见快照 initiator 连接验证后，使用开发工具修改提交参数。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245】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[30] 可见快照 initiator 连接验证 - 越权访问测试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验证[30] 可见快照 initiator 连接验证在越权访问测试场景下功能正确。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使用普通用户账号登录。</w:t>
              <w:br/>
              <w:t>2. 尝试通过修改URL或参数访问[30] 可见快照 initiator 连接验证的管理功能。</w:t>
              <w:br/>
              <w:t>3. 验证权限控制机制。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越权访问被正确拦截。</w:t>
              <w:br/>
              <w:t>2. 返回权限不足提示。</w:t>
              <w:br/>
              <w:t>3. 无法执行超出权限的操作。</w:t>
            </w:r>
          </w:p>
        </w:tc>
      </w:tr>
    </w:tbl>
    <w:p/>
    <w:p>
      <w:r>
        <w:rPr>
          <w:rFonts w:ascii="微软雅黑" w:hAnsi="微软雅黑" w:eastAsia="微软雅黑"/>
          <w:b/>
          <w:sz w:val="22"/>
        </w:rPr>
        <w:t>【用例 246】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[31] 可见快照删除 + 卷删除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验证[31] 可见快照删除 + 卷删除在正常操作场景下功能正确。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执行[31] 可见快照删除 + 卷删除操作。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247】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[31] 可见快照删除 + 卷删除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验证[31] 可见快照删除 + 卷删除在异常输入场景下功能正确。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在[31] 可见快照删除 + 卷删除中输入异常数据（空值/特殊字符/超长文本）。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248】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[31] 可见快照删除 + 卷删除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验证[31] 可见快照删除 + 卷删除在边界值测试场景下功能正确。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在[31] 可见快照删除 + 卷删除中输入边界值数据（最小/最大/临界值）。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249】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TC-000249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[31] 可见快照删除 + 卷删除 - 删除确认</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验证[31] 可见快照删除 + 卷删除在删除确认场景下功能正确。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执行[31] 可见快照删除 + 卷删除操作，观察确认提示。</w:t>
              <w:br/>
              <w:t>3. 确认删除后检查数据状态。</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删除前有确认提示。</w:t>
              <w:br/>
              <w:t>2. 删除后数据状态正确。</w:t>
            </w:r>
          </w:p>
        </w:tc>
      </w:tr>
    </w:tbl>
    <w:p/>
    <w:p>
      <w:r>
        <w:rPr>
          <w:rFonts w:ascii="微软雅黑" w:hAnsi="微软雅黑" w:eastAsia="微软雅黑"/>
          <w:b/>
          <w:sz w:val="22"/>
        </w:rPr>
        <w:t>【用例 250】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[31] 可见快照删除 + 卷删除 - 删除后恢复</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验证[31] 可见快照删除 + 卷删除在删除后恢复场景下功能正确。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执行[31] 可见快照删除 + 卷删除删除操作。</w:t>
              <w:br/>
              <w:t>3. 验证删除后是否可恢复或重新创建。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删除操作符合业务规则。</w:t>
              <w:br/>
              <w:t>2. 恢复机制正确（如有）。</w:t>
            </w:r>
          </w:p>
        </w:tc>
      </w:tr>
    </w:tbl>
    <w:p/>
    <w:p>
      <w:r>
        <w:rPr>
          <w:rFonts w:ascii="微软雅黑" w:hAnsi="微软雅黑" w:eastAsia="微软雅黑"/>
          <w:b/>
          <w:sz w:val="22"/>
        </w:rPr>
        <w:t>【用例 251】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[31] 可见快照删除 + 卷删除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验证[31] 可见快照删除 + 卷删除在XSS注入测试场景下功能正确。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在[31] 可见快照删除 + 卷删除中输入恶意脚本代码（如&lt;script&gt;alert('xss')&lt;/script&gt;）。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252】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[31] 可见快照删除 + 卷删除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验证[31] 可见快照删除 + 卷删除在参数篡改测试场景下功能正确。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正常填写[31] 可见快照删除 + 卷删除后，使用开发工具修改提交参数。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253】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[32] 从快照克隆卷 + 还原 + 清理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验证[32] 从快照克隆卷 + 还原 + 清理在正常操作场景下功能正确。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执行[32] 从快照克隆卷 + 还原 + 清理操作。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254】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[32] 从快照克隆卷 + 还原 + 清理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验证[32] 从快照克隆卷 + 还原 + 清理在异常输入场景下功能正确。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在[32] 从快照克隆卷 + 还原 + 清理中输入异常数据（空值/特殊字符/超长文本）。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255】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[32] 从快照克隆卷 + 还原 + 清理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验证[32] 从快照克隆卷 + 还原 + 清理在边界值测试场景下功能正确。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在[32] 从快照克隆卷 + 还原 + 清理中输入边界值数据（最小/最大/临界值）。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256】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[32] 从快照克隆卷 + 还原 + 清理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验证[32] 从快照克隆卷 + 还原 + 清理在XSS注入测试场景下功能正确。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在[32] 从快照克隆卷 + 还原 + 清理中输入恶意脚本代码（如&lt;script&gt;alert('xss')&lt;/script&gt;）。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257】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卷管理测试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[32] 从快照克隆卷 + 还原 + 清理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验证[32] 从快照克隆卷 + 还原 + 清理在参数篡改测试场景下功能正确。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进入【卷管理测试】页面。</w:t>
              <w:br/>
              <w:t>2. 正常填写[32] 从快照克隆卷 + 还原 + 清理后，使用开发工具修改提交参数。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258】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[33] 创建卷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验证[33] 创建卷在正常操作场景下功能正确。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执行[33] 创建卷操作。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259】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TC-000259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[33] 创建卷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验证[33] 创建卷在异常输入场景下功能正确。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在[33] 创建卷中输入异常数据（空值/特殊字符/超长文本）。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260】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[33] 创建卷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验证[33] 创建卷在边界值测试场景下功能正确。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在[33] 创建卷中输入边界值数据（最小/最大/临界值）。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261】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[33] 创建卷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验证[33] 创建卷在必填字段校验场景下功能正确。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尝试提交[33] 创建卷，保持必填字段为空。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262】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[33] 创建卷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验证[33] 创建卷在重复提交幂等场景下功能正确。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快速重复点击[33] 创建卷按钮。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263】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[33] 创建卷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验证[33] 创建卷在XSS注入测试场景下功能正确。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在[33] 创建卷中输入恶意脚本代码（如&lt;script&gt;alert('xss')&lt;/script&gt;）。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264】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[33] 创建卷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验证[33] 创建卷在参数篡改测试场景下功能正确。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正常填写[33] 创建卷后，使用开发工具修改提交参数。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265】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[34] POST 启动 iSCSI target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验证[34] POST 启动 iSCSI target在正常操作场景下功能正确。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执行[34] POST 启动 iSCSI target操作。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266】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[34] POST 启动 iSCSI target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验证[34] POST 启动 iSCSI target在异常输入场景下功能正确。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在[34] POST 启动 iSCSI target中输入异常数据（空值/特殊字符/超长文本）。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267】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[34] POST 启动 iSCSI target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验证[34] POST 启动 iSCSI target在边界值测试场景下功能正确。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在[34] POST 启动 iSCSI target中输入边界值数据（最小/最大/临界值）。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268】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[34] POST 启动 iSCSI target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验证[34] POST 启动 iSCSI target在XSS注入测试场景下功能正确。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在[34] POST 启动 iSCSI target中输入恶意脚本代码（如&lt;script&gt;alert('xss')&lt;/script&gt;）。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269】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TC-000269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[34] POST 启动 iSCSI target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验证[34] POST 启动 iSCSI target在参数篡改测试场景下功能正确。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正常填写[34] POST 启动 iSCSI target后，使用开发工具修改提交参数。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270】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[35] initiator 连接 + 读验证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验证[35] initiator 连接 + 读验证在正常操作场景下功能正确。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执行[35] initiator 连接 + 读验证操作。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271】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[35] initiator 连接 + 读验证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验证[35] initiator 连接 + 读验证在异常输入场景下功能正确。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在[35] initiator 连接 + 读验证中输入异常数据（空值/特殊字符/超长文本）。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272】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[35] initiator 连接 + 读验证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验证[35] initiator 连接 + 读验证在边界值测试场景下功能正确。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在[35] initiator 连接 + 读验证中输入边界值数据（最小/最大/临界值）。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273】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[35] initiator 连接 + 读验证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验证[35] initiator 连接 + 读验证在XSS注入测试场景下功能正确。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在[35] initiator 连接 + 读验证中输入恶意脚本代码（如&lt;script&gt;alert('xss')&lt;/script&gt;）。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274】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[35] initiator 连接 + 读验证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验证[35] initiator 连接 + 读验证在参数篡改测试场景下功能正确。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正常填写[35] initiator 连接 + 读验证后，使用开发工具修改提交参数。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275】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[36] POST 停止 iSCSI target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验证[36] POST 停止 iSCSI target在正常操作场景下功能正确。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执行[36] POST 停止 iSCSI target操作。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276】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[36] POST 停止 iSCSI target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验证[36] POST 停止 iSCSI target在异常输入场景下功能正确。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在[36] POST 停止 iSCSI target中输入异常数据（空值/特殊字符/超长文本）。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277】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[36] POST 停止 iSCSI target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验证[36] POST 停止 iSCSI target在边界值测试场景下功能正确。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在[36] POST 停止 iSCSI target中输入边界值数据（最小/最大/临界值）。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278】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[36] POST 停止 iSCSI target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验证[36] POST 停止 iSCSI target在XSS注入测试场景下功能正确。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在[36] POST 停止 iSCSI target中输入恶意脚本代码（如&lt;script&gt;alert('xss')&lt;/script&gt;）。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279】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TC-000279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[36] POST 停止 iSCSI target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验证[36] POST 停止 iSCSI target在参数篡改测试场景下功能正确。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正常填写[36] POST 停止 iSCSI target后，使用开发工具修改提交参数。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280】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[37] DELETE 删除 iSCSI device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验证[37] DELETE 删除 iSCSI device在正常操作场景下功能正确。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执行[37] DELETE 删除 iSCSI device操作。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281】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[37] DELETE 删除 iSCSI device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验证[37] DELETE 删除 iSCSI device在异常输入场景下功能正确。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在[37] DELETE 删除 iSCSI device中输入异常数据（空值/特殊字符/超长文本）。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282】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[37] DELETE 删除 iSCSI device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验证[37] DELETE 删除 iSCSI device在边界值测试场景下功能正确。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在[37] DELETE 删除 iSCSI device中输入边界值数据（最小/最大/临界值）。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283】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[37] DELETE 删除 iSCSI device - 删除确认</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验证[37] DELETE 删除 iSCSI device在删除确认场景下功能正确。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执行[37] DELETE 删除 iSCSI device操作，观察确认提示。</w:t>
              <w:br/>
              <w:t>3. 确认删除后检查数据状态。</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删除前有确认提示。</w:t>
              <w:br/>
              <w:t>2. 删除后数据状态正确。</w:t>
            </w:r>
          </w:p>
        </w:tc>
      </w:tr>
    </w:tbl>
    <w:p/>
    <w:p>
      <w:r>
        <w:rPr>
          <w:rFonts w:ascii="微软雅黑" w:hAnsi="微软雅黑" w:eastAsia="微软雅黑"/>
          <w:b/>
          <w:sz w:val="22"/>
        </w:rPr>
        <w:t>【用例 284】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[37] DELETE 删除 iSCSI device - 删除后恢复</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验证[37] DELETE 删除 iSCSI device在删除后恢复场景下功能正确。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执行[37] DELETE 删除 iSCSI device删除操作。</w:t>
              <w:br/>
              <w:t>3. 验证删除后是否可恢复或重新创建。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删除操作符合业务规则。</w:t>
              <w:br/>
              <w:t>2. 恢复机制正确（如有）。</w:t>
            </w:r>
          </w:p>
        </w:tc>
      </w:tr>
    </w:tbl>
    <w:p/>
    <w:p>
      <w:r>
        <w:rPr>
          <w:rFonts w:ascii="微软雅黑" w:hAnsi="微软雅黑" w:eastAsia="微软雅黑"/>
          <w:b/>
          <w:sz w:val="22"/>
        </w:rPr>
        <w:t>【用例 285】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[37] DELETE 删除 iSCSI device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验证[37] DELETE 删除 iSCSI device在XSS注入测试场景下功能正确。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在[37] DELETE 删除 iSCSI device中输入恶意脚本代码（如&lt;script&gt;alert('xss')&lt;/script&gt;）。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286】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[37] DELETE 删除 iSCSI device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验证[37] DELETE 删除 iSCSI device在参数篡改测试场景下功能正确。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正常填写[37] DELETE 删除 iSCSI device后，使用开发工具修改提交参数。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287】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[38] POST 创建 iSCSI device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验证[38] POST 创建 iSCSI device在正常操作场景下功能正确。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执行[38] POST 创建 iSCSI device操作。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288】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[38] POST 创建 iSCSI device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验证[38] POST 创建 iSCSI device在异常输入场景下功能正确。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在[38] POST 创建 iSCSI device中输入异常数据（空值/特殊字符/超长文本）。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289】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TC-000289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[38] POST 创建 iSCSI device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验证[38] POST 创建 iSCSI device在边界值测试场景下功能正确。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在[38] POST 创建 iSCSI device中输入边界值数据（最小/最大/临界值）。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290】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[38] POST 创建 iSCSI device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验证[38] POST 创建 iSCSI device在必填字段校验场景下功能正确。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尝试提交[38] POST 创建 iSCSI device，保持必填字段为空。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291】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[38] POST 创建 iSCSI device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验证[38] POST 创建 iSCSI device在重复提交幂等场景下功能正确。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快速重复点击[38] POST 创建 iSCSI device按钮。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292】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[38] POST 创建 iSCSI device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验证[38] POST 创建 iSCSI device在XSS注入测试场景下功能正确。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在[38] POST 创建 iSCSI device中输入恶意脚本代码（如&lt;script&gt;alert('xss')&lt;/script&gt;）。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293】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[38] POST 创建 iSCSI device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验证[38] POST 创建 iSCSI device在参数篡改测试场景下功能正确。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正常填写[38] POST 创建 iSCSI device后，使用开发工具修改提交参数。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294】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[39] 创建 iSCSI target 快照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验证[39] 创建 iSCSI target 快照在正常操作场景下功能正确。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执行[39] 创建 iSCSI target 快照操作。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295】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[39] 创建 iSCSI target 快照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验证[39] 创建 iSCSI target 快照在异常输入场景下功能正确。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在[39] 创建 iSCSI target 快照中输入异常数据（空值/特殊字符/超长文本）。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296】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[39] 创建 iSCSI target 快照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验证[39] 创建 iSCSI target 快照在边界值测试场景下功能正确。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在[39] 创建 iSCSI target 快照中输入边界值数据（最小/最大/临界值）。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297】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[39] 创建 iSCSI target 快照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验证[39] 创建 iSCSI target 快照在必填字段校验场景下功能正确。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尝试提交[39] 创建 iSCSI target 快照，保持必填字段为空。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298】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[39] 创建 iSCSI target 快照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验证[39] 创建 iSCSI target 快照在重复提交幂等场景下功能正确。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快速重复点击[39] 创建 iSCSI target 快照按钮。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299】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TC-000299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[39] 创建 iSCSI target 快照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验证[39] 创建 iSCSI target 快照在XSS注入测试场景下功能正确。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在[39] 创建 iSCSI target 快照中输入恶意脚本代码（如&lt;script&gt;alert('xss')&lt;/script&gt;）。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300】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[39] 创建 iSCSI target 快照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验证[39] 创建 iSCSI target 快照在参数篡改测试场景下功能正确。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正常填写[39] 创建 iSCSI target 快照后，使用开发工具修改提交参数。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301】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[40] 从快照创建卷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验证[40] 从快照创建卷在正常操作场景下功能正确。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执行[40] 从快照创建卷操作。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302】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[40] 从快照创建卷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验证[40] 从快照创建卷在异常输入场景下功能正确。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在[40] 从快照创建卷中输入异常数据（空值/特殊字符/超长文本）。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303】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[40] 从快照创建卷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验证[40] 从快照创建卷在边界值测试场景下功能正确。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在[40] 从快照创建卷中输入边界值数据（最小/最大/临界值）。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304】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[40] 从快照创建卷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验证[40] 从快照创建卷在必填字段校验场景下功能正确。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尝试提交[40] 从快照创建卷，保持必填字段为空。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305】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[40] 从快照创建卷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验证[40] 从快照创建卷在重复提交幂等场景下功能正确。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快速重复点击[40] 从快照创建卷按钮。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306】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[40] 从快照创建卷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验证[40] 从快照创建卷在XSS注入测试场景下功能正确。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在[40] 从快照创建卷中输入恶意脚本代码（如&lt;script&gt;alert('xss')&lt;/script&gt;）。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307】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[40] 从快照创建卷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验证[40] 从快照创建卷在参数篡改测试场景下功能正确。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正常填写[40] 从快照创建卷后，使用开发工具修改提交参数。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308】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[41] 清理删除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验证[41] 清理删除在正常操作场景下功能正确。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执行[41] 清理删除操作。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309】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TC-000309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[41] 清理删除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验证[41] 清理删除在异常输入场景下功能正确。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在[41] 清理删除中输入异常数据（空值/特殊字符/超长文本）。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310】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[41] 清理删除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验证[41] 清理删除在边界值测试场景下功能正确。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在[41] 清理删除中输入边界值数据（最小/最大/临界值）。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311】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[41] 清理删除 - 删除确认</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验证[41] 清理删除在删除确认场景下功能正确。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执行[41] 清理删除操作，观察确认提示。</w:t>
              <w:br/>
              <w:t>3. 确认删除后检查数据状态。</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删除前有确认提示。</w:t>
              <w:br/>
              <w:t>2. 删除后数据状态正确。</w:t>
            </w:r>
          </w:p>
        </w:tc>
      </w:tr>
    </w:tbl>
    <w:p/>
    <w:p>
      <w:r>
        <w:rPr>
          <w:rFonts w:ascii="微软雅黑" w:hAnsi="微软雅黑" w:eastAsia="微软雅黑"/>
          <w:b/>
          <w:sz w:val="22"/>
        </w:rPr>
        <w:t>【用例 312】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[41] 清理删除 - 删除后恢复</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验证[41] 清理删除在删除后恢复场景下功能正确。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执行[41] 清理删除删除操作。</w:t>
              <w:br/>
              <w:t>3. 验证删除后是否可恢复或重新创建。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删除操作符合业务规则。</w:t>
              <w:br/>
              <w:t>2. 恢复机制正确（如有）。</w:t>
            </w:r>
          </w:p>
        </w:tc>
      </w:tr>
    </w:tbl>
    <w:p/>
    <w:p>
      <w:r>
        <w:rPr>
          <w:rFonts w:ascii="微软雅黑" w:hAnsi="微软雅黑" w:eastAsia="微软雅黑"/>
          <w:b/>
          <w:sz w:val="22"/>
        </w:rPr>
        <w:t>【用例 313】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[41] 清理删除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验证[41] 清理删除在XSS注入测试场景下功能正确。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在[41] 清理删除中输入恶意脚本代码（如&lt;script&gt;alert('xss')&lt;/script&gt;）。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314】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iSCSI target 服务测试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[41] 清理删除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验证[41] 清理删除在参数篡改测试场景下功能正确。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进入【iSCSI target 服务测试】页面。</w:t>
              <w:br/>
              <w:t>2. 正常填写[41] 清理删除后，使用开发工具修改提交参数。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315】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[42] 创建 100G 卷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验证[42] 创建 100G 卷在正常操作场景下功能正确。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执行[42] 创建 100G 卷操作。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316】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[42] 创建 100G 卷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验证[42] 创建 100G 卷在异常输入场景下功能正确。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在[42] 创建 100G 卷中输入异常数据（空值/特殊字符/超长文本）。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317】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[42] 创建 100G 卷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验证[42] 创建 100G 卷在边界值测试场景下功能正确。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在[42] 创建 100G 卷中输入边界值数据（最小/最大/临界值）。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318】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[42] 创建 100G 卷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验证[42] 创建 100G 卷在必填字段校验场景下功能正确。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尝试提交[42] 创建 100G 卷，保持必填字段为空。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319】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TC-000319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[42] 创建 100G 卷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验证[42] 创建 100G 卷在重复提交幂等场景下功能正确。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快速重复点击[42] 创建 100G 卷按钮。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320】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[42] 创建 100G 卷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验证[42] 创建 100G 卷在XSS注入测试场景下功能正确。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在[42] 创建 100G 卷中输入恶意脚本代码（如&lt;script&gt;alert('xss')&lt;/script&gt;）。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321】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[42] 创建 100G 卷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验证[42] 创建 100G 卷在参数篡改测试场景下功能正确。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正常填写[42] 创建 100G 卷后，使用开发工具修改提交参数。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322】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[43] iSCSI 连接验证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验证[43] iSCSI 连接验证在正常操作场景下功能正确。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执行[43] iSCSI 连接验证操作。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323】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[43] iSCSI 连接验证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验证[43] iSCSI 连接验证在异常输入场景下功能正确。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在[43] iSCSI 连接验证中输入异常数据（空值/特殊字符/超长文本）。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324】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[43] iSCSI 连接验证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验证[43] iSCSI 连接验证在边界值测试场景下功能正确。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在[43] iSCSI 连接验证中输入边界值数据（最小/最大/临界值）。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325】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[43] iSCSI 连接验证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验证[43] iSCSI 连接验证在XSS注入测试场景下功能正确。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在[43] iSCSI 连接验证中输入恶意脚本代码（如&lt;script&gt;alert('xss')&lt;/script&gt;）。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326】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[43] iSCSI 连接验证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验证[43] iSCSI 连接验证在参数篡改测试场景下功能正确。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正常填写[43] iSCSI 连接验证后，使用开发工具修改提交参数。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327】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[44] POST 扩容至 120G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验证[44] POST 扩容至 120G在正常操作场景下功能正确。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执行[44] POST 扩容至 120G操作。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328】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[44] POST 扩容至 120G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验证[44] POST 扩容至 120G在异常输入场景下功能正确。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在[44] POST 扩容至 120G中输入异常数据（空值/特殊字符/超长文本）。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329】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TC-000329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[44] POST 扩容至 120G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验证[44] POST 扩容至 120G在边界值测试场景下功能正确。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在[44] POST 扩容至 120G中输入边界值数据（最小/最大/临界值）。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330】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[44] POST 扩容至 120G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验证[44] POST 扩容至 120G在XSS注入测试场景下功能正确。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在[44] POST 扩容至 120G中输入恶意脚本代码（如&lt;script&gt;alert('xss')&lt;/script&gt;）。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331】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[44] POST 扩容至 120G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验证[44] POST 扩容至 120G在参数篡改测试场景下功能正确。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正常填写[44] POST 扩容至 120G后，使用开发工具修改提交参数。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332】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[45] 扩容后 iSCSI 连接验证 + 容量确认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验证[45] 扩容后 iSCSI 连接验证 + 容量确认在正常操作场景下功能正确。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执行[45] 扩容后 iSCSI 连接验证 + 容量确认操作。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333】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[45] 扩容后 iSCSI 连接验证 + 容量确认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验证[45] 扩容后 iSCSI 连接验证 + 容量确认在异常输入场景下功能正确。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在[45] 扩容后 iSCSI 连接验证 + 容量确认中输入异常数据（空值/特殊字符/超长文本）。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334】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[45] 扩容后 iSCSI 连接验证 + 容量确认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验证[45] 扩容后 iSCSI 连接验证 + 容量确认在边界值测试场景下功能正确。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在[45] 扩容后 iSCSI 连接验证 + 容量确认中输入边界值数据（最小/最大/临界值）。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335】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[45] 扩容后 iSCSI 连接验证 + 容量确认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验证[45] 扩容后 iSCSI 连接验证 + 容量确认在XSS注入测试场景下功能正确。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在[45] 扩容后 iSCSI 连接验证 + 容量确认中输入恶意脚本代码（如&lt;script&gt;alert('xss')&lt;/script&gt;）。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336】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[45] 扩容后 iSCSI 连接验证 + 容量确认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验证[45] 扩容后 iSCSI 连接验证 + 容量确认在参数篡改测试场景下功能正确。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正常填写[45] 扩容后 iSCSI 连接验证 + 容量确认后，使用开发工具修改提交参数。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337】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[46] 清理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验证[46] 清理在正常操作场景下功能正确。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执行[46] 清理操作。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338】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[46] 清理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验证[46] 清理在异常输入场景下功能正确。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在[46] 清理中输入异常数据（空值/特殊字符/超长文本）。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339】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TC-000339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[46] 清理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验证[46] 清理在边界值测试场景下功能正确。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在[46] 清理中输入边界值数据（最小/最大/临界值）。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340】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[46] 清理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验证[46] 清理在XSS注入测试场景下功能正确。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在[46] 清理中输入恶意脚本代码（如&lt;script&gt;alert('xss')&lt;/script&gt;）。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341】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[46] 清理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验证[46] 清理在参数篡改测试场景下功能正确。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正常填写[46] 清理后，使用开发工具修改提交参数。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342】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边界 &amp; 异常用例补充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验证边界 &amp; 异常用例补充在正常操作场景下功能正确。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执行边界 &amp; 异常用例补充操作。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343】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边界 &amp; 异常用例补充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验证边界 &amp; 异常用例补充在异常输入场景下功能正确。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在边界 &amp; 异常用例补充中输入异常数据（空值/特殊字符/超长文本）。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344】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边界 &amp; 异常用例补充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验证边界 &amp; 异常用例补充在边界值测试场景下功能正确。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在边界 &amp; 异常用例补充中输入边界值数据（最小/最大/临界值）。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345】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边界 &amp; 异常用例补充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验证边界 &amp; 异常用例补充在XSS注入测试场景下功能正确。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在边界 &amp; 异常用例补充中输入恶意脚本代码（如&lt;script&gt;alert('xss')&lt;/script&gt;）。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346】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边界 &amp; 异常用例补充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验证边界 &amp; 异常用例补充在参数篡改测试场景下功能正确。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正常填写边界 &amp; 异常用例补充后，使用开发工具修改提交参数。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347】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A：scheduler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A：scheduler在正常操作场景下功能正确。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A：scheduler操作。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348】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A：scheduler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A：scheduler在异常输入场景下功能正确。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A：scheduler中输入异常数据（空值/特殊字符/超长文本）。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349】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TC-000349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A：scheduler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A：scheduler在边界值测试场景下功能正确。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A：scheduler中输入边界值数据（最小/最大/临界值）。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350】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A：scheduler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A：scheduler在XSS注入测试场景下功能正确。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A：scheduler中输入恶意脚本代码（如&lt;script&gt;alert('xss')&lt;/script&gt;）。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351】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A：scheduler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A：scheduler在参数篡改测试场景下功能正确。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A：scheduler后，使用开发工具修改提交参数。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352】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peers 热更新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验证peers 热更新在正常操作场景下功能正确。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执行peers 热更新操作。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353】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peers 热更新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验证peers 热更新在异常输入场景下功能正确。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在peers 热更新中输入异常数据（空值/特殊字符/超长文本）。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354】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peers 热更新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验证peers 热更新在边界值测试场景下功能正确。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在peers 热更新中输入边界值数据（最小/最大/临界值）。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355】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peers 热更新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验证peers 热更新在必填字段校验场景下功能正确。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尝试提交peers 热更新，保持必填字段为空。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356】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peers 热更新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验证peers 热更新在重复提交幂等场景下功能正确。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快速重复点击peers 热更新按钮。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357】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peers 热更新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验证peers 热更新在XSS注入测试场景下功能正确。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在peers 热更新中输入恶意脚本代码（如&lt;script&gt;alert('xss')&lt;/script&gt;）。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358】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peers 热更新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验证peers 热更新在参数篡改测试场景下功能正确。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正常填写peers 热更新后，使用开发工具修改提交参数。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359】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TC-000359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B：卷（Volume）创建与管理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B：卷（Volume）创建与管理在正常操作场景下功能正确。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B：卷（Volume）创建与管理操作。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360】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B：卷（Volume）创建与管理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B：卷（Volume）创建与管理在异常输入场景下功能正确。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B：卷（Volume）创建与管理中输入异常数据（空值/特殊字符/超长文本）。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361】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B：卷（Volume）创建与管理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B：卷（Volume）创建与管理在边界值测试场景下功能正确。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B：卷（Volume）创建与管理中输入边界值数据（最小/最大/临界值）。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362】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B：卷（Volume）创建与管理 - 必填字段校验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B：卷（Volume）创建与管理在必填字段校验场景下功能正确。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尝试提交模块 B：卷（Volume）创建与管理，保持必填字段为空。</w:t>
              <w:br/>
              <w:t>3. 观察校验提示。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系统阻止提交并提示必填字段。</w:t>
              <w:br/>
              <w:t>2. 提示信息明确具体。</w:t>
            </w:r>
          </w:p>
        </w:tc>
      </w:tr>
    </w:tbl>
    <w:p/>
    <w:p>
      <w:r>
        <w:rPr>
          <w:rFonts w:ascii="微软雅黑" w:hAnsi="微软雅黑" w:eastAsia="微软雅黑"/>
          <w:b/>
          <w:sz w:val="22"/>
        </w:rPr>
        <w:t>【用例 363】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B：卷（Volume）创建与管理 - 重复提交幂等</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B：卷（Volume）创建与管理在重复提交幂等场景下功能正确。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快速重复点击模块 B：卷（Volume）创建与管理按钮。</w:t>
              <w:br/>
              <w:t>3. 检查最终数据记录。</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仅生成一条有效记录。</w:t>
              <w:br/>
              <w:t>2. 无重复数据产生。</w:t>
            </w:r>
          </w:p>
        </w:tc>
      </w:tr>
    </w:tbl>
    <w:p/>
    <w:p>
      <w:r>
        <w:rPr>
          <w:rFonts w:ascii="微软雅黑" w:hAnsi="微软雅黑" w:eastAsia="微软雅黑"/>
          <w:b/>
          <w:sz w:val="22"/>
        </w:rPr>
        <w:t>【用例 364】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B：卷（Volume）创建与管理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B：卷（Volume）创建与管理在XSS注入测试场景下功能正确。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B：卷（Volume）创建与管理中输入恶意脚本代码（如&lt;script&gt;alert('xss')&lt;/script&gt;）。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365】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B：卷（Volume）创建与管理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B：卷（Volume）创建与管理在参数篡改测试场景下功能正确。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B：卷（Volume）创建与管理后，使用开发工具修改提交参数。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366】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C：快照（Snapshot）管理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C：快照（Snapshot）管理在正常操作场景下功能正确。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C：快照（Snapshot）管理操作。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367】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C：快照（Snapshot）管理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C：快照（Snapshot）管理在异常输入场景下功能正确。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C：快照（Snapshot）管理中输入异常数据（空值/特殊字符/超长文本）。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368】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C：快照（Snapshot）管理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C：快照（Snapshot）管理在边界值测试场景下功能正确。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C：快照（Snapshot）管理中输入边界值数据（最小/最大/临界值）。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369】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TC-000369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C：快照（Snapshot）管理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C：快照（Snapshot）管理在XSS注入测试场景下功能正确。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C：快照（Snapshot）管理中输入恶意脚本代码（如&lt;script&gt;alert('xss')&lt;/script&gt;）。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370】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C：快照（Snapshot）管理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C：快照（Snapshot）管理在参数篡改测试场景下功能正确。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C：快照（Snapshot）管理后，使用开发工具修改提交参数。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371】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D：快照克隆卷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D：快照克隆卷在正常操作场景下功能正确。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D：快照克隆卷操作。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372】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D：快照克隆卷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D：快照克隆卷在异常输入场景下功能正确。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D：快照克隆卷中输入异常数据（空值/特殊字符/超长文本）。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373】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D：快照克隆卷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D：快照克隆卷在边界值测试场景下功能正确。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D：快照克隆卷中输入边界值数据（最小/最大/临界值）。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374】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D：快照克隆卷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D：快照克隆卷在XSS注入测试场景下功能正确。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D：快照克隆卷中输入恶意脚本代码（如&lt;script&gt;alert('xss')&lt;/script&gt;）。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375】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D：快照克隆卷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D：快照克隆卷在参数篡改测试场景下功能正确。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D：快照克隆卷后，使用开发工具修改提交参数。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376】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E：快照还原卷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E：快照还原卷在正常操作场景下功能正确。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E：快照还原卷操作。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377】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E：快照还原卷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E：快照还原卷在异常输入场景下功能正确。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E：快照还原卷中输入异常数据（空值/特殊字符/超长文本）。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378】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E：快照还原卷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E：快照还原卷在边界值测试场景下功能正确。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E：快照还原卷中输入边界值数据（最小/最大/临界值）。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379】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TC-000379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E：快照还原卷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E：快照还原卷在XSS注入测试场景下功能正确。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E：快照还原卷中输入恶意脚本代码（如&lt;script&gt;alert('xss')&lt;/script&gt;）。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380】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E：快照还原卷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E：快照还原卷在参数篡改测试场景下功能正确。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E：快照还原卷后，使用开发工具修改提交参数。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381】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F：iSCSI target 管理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F：iSCSI target 管理在正常操作场景下功能正确。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F：iSCSI target 管理操作。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382】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F：iSCSI target 管理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F：iSCSI target 管理在异常输入场景下功能正确。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F：iSCSI target 管理中输入异常数据（空值/特殊字符/超长文本）。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383】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F：iSCSI target 管理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F：iSCSI target 管理在边界值测试场景下功能正确。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F：iSCSI target 管理中输入边界值数据（最小/最大/临界值）。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384】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F：iSCSI target 管理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F：iSCSI target 管理在XSS注入测试场景下功能正确。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F：iSCSI target 管理中输入恶意脚本代码（如&lt;script&gt;alert('xss')&lt;/script&gt;）。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385】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F：iSCSI target 管理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F：iSCSI target 管理在参数篡改测试场景下功能正确。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F：iSCSI target 管理后，使用开发工具修改提交参数。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386】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G：卷扩容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G：卷扩容在正常操作场景下功能正确。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G：卷扩容操作。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387】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G：卷扩容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G：卷扩容在异常输入场景下功能正确。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G：卷扩容中输入异常数据（空值/特殊字符/超长文本）。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388】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G：卷扩容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G：卷扩容在边界值测试场景下功能正确。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G：卷扩容中输入边界值数据（最小/最大/临界值）。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389】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TC-000389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G：卷扩容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G：卷扩容在XSS注入测试场景下功能正确。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G：卷扩容中输入恶意脚本代码（如&lt;script&gt;alert('xss')&lt;/script&gt;）。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390】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G：卷扩容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G：卷扩容在参数篡改测试场景下功能正确。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G：卷扩容后，使用开发工具修改提交参数。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391】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H：ownership 补录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H：ownership 补录在正常操作场景下功能正确。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H：ownership 补录操作。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392】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H：ownership 补录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H：ownership 补录在异常输入场景下功能正确。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H：ownership 补录中输入异常数据（空值/特殊字符/超长文本）。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393】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H：ownership 补录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H：ownership 补录在边界值测试场景下功能正确。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H：ownership 补录中输入边界值数据（最小/最大/临界值）。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394】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H：ownership 补录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H：ownership 补录在XSS注入测试场景下功能正确。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H：ownership 补录中输入恶意脚本代码（如&lt;script&gt;alert('xss')&lt;/script&gt;）。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395】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H：ownership 补录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H：ownership 补录在参数篡改测试场景下功能正确。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H：ownership 补录后，使用开发工具修改提交参数。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396】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I：资源删除 &amp; 清理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I：资源删除 &amp; 清理在正常操作场景下功能正确。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I：资源删除 &amp; 清理操作。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397】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I：资源删除 &amp; 清理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I：资源删除 &amp; 清理在异常输入场景下功能正确。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I：资源删除 &amp; 清理中输入异常数据（空值/特殊字符/超长文本）。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398】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I：资源删除 &amp; 清理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I：资源删除 &amp; 清理在边界值测试场景下功能正确。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I：资源删除 &amp; 清理中输入边界值数据（最小/最大/临界值）。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399】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TC-000399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I：资源删除 &amp; 清理 - 删除确认</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I：资源删除 &amp; 清理在删除确认场景下功能正确。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I：资源删除 &amp; 清理操作，观察确认提示。</w:t>
              <w:br/>
              <w:t>3. 确认删除后检查数据状态。</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删除前有确认提示。</w:t>
              <w:br/>
              <w:t>2. 删除后数据状态正确。</w:t>
            </w:r>
          </w:p>
        </w:tc>
      </w:tr>
    </w:tbl>
    <w:p/>
    <w:p>
      <w:r>
        <w:rPr>
          <w:rFonts w:ascii="微软雅黑" w:hAnsi="微软雅黑" w:eastAsia="微软雅黑"/>
          <w:b/>
          <w:sz w:val="22"/>
        </w:rPr>
        <w:t>【用例 400】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I：资源删除 &amp; 清理 - 删除后恢复</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I：资源删除 &amp; 清理在删除后恢复场景下功能正确。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I：资源删除 &amp; 清理删除操作。</w:t>
              <w:br/>
              <w:t>3. 验证删除后是否可恢复或重新创建。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删除操作符合业务规则。</w:t>
              <w:br/>
              <w:t>2. 恢复机制正确（如有）。</w:t>
            </w:r>
          </w:p>
        </w:tc>
      </w:tr>
    </w:tbl>
    <w:p/>
    <w:p>
      <w:r>
        <w:rPr>
          <w:rFonts w:ascii="微软雅黑" w:hAnsi="微软雅黑" w:eastAsia="微软雅黑"/>
          <w:b/>
          <w:sz w:val="22"/>
        </w:rPr>
        <w:t>【用例 401】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I：资源删除 &amp; 清理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I：资源删除 &amp; 清理在XSS注入测试场景下功能正确。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I：资源删除 &amp; 清理中输入恶意脚本代码（如&lt;script&gt;alert('xss')&lt;/script&gt;）。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402】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I：资源删除 &amp; 清理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I：资源删除 &amp; 清理在参数篡改测试场景下功能正确。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I：资源删除 &amp; 清理后，使用开发工具修改提交参数。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403】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J：环境 &amp; 前置条件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J：环境 &amp; 前置条件在正常操作场景下功能正确。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J：环境 &amp; 前置条件操作。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404】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J：环境 &amp; 前置条件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J：环境 &amp; 前置条件在异常输入场景下功能正确。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J：环境 &amp; 前置条件中输入异常数据（空值/特殊字符/超长文本）。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405】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J：环境 &amp; 前置条件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J：环境 &amp; 前置条件在边界值测试场景下功能正确。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J：环境 &amp; 前置条件中输入边界值数据（最小/最大/临界值）。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406】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J：环境 &amp; 前置条件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J：环境 &amp; 前置条件在XSS注入测试场景下功能正确。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J：环境 &amp; 前置条件中输入恶意脚本代码（如&lt;script&gt;alert('xss')&lt;/script&gt;）。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407】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J：环境 &amp; 前置条件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J：环境 &amp; 前置条件在参数篡改测试场景下功能正确。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J：环境 &amp; 前置条件后，使用开发工具修改提交参数。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408】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K：通用 API 异常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K：通用 API 异常在正常操作场景下功能正确。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执行模块 K：通用 API 异常操作。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409】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TC-000409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K：通用 API 异常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K：通用 API 异常在异常输入场景下功能正确。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K：通用 API 异常中输入异常数据（空值/特殊字符/超长文本）。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410】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K：通用 API 异常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K：通用 API 异常在边界值测试场景下功能正确。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K：通用 API 异常中输入边界值数据（最小/最大/临界值）。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411】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K：通用 API 异常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K：通用 API 异常在XSS注入测试场景下功能正确。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在模块 K：通用 API 异常中输入恶意脚本代码（如&lt;script&gt;alert('xss')&lt;/script&gt;）。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412】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模块 K：通用 API 异常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验证模块 K：通用 API 异常在参数篡改测试场景下功能正确。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正常填写模块 K：通用 API 异常后，使用开发工具修改提交参数。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413】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执行日志中发现的已有隐性问题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验证执行日志中发现的已有隐性问题在正常操作场景下功能正确。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执行执行日志中发现的已有隐性问题操作。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414】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执行日志中发现的已有隐性问题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验证执行日志中发现的已有隐性问题在异常输入场景下功能正确。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在执行日志中发现的已有隐性问题中输入异常数据（空值/特殊字符/超长文本）。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415】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执行日志中发现的已有隐性问题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验证执行日志中发现的已有隐性问题在边界值测试场景下功能正确。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在执行日志中发现的已有隐性问题中输入边界值数据（最小/最大/临界值）。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416】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执行日志中发现的已有隐性问题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验证执行日志中发现的已有隐性问题在XSS注入测试场景下功能正确。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在执行日志中发现的已有隐性问题中输入恶意脚本代码（如&lt;script&gt;alert('xss')&lt;/script&gt;）。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417】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执行日志中发现的已有隐性问题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验证执行日志中发现的已有隐性问题在参数篡改测试场景下功能正确。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正常填写执行日志中发现的已有隐性问题后，使用开发工具修改提交参数。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p>
      <w:r>
        <w:rPr>
          <w:rFonts w:ascii="微软雅黑" w:hAnsi="微软雅黑" w:eastAsia="微软雅黑"/>
          <w:b/>
          <w:sz w:val="22"/>
        </w:rPr>
        <w:t>【用例 418】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结论：补充用例优先级建议 - 正常操作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接口测试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验证结论：补充用例优先级建议在正常操作场景下功能正确。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执行结论：补充用例优先级建议操作。</w:t>
              <w:br/>
              <w:t>3. 观察操作结果和页面反馈。</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操作成功完成，提示正确。</w:t>
              <w:br/>
              <w:t>2. 数据变更符合预期。</w:t>
            </w:r>
          </w:p>
        </w:tc>
      </w:tr>
    </w:tbl>
    <w:p/>
    <w:p>
      <w:r>
        <w:rPr>
          <w:rFonts w:ascii="微软雅黑" w:hAnsi="微软雅黑" w:eastAsia="微软雅黑"/>
          <w:b/>
          <w:sz w:val="22"/>
        </w:rPr>
        <w:t>【用例 419】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TC-000419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结论：补充用例优先级建议 - 异常输入</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验证结论：补充用例优先级建议在异常输入场景下功能正确。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在结论：补充用例优先级建议中输入异常数据（空值/特殊字符/超长文本）。</w:t>
              <w:br/>
              <w:t>3. 观察系统校验和提示。</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系统正确校验并给出明确提示。</w:t>
              <w:br/>
              <w:t>2. 不产生脏数据。</w:t>
            </w:r>
          </w:p>
        </w:tc>
      </w:tr>
    </w:tbl>
    <w:p/>
    <w:p>
      <w:r>
        <w:rPr>
          <w:rFonts w:ascii="微软雅黑" w:hAnsi="微软雅黑" w:eastAsia="微软雅黑"/>
          <w:b/>
          <w:sz w:val="22"/>
        </w:rPr>
        <w:t>【用例 420】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TC-000420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结论：补充用例优先级建议 - 边界值测试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验证结论：补充用例优先级建议在边界值测试场景下功能正确。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在结论：补充用例优先级建议中输入边界值数据（最小/最大/临界值）。</w:t>
              <w:br/>
              <w:t>3. 观察系统处理结果。</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系统正确处理边界值。</w:t>
              <w:br/>
              <w:t>2. 无截断或精度丢失。</w:t>
            </w:r>
          </w:p>
        </w:tc>
      </w:tr>
    </w:tbl>
    <w:p/>
    <w:p>
      <w:r>
        <w:rPr>
          <w:rFonts w:ascii="微软雅黑" w:hAnsi="微软雅黑" w:eastAsia="微软雅黑"/>
          <w:b/>
          <w:sz w:val="22"/>
        </w:rPr>
        <w:t>【用例 421】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TC-000421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结论：补充用例优先级建议 - XSS注入测试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验证结论：补充用例优先级建议在XSS注入测试场景下功能正确。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在结论：补充用例优先级建议中输入恶意脚本代码（如&lt;script&gt;alert('xss')&lt;/script&gt;）。</w:t>
              <w:br/>
              <w:t>3. 观察系统是否正确过滤或转义。</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脚本代码被正确过滤或转义。</w:t>
              <w:br/>
              <w:t>2. 不执行任何恶意代码。</w:t>
              <w:br/>
              <w:t>3. 页面正常显示，无安全漏洞。</w:t>
            </w:r>
          </w:p>
        </w:tc>
      </w:tr>
    </w:tbl>
    <w:p/>
    <w:p>
      <w:r>
        <w:rPr>
          <w:rFonts w:ascii="微软雅黑" w:hAnsi="微软雅黑" w:eastAsia="微软雅黑"/>
          <w:b/>
          <w:sz w:val="22"/>
        </w:rPr>
        <w:t>【用例 422】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扩容卷测试</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TC-000422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结论：补充用例优先级建议 - 参数篡改测试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安全测试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验证结论：补充用例优先级建议在参数篡改测试场景下功能正确。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系统功能模块已部署完成，可正常访问。</w:t>
              <w:br/>
              <w:t>2. 测试账号已准备就绪，具备相应操作权限。</w:t>
              <w:br/>
              <w:t>3. 测试数据已准备，便于验证功能正确性。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进入【扩容卷测试】页面。</w:t>
              <w:br/>
              <w:t>2. 正常填写结论：补充用例优先级建议后，使用开发工具修改提交参数。</w:t>
              <w:br/>
              <w:t>3. 验证后端参数校验机制。</w:t>
              <w:br/>
              <w:t>校验点：</w:t>
              <w:br/>
              <w:t>- 页面提示正确，无异常报错</w:t>
              <w:br/>
              <w:t>- 数据保存正确，字段完整</w:t>
              <w:br/>
              <w:t>- 操作结果可查询验证</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后端正确校验参数合法性。</w:t>
              <w:br/>
              <w:t>2. 非法参数被拒绝或忽略。</w:t>
              <w:br/>
              <w:t>3. 无数据篡改风险。</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