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879" w:rsidRDefault="00207D10" w:rsidP="00533879">
      <w:pPr>
        <w:jc w:val="center"/>
        <w:rPr>
          <w:sz w:val="28"/>
          <w:szCs w:val="28"/>
        </w:rPr>
      </w:pPr>
      <w:r w:rsidRPr="00533879">
        <w:rPr>
          <w:rFonts w:hint="eastAsia"/>
          <w:sz w:val="28"/>
          <w:szCs w:val="28"/>
        </w:rPr>
        <w:t>软工第二次小组会</w:t>
      </w:r>
    </w:p>
    <w:p w:rsidR="00392289" w:rsidRPr="00533879" w:rsidRDefault="00533879" w:rsidP="0053387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10.17</w:t>
      </w:r>
    </w:p>
    <w:p w:rsidR="00207D10" w:rsidRDefault="00207D10" w:rsidP="00207D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2"/>
        <w:gridCol w:w="6028"/>
      </w:tblGrid>
      <w:tr w:rsidR="00207D10" w:rsidRPr="00F52E57" w:rsidTr="00546FD9">
        <w:trPr>
          <w:trHeight w:val="53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207D10" w:rsidRPr="00F52E57" w:rsidRDefault="00207D10" w:rsidP="00546FD9">
            <w:pPr>
              <w:rPr>
                <w:b/>
              </w:rPr>
            </w:pPr>
            <w:r w:rsidRPr="00F52E57">
              <w:rPr>
                <w:rFonts w:hint="eastAsia"/>
                <w:b/>
              </w:rPr>
              <w:t>项目</w:t>
            </w:r>
            <w:r w:rsidRPr="00F52E57">
              <w:rPr>
                <w:b/>
              </w:rPr>
              <w:t>名称</w:t>
            </w:r>
          </w:p>
        </w:tc>
        <w:tc>
          <w:tcPr>
            <w:tcW w:w="6033" w:type="dxa"/>
            <w:vAlign w:val="center"/>
          </w:tcPr>
          <w:p w:rsidR="00207D10" w:rsidRPr="00F52E57" w:rsidRDefault="00207D10" w:rsidP="00546FD9">
            <w:r>
              <w:rPr>
                <w:rFonts w:hint="eastAsia"/>
              </w:rPr>
              <w:t>北大知道</w:t>
            </w:r>
          </w:p>
        </w:tc>
      </w:tr>
      <w:tr w:rsidR="00207D10" w:rsidRPr="00F52E57" w:rsidTr="00546FD9">
        <w:trPr>
          <w:trHeight w:val="1546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207D10" w:rsidRPr="00F52E57" w:rsidRDefault="00207D10" w:rsidP="00546FD9">
            <w:pPr>
              <w:rPr>
                <w:b/>
              </w:rPr>
            </w:pPr>
            <w:r w:rsidRPr="00F52E57">
              <w:rPr>
                <w:rFonts w:hint="eastAsia"/>
                <w:b/>
              </w:rPr>
              <w:t>项目</w:t>
            </w:r>
            <w:r w:rsidRPr="00F52E57">
              <w:rPr>
                <w:b/>
              </w:rPr>
              <w:t>简介</w:t>
            </w:r>
          </w:p>
        </w:tc>
        <w:tc>
          <w:tcPr>
            <w:tcW w:w="6033" w:type="dxa"/>
            <w:vAlign w:val="center"/>
          </w:tcPr>
          <w:p w:rsidR="00207D10" w:rsidRPr="00F52E57" w:rsidRDefault="00207D10" w:rsidP="00546FD9"/>
        </w:tc>
      </w:tr>
    </w:tbl>
    <w:p w:rsidR="00207D10" w:rsidRDefault="00207D10" w:rsidP="00207D10">
      <w:r>
        <w:rPr>
          <w:rFonts w:hint="eastAsia"/>
        </w:rPr>
        <w:t>二、项目目标：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4"/>
        <w:gridCol w:w="6736"/>
      </w:tblGrid>
      <w:tr w:rsidR="00207D10" w:rsidRPr="002B03BA" w:rsidTr="00546FD9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207D10" w:rsidRPr="009B2730" w:rsidRDefault="00207D10" w:rsidP="00546FD9">
            <w:pPr>
              <w:rPr>
                <w:b/>
              </w:rPr>
            </w:pPr>
            <w:r w:rsidRPr="009B2730">
              <w:rPr>
                <w:rFonts w:hint="eastAsia"/>
                <w:b/>
              </w:rPr>
              <w:t>功能</w:t>
            </w:r>
            <w:r w:rsidRPr="009B2730">
              <w:rPr>
                <w:b/>
              </w:rPr>
              <w:t>目标</w:t>
            </w:r>
          </w:p>
        </w:tc>
        <w:tc>
          <w:tcPr>
            <w:tcW w:w="6741" w:type="dxa"/>
          </w:tcPr>
          <w:p w:rsidR="005F3EB3" w:rsidRPr="005F3EB3" w:rsidRDefault="005F3EB3" w:rsidP="005F3EB3">
            <w:pPr>
              <w:rPr>
                <w:i/>
              </w:rPr>
            </w:pPr>
            <w:r>
              <w:rPr>
                <w:rFonts w:hint="eastAsia"/>
                <w:i/>
              </w:rPr>
              <w:t>核心功能</w:t>
            </w:r>
          </w:p>
          <w:p w:rsidR="00207D10" w:rsidRPr="00207D10" w:rsidRDefault="00207D10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 w:rsidRPr="00207D10">
              <w:rPr>
                <w:rFonts w:hint="eastAsia"/>
              </w:rPr>
              <w:t>用户身份验证以及登陆（允许校内邮箱验证，注册不开放）；</w:t>
            </w:r>
          </w:p>
          <w:p w:rsidR="00207D10" w:rsidRPr="00207D10" w:rsidRDefault="00207D10" w:rsidP="00207D10">
            <w:pPr>
              <w:pStyle w:val="a3"/>
              <w:ind w:left="360" w:firstLineChars="0" w:firstLine="0"/>
            </w:pPr>
            <w:r w:rsidRPr="00207D10">
              <w:rPr>
                <w:rFonts w:hint="eastAsia"/>
              </w:rPr>
              <w:t>机构号认证；</w:t>
            </w:r>
          </w:p>
          <w:p w:rsidR="00207D10" w:rsidRDefault="00207D10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提出问题，</w:t>
            </w:r>
            <w:r w:rsidR="00B058D3">
              <w:rPr>
                <w:rFonts w:hint="eastAsia"/>
              </w:rPr>
              <w:t>分区+</w:t>
            </w:r>
            <w:r>
              <w:rPr>
                <w:rFonts w:hint="eastAsia"/>
              </w:rPr>
              <w:t>问题标签（tag）；</w:t>
            </w:r>
          </w:p>
          <w:p w:rsidR="00207D10" w:rsidRPr="00207D10" w:rsidRDefault="00B058D3" w:rsidP="00207D1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问题包括：标题、描述</w:t>
            </w:r>
          </w:p>
          <w:p w:rsidR="00207D10" w:rsidRDefault="00B058D3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回答问题：</w:t>
            </w:r>
          </w:p>
          <w:p w:rsidR="00B058D3" w:rsidRPr="00207D10" w:rsidRDefault="00B058D3" w:rsidP="00B058D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对回答的评论，赞/踩标志（可以用于问题排序）；</w:t>
            </w:r>
          </w:p>
          <w:p w:rsidR="00B058D3" w:rsidRPr="00D6652C" w:rsidRDefault="00B058D3" w:rsidP="00D6652C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问题浏览：</w:t>
            </w:r>
            <w:r w:rsidR="004C7224" w:rsidRPr="00D6652C">
              <w:rPr>
                <w:rFonts w:hint="eastAsia"/>
              </w:rPr>
              <w:t>发现、</w:t>
            </w:r>
            <w:r w:rsidRPr="00D6652C">
              <w:rPr>
                <w:rFonts w:hint="eastAsia"/>
              </w:rPr>
              <w:t>关注；</w:t>
            </w:r>
          </w:p>
          <w:p w:rsidR="00207D10" w:rsidRDefault="00E7756A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搜索功能；</w:t>
            </w:r>
          </w:p>
          <w:p w:rsidR="00E7756A" w:rsidRDefault="005F3EB3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即时</w:t>
            </w:r>
            <w:r w:rsidR="00E7756A">
              <w:rPr>
                <w:rFonts w:hint="eastAsia"/>
              </w:rPr>
              <w:t>推送：关联微信</w:t>
            </w:r>
          </w:p>
          <w:p w:rsidR="005F3EB3" w:rsidRPr="005F3EB3" w:rsidRDefault="005F3EB3" w:rsidP="005F3EB3">
            <w:pPr>
              <w:rPr>
                <w:i/>
              </w:rPr>
            </w:pPr>
            <w:r>
              <w:rPr>
                <w:rFonts w:hint="eastAsia"/>
                <w:i/>
              </w:rPr>
              <w:t>扩展功能</w:t>
            </w:r>
          </w:p>
          <w:p w:rsidR="005F3EB3" w:rsidRPr="005F3EB3" w:rsidRDefault="005F3EB3" w:rsidP="005F3EB3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用户账户：</w:t>
            </w:r>
            <w:r w:rsidRPr="005F3EB3">
              <w:rPr>
                <w:rFonts w:hint="eastAsia"/>
              </w:rPr>
              <w:t>实名/匿名选择</w:t>
            </w:r>
            <w:r w:rsidR="00A71380">
              <w:rPr>
                <w:rFonts w:hint="eastAsia"/>
              </w:rPr>
              <w:t>、简略个人主页；</w:t>
            </w:r>
          </w:p>
          <w:p w:rsidR="005F3EB3" w:rsidRPr="00A71380" w:rsidRDefault="005F3EB3" w:rsidP="00A7138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收藏功能；</w:t>
            </w:r>
          </w:p>
        </w:tc>
      </w:tr>
      <w:tr w:rsidR="00207D10" w:rsidRPr="00BC5874" w:rsidTr="00546FD9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207D10" w:rsidRPr="009B2730" w:rsidRDefault="00207D10" w:rsidP="00546FD9">
            <w:pPr>
              <w:rPr>
                <w:b/>
              </w:rPr>
            </w:pPr>
            <w:r w:rsidRPr="009B2730">
              <w:rPr>
                <w:rFonts w:hint="eastAsia"/>
                <w:b/>
              </w:rPr>
              <w:t>质量</w:t>
            </w:r>
            <w:r w:rsidRPr="009B2730">
              <w:rPr>
                <w:b/>
              </w:rPr>
              <w:t>目标</w:t>
            </w:r>
          </w:p>
        </w:tc>
        <w:tc>
          <w:tcPr>
            <w:tcW w:w="6741" w:type="dxa"/>
          </w:tcPr>
          <w:p w:rsidR="00207D10" w:rsidRPr="00BC5874" w:rsidRDefault="00207D10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 w:rsidRPr="00BC5874">
              <w:rPr>
                <w:rFonts w:hint="eastAsia"/>
              </w:rPr>
              <w:t>峰值访问量：可支持</w:t>
            </w:r>
            <w:r w:rsidR="002A398E">
              <w:rPr>
                <w:rFonts w:hint="eastAsia"/>
              </w:rPr>
              <w:t>x</w:t>
            </w:r>
            <w:r w:rsidRPr="00BC5874">
              <w:rPr>
                <w:rFonts w:hint="eastAsia"/>
              </w:rPr>
              <w:t>人并发访问</w:t>
            </w:r>
          </w:p>
          <w:p w:rsidR="00207D10" w:rsidRPr="00BC5874" w:rsidRDefault="00207D10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 w:rsidRPr="00BC5874">
              <w:rPr>
                <w:rFonts w:hint="eastAsia"/>
              </w:rPr>
              <w:t>加载时间：在100Mbps移动网络或无线连接时，99%的情况下加载时间不超过1秒</w:t>
            </w:r>
          </w:p>
        </w:tc>
      </w:tr>
      <w:tr w:rsidR="00207D10" w:rsidRPr="009B2730" w:rsidTr="00546FD9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207D10" w:rsidRPr="009B2730" w:rsidRDefault="00207D10" w:rsidP="00546FD9">
            <w:pPr>
              <w:rPr>
                <w:b/>
              </w:rPr>
            </w:pPr>
            <w:r w:rsidRPr="009B2730">
              <w:rPr>
                <w:rFonts w:hint="eastAsia"/>
                <w:b/>
              </w:rPr>
              <w:t>成本</w:t>
            </w:r>
            <w:r w:rsidRPr="009B2730">
              <w:rPr>
                <w:b/>
              </w:rPr>
              <w:t>目标</w:t>
            </w:r>
          </w:p>
        </w:tc>
        <w:tc>
          <w:tcPr>
            <w:tcW w:w="6741" w:type="dxa"/>
          </w:tcPr>
          <w:p w:rsidR="00207D10" w:rsidRPr="00781E59" w:rsidRDefault="00207D10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 w:rsidRPr="00781E59">
              <w:rPr>
                <w:rFonts w:hint="eastAsia"/>
              </w:rPr>
              <w:t>开发人员：8人</w:t>
            </w:r>
          </w:p>
          <w:p w:rsidR="00207D10" w:rsidRPr="009B2730" w:rsidRDefault="00207D10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服务器成本：10元/月</w:t>
            </w:r>
          </w:p>
        </w:tc>
      </w:tr>
      <w:tr w:rsidR="00207D10" w:rsidRPr="00A3671D" w:rsidTr="00546FD9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207D10" w:rsidRPr="009B2730" w:rsidRDefault="00207D10" w:rsidP="00546FD9">
            <w:pPr>
              <w:rPr>
                <w:b/>
              </w:rPr>
            </w:pPr>
            <w:r w:rsidRPr="009B2730">
              <w:rPr>
                <w:rFonts w:hint="eastAsia"/>
                <w:b/>
              </w:rPr>
              <w:t>交货期</w:t>
            </w:r>
            <w:r w:rsidRPr="009B2730">
              <w:rPr>
                <w:b/>
              </w:rPr>
              <w:t>目标</w:t>
            </w:r>
          </w:p>
        </w:tc>
        <w:tc>
          <w:tcPr>
            <w:tcW w:w="6741" w:type="dxa"/>
          </w:tcPr>
          <w:p w:rsidR="00207D10" w:rsidRDefault="00207D10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 w:rsidRPr="00781E59">
              <w:rPr>
                <w:rFonts w:hint="eastAsia"/>
              </w:rPr>
              <w:t>预计交货日期：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06/04</w:t>
            </w:r>
          </w:p>
          <w:p w:rsidR="00207D10" w:rsidRDefault="00207D10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 w:rsidRPr="00781E59">
              <w:rPr>
                <w:rFonts w:hint="eastAsia"/>
              </w:rPr>
              <w:t>交付产品清单：</w:t>
            </w:r>
          </w:p>
          <w:p w:rsidR="00207D10" w:rsidRPr="00207D10" w:rsidRDefault="00207D10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 w:rsidRPr="00207D10">
              <w:rPr>
                <w:rFonts w:hint="eastAsia"/>
              </w:rPr>
              <w:t>程序：Android</w:t>
            </w:r>
            <w:r w:rsidRPr="00207D10">
              <w:t xml:space="preserve"> </w:t>
            </w:r>
            <w:r w:rsidRPr="00207D10">
              <w:rPr>
                <w:rFonts w:hint="eastAsia"/>
              </w:rPr>
              <w:t>App开发安装包</w:t>
            </w:r>
          </w:p>
          <w:p w:rsidR="00207D10" w:rsidRPr="00207D10" w:rsidRDefault="00207D10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 w:rsidRPr="00207D10">
              <w:rPr>
                <w:rFonts w:hint="eastAsia"/>
              </w:rPr>
              <w:t>文件：项目执行情况甘特图；部署说明文档；测试分析报告；项目开发总结报告；软件使用说明书（可选）</w:t>
            </w:r>
          </w:p>
          <w:p w:rsidR="00207D10" w:rsidRPr="00A3671D" w:rsidRDefault="00207D10" w:rsidP="00207D10">
            <w:pPr>
              <w:pStyle w:val="a3"/>
              <w:numPr>
                <w:ilvl w:val="0"/>
                <w:numId w:val="2"/>
              </w:numPr>
              <w:ind w:firstLineChars="0"/>
            </w:pPr>
            <w:r w:rsidRPr="00207D10">
              <w:rPr>
                <w:rFonts w:hint="eastAsia"/>
              </w:rPr>
              <w:t>服务：功能目标中所列各项内容</w:t>
            </w:r>
          </w:p>
        </w:tc>
      </w:tr>
    </w:tbl>
    <w:p w:rsidR="002534DD" w:rsidRDefault="002534DD" w:rsidP="002534DD">
      <w:pPr>
        <w:rPr>
          <w:highlight w:val="lightGray"/>
        </w:rPr>
      </w:pPr>
    </w:p>
    <w:p w:rsidR="00207D10" w:rsidRDefault="002534DD" w:rsidP="00253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技术选型与参与人员</w:t>
      </w:r>
    </w:p>
    <w:p w:rsidR="002534DD" w:rsidRDefault="002534DD" w:rsidP="002534DD">
      <w:r>
        <w:rPr>
          <w:rFonts w:hint="eastAsia"/>
        </w:rPr>
        <w:t>技术选型：</w:t>
      </w:r>
      <w:proofErr w:type="spellStart"/>
      <w:r w:rsidR="00A90BC8">
        <w:rPr>
          <w:rFonts w:hint="eastAsia"/>
        </w:rPr>
        <w:t>vue</w:t>
      </w:r>
      <w:r w:rsidR="00A90BC8">
        <w:t>+</w:t>
      </w:r>
      <w:r w:rsidR="00E56E82" w:rsidRPr="00E56E82">
        <w:t>spring</w:t>
      </w:r>
      <w:proofErr w:type="spellEnd"/>
      <w:r w:rsidR="00E56E82" w:rsidRPr="00E56E82">
        <w:t xml:space="preserve"> </w:t>
      </w:r>
      <w:proofErr w:type="spellStart"/>
      <w:r w:rsidR="00E56E82" w:rsidRPr="00E56E82">
        <w:t>boot</w:t>
      </w:r>
      <w:r w:rsidR="00E56E82">
        <w:t>+</w:t>
      </w:r>
      <w:r w:rsidR="00BB2047">
        <w:rPr>
          <w:rFonts w:hint="eastAsia"/>
        </w:rPr>
        <w:t>MongoDB</w:t>
      </w:r>
      <w:proofErr w:type="spellEnd"/>
    </w:p>
    <w:p w:rsidR="002534DD" w:rsidRPr="00A3671D" w:rsidRDefault="002534DD" w:rsidP="002534DD">
      <w:r w:rsidRPr="00A3671D">
        <w:rPr>
          <w:rFonts w:hint="eastAsia"/>
        </w:rPr>
        <w:t>需</w:t>
      </w:r>
      <w:r w:rsidRPr="00A3671D">
        <w:t>列出项目</w:t>
      </w:r>
      <w:r w:rsidRPr="00A3671D">
        <w:rPr>
          <w:rFonts w:hint="eastAsia"/>
        </w:rPr>
        <w:t>涉及</w:t>
      </w:r>
      <w:r w:rsidRPr="00A3671D">
        <w:t>的所有利益相关者，</w:t>
      </w:r>
      <w:r w:rsidRPr="00A3671D">
        <w:rPr>
          <w:rFonts w:hint="eastAsia"/>
        </w:rPr>
        <w:t>而</w:t>
      </w:r>
      <w:r w:rsidRPr="00A3671D">
        <w:t>不仅仅是开发团队成员。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0"/>
        <w:gridCol w:w="2266"/>
        <w:gridCol w:w="2975"/>
        <w:gridCol w:w="1779"/>
      </w:tblGrid>
      <w:tr w:rsidR="00A90BC8" w:rsidRPr="00760A0D" w:rsidTr="00546FD9">
        <w:trPr>
          <w:trHeight w:val="47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2534DD" w:rsidRPr="00760A0D" w:rsidRDefault="002534DD" w:rsidP="00546FD9">
            <w:pPr>
              <w:jc w:val="center"/>
              <w:rPr>
                <w:b/>
              </w:rPr>
            </w:pPr>
            <w:r w:rsidRPr="00760A0D">
              <w:rPr>
                <w:rFonts w:hint="eastAsia"/>
                <w:b/>
              </w:rPr>
              <w:t>姓名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534DD" w:rsidRPr="00760A0D" w:rsidRDefault="002534DD" w:rsidP="00546FD9">
            <w:pPr>
              <w:jc w:val="center"/>
              <w:rPr>
                <w:b/>
              </w:rPr>
            </w:pPr>
            <w:r w:rsidRPr="00760A0D">
              <w:rPr>
                <w:rFonts w:hint="eastAsia"/>
                <w:b/>
              </w:rPr>
              <w:t>项目</w:t>
            </w:r>
            <w:r w:rsidRPr="00760A0D">
              <w:rPr>
                <w:b/>
              </w:rPr>
              <w:t>中角色</w:t>
            </w:r>
            <w:r w:rsidRPr="00760A0D">
              <w:rPr>
                <w:rFonts w:hint="eastAsia"/>
                <w:b/>
              </w:rPr>
              <w:t>/职责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534DD" w:rsidRPr="00760A0D" w:rsidRDefault="002534DD" w:rsidP="00546FD9">
            <w:pPr>
              <w:jc w:val="center"/>
              <w:rPr>
                <w:b/>
              </w:rPr>
            </w:pPr>
            <w:r w:rsidRPr="00760A0D">
              <w:rPr>
                <w:rFonts w:hint="eastAsia"/>
                <w:b/>
              </w:rPr>
              <w:t>工作</w:t>
            </w:r>
            <w:r w:rsidRPr="00760A0D">
              <w:rPr>
                <w:b/>
              </w:rPr>
              <w:t>内容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2534DD" w:rsidRPr="00760A0D" w:rsidRDefault="002534DD" w:rsidP="00546FD9">
            <w:pPr>
              <w:jc w:val="center"/>
              <w:rPr>
                <w:b/>
              </w:rPr>
            </w:pPr>
            <w:r w:rsidRPr="00760A0D">
              <w:rPr>
                <w:rFonts w:hint="eastAsia"/>
                <w:b/>
              </w:rPr>
              <w:t>工作</w:t>
            </w:r>
            <w:r w:rsidRPr="00760A0D">
              <w:rPr>
                <w:b/>
              </w:rPr>
              <w:t>时间</w:t>
            </w:r>
          </w:p>
        </w:tc>
      </w:tr>
      <w:tr w:rsidR="00A90BC8" w:rsidRPr="00760A0D" w:rsidTr="00546FD9">
        <w:trPr>
          <w:trHeight w:val="484"/>
        </w:trPr>
        <w:tc>
          <w:tcPr>
            <w:tcW w:w="1271" w:type="dxa"/>
            <w:vAlign w:val="center"/>
          </w:tcPr>
          <w:p w:rsidR="002534DD" w:rsidRPr="00760A0D" w:rsidRDefault="00A90BC8" w:rsidP="00546FD9">
            <w:pPr>
              <w:jc w:val="center"/>
            </w:pPr>
            <w:r>
              <w:rPr>
                <w:rFonts w:hint="eastAsia"/>
              </w:rPr>
              <w:t>赖雨亲</w:t>
            </w:r>
          </w:p>
        </w:tc>
        <w:tc>
          <w:tcPr>
            <w:tcW w:w="2268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2977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前端业务逻辑编写</w:t>
            </w:r>
          </w:p>
        </w:tc>
        <w:tc>
          <w:tcPr>
            <w:tcW w:w="1780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3</w:t>
            </w:r>
            <w:r>
              <w:t>.5-6.4</w:t>
            </w:r>
          </w:p>
        </w:tc>
      </w:tr>
      <w:tr w:rsidR="00A90BC8" w:rsidRPr="00760A0D" w:rsidTr="00546FD9">
        <w:trPr>
          <w:trHeight w:val="484"/>
        </w:trPr>
        <w:tc>
          <w:tcPr>
            <w:tcW w:w="1271" w:type="dxa"/>
            <w:vAlign w:val="center"/>
          </w:tcPr>
          <w:p w:rsidR="002534DD" w:rsidRPr="00760A0D" w:rsidRDefault="00A90BC8" w:rsidP="00546FD9">
            <w:pPr>
              <w:jc w:val="center"/>
            </w:pPr>
            <w:r>
              <w:rPr>
                <w:rFonts w:hint="eastAsia"/>
              </w:rPr>
              <w:lastRenderedPageBreak/>
              <w:t>魏莹</w:t>
            </w:r>
          </w:p>
        </w:tc>
        <w:tc>
          <w:tcPr>
            <w:tcW w:w="2268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前端开发</w:t>
            </w:r>
            <w:r w:rsidR="00E56E82">
              <w:rPr>
                <w:rFonts w:hint="eastAsia"/>
              </w:rPr>
              <w:t>组长</w:t>
            </w:r>
          </w:p>
        </w:tc>
        <w:tc>
          <w:tcPr>
            <w:tcW w:w="2977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前端业务逻辑编写</w:t>
            </w:r>
          </w:p>
        </w:tc>
        <w:tc>
          <w:tcPr>
            <w:tcW w:w="1780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3</w:t>
            </w:r>
            <w:r>
              <w:t>.5-6.4</w:t>
            </w:r>
          </w:p>
        </w:tc>
      </w:tr>
      <w:tr w:rsidR="00A90BC8" w:rsidRPr="00760A0D" w:rsidTr="00546FD9">
        <w:trPr>
          <w:trHeight w:val="484"/>
        </w:trPr>
        <w:tc>
          <w:tcPr>
            <w:tcW w:w="1271" w:type="dxa"/>
            <w:vAlign w:val="center"/>
          </w:tcPr>
          <w:p w:rsidR="002534DD" w:rsidRPr="00760A0D" w:rsidRDefault="00A90BC8" w:rsidP="00546FD9">
            <w:pPr>
              <w:jc w:val="center"/>
            </w:pPr>
            <w:r>
              <w:rPr>
                <w:rFonts w:hint="eastAsia"/>
              </w:rPr>
              <w:t>陆宇凡</w:t>
            </w:r>
          </w:p>
        </w:tc>
        <w:tc>
          <w:tcPr>
            <w:tcW w:w="2268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2977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前端业务逻辑编写</w:t>
            </w:r>
          </w:p>
        </w:tc>
        <w:tc>
          <w:tcPr>
            <w:tcW w:w="1780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3</w:t>
            </w:r>
            <w:r>
              <w:t>.5-6.4</w:t>
            </w:r>
          </w:p>
        </w:tc>
      </w:tr>
      <w:tr w:rsidR="00A90BC8" w:rsidRPr="00760A0D" w:rsidTr="00546FD9">
        <w:trPr>
          <w:trHeight w:val="484"/>
        </w:trPr>
        <w:tc>
          <w:tcPr>
            <w:tcW w:w="1271" w:type="dxa"/>
            <w:vAlign w:val="center"/>
          </w:tcPr>
          <w:p w:rsidR="002534DD" w:rsidRPr="00760A0D" w:rsidRDefault="00912E4A" w:rsidP="00546FD9">
            <w:pPr>
              <w:jc w:val="center"/>
            </w:pPr>
            <w:r>
              <w:rPr>
                <w:rFonts w:hint="eastAsia"/>
              </w:rPr>
              <w:t>金晶</w:t>
            </w:r>
          </w:p>
        </w:tc>
        <w:tc>
          <w:tcPr>
            <w:tcW w:w="2268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2977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前端业务逻辑编写</w:t>
            </w:r>
          </w:p>
        </w:tc>
        <w:tc>
          <w:tcPr>
            <w:tcW w:w="1780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3</w:t>
            </w:r>
            <w:r>
              <w:t>.5-6.4</w:t>
            </w:r>
          </w:p>
        </w:tc>
      </w:tr>
      <w:tr w:rsidR="00A90BC8" w:rsidRPr="00760A0D" w:rsidTr="00546FD9">
        <w:trPr>
          <w:trHeight w:val="484"/>
        </w:trPr>
        <w:tc>
          <w:tcPr>
            <w:tcW w:w="1271" w:type="dxa"/>
            <w:vAlign w:val="center"/>
          </w:tcPr>
          <w:p w:rsidR="002534DD" w:rsidRDefault="00A90BC8" w:rsidP="00546FD9">
            <w:pPr>
              <w:jc w:val="center"/>
            </w:pPr>
            <w:r>
              <w:rPr>
                <w:rFonts w:hint="eastAsia"/>
              </w:rPr>
              <w:t>张垚</w:t>
            </w:r>
          </w:p>
        </w:tc>
        <w:tc>
          <w:tcPr>
            <w:tcW w:w="2268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后端开发</w:t>
            </w:r>
            <w:r w:rsidR="00E56E82">
              <w:rPr>
                <w:rFonts w:hint="eastAsia"/>
              </w:rPr>
              <w:t>组长</w:t>
            </w:r>
          </w:p>
        </w:tc>
        <w:tc>
          <w:tcPr>
            <w:tcW w:w="2977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后端业务逻辑编写</w:t>
            </w:r>
          </w:p>
        </w:tc>
        <w:tc>
          <w:tcPr>
            <w:tcW w:w="1780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3</w:t>
            </w:r>
            <w:r>
              <w:t>.5-6.4</w:t>
            </w:r>
          </w:p>
        </w:tc>
      </w:tr>
      <w:tr w:rsidR="00A90BC8" w:rsidRPr="00760A0D" w:rsidTr="00546FD9">
        <w:trPr>
          <w:trHeight w:val="484"/>
        </w:trPr>
        <w:tc>
          <w:tcPr>
            <w:tcW w:w="1271" w:type="dxa"/>
            <w:vAlign w:val="center"/>
          </w:tcPr>
          <w:p w:rsidR="002534DD" w:rsidRPr="00AF04BA" w:rsidRDefault="00A90BC8" w:rsidP="00546FD9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>
              <w:rPr>
                <w:rFonts w:ascii="Helvetica Neue" w:hAnsi="Helvetica Neue" w:cs="Helvetica Neue" w:hint="eastAsia"/>
                <w:color w:val="000000"/>
                <w:szCs w:val="26"/>
              </w:rPr>
              <w:t>叶行健</w:t>
            </w:r>
          </w:p>
        </w:tc>
        <w:tc>
          <w:tcPr>
            <w:tcW w:w="2268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后端开发人员</w:t>
            </w:r>
          </w:p>
        </w:tc>
        <w:tc>
          <w:tcPr>
            <w:tcW w:w="2977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后端业务逻辑编写</w:t>
            </w:r>
          </w:p>
        </w:tc>
        <w:tc>
          <w:tcPr>
            <w:tcW w:w="1780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3</w:t>
            </w:r>
            <w:r>
              <w:t>.5-6.4</w:t>
            </w:r>
          </w:p>
        </w:tc>
      </w:tr>
      <w:tr w:rsidR="00A90BC8" w:rsidRPr="00760A0D" w:rsidTr="00546FD9">
        <w:trPr>
          <w:trHeight w:val="484"/>
        </w:trPr>
        <w:tc>
          <w:tcPr>
            <w:tcW w:w="1271" w:type="dxa"/>
            <w:vAlign w:val="center"/>
          </w:tcPr>
          <w:p w:rsidR="002534DD" w:rsidRPr="00AF04BA" w:rsidRDefault="00A90BC8" w:rsidP="00546FD9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>
              <w:rPr>
                <w:rFonts w:ascii="Helvetica Neue" w:hAnsi="Helvetica Neue" w:cs="Helvetica Neue" w:hint="eastAsia"/>
                <w:color w:val="000000"/>
                <w:szCs w:val="26"/>
              </w:rPr>
              <w:t>高邱杨</w:t>
            </w:r>
          </w:p>
        </w:tc>
        <w:tc>
          <w:tcPr>
            <w:tcW w:w="2268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后端开发人员</w:t>
            </w:r>
          </w:p>
        </w:tc>
        <w:tc>
          <w:tcPr>
            <w:tcW w:w="2977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后端业务逻辑编写</w:t>
            </w:r>
          </w:p>
        </w:tc>
        <w:tc>
          <w:tcPr>
            <w:tcW w:w="1780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3</w:t>
            </w:r>
            <w:r>
              <w:t>.5-6.4</w:t>
            </w:r>
          </w:p>
        </w:tc>
      </w:tr>
      <w:tr w:rsidR="00A90BC8" w:rsidRPr="00760A0D" w:rsidTr="00546FD9">
        <w:trPr>
          <w:trHeight w:val="484"/>
        </w:trPr>
        <w:tc>
          <w:tcPr>
            <w:tcW w:w="1271" w:type="dxa"/>
            <w:vAlign w:val="center"/>
          </w:tcPr>
          <w:p w:rsidR="002534DD" w:rsidRPr="00AF04BA" w:rsidRDefault="00912E4A" w:rsidP="00546FD9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>
              <w:rPr>
                <w:rFonts w:ascii="Helvetica Neue" w:hAnsi="Helvetica Neue" w:cs="Helvetica Neue" w:hint="eastAsia"/>
                <w:color w:val="000000"/>
                <w:szCs w:val="26"/>
              </w:rPr>
              <w:t>刘牧耕</w:t>
            </w:r>
          </w:p>
        </w:tc>
        <w:tc>
          <w:tcPr>
            <w:tcW w:w="2268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后端开发人员</w:t>
            </w:r>
          </w:p>
        </w:tc>
        <w:tc>
          <w:tcPr>
            <w:tcW w:w="2977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后端业务逻辑编写</w:t>
            </w:r>
          </w:p>
        </w:tc>
        <w:tc>
          <w:tcPr>
            <w:tcW w:w="1780" w:type="dxa"/>
            <w:vAlign w:val="center"/>
          </w:tcPr>
          <w:p w:rsidR="002534DD" w:rsidRPr="00760A0D" w:rsidRDefault="002534DD" w:rsidP="00546FD9">
            <w:pPr>
              <w:jc w:val="center"/>
            </w:pPr>
            <w:r>
              <w:rPr>
                <w:rFonts w:hint="eastAsia"/>
              </w:rPr>
              <w:t>3</w:t>
            </w:r>
            <w:r>
              <w:t>.5-6.4</w:t>
            </w:r>
          </w:p>
        </w:tc>
      </w:tr>
      <w:tr w:rsidR="00A90BC8" w:rsidRPr="00760A0D" w:rsidTr="00546FD9">
        <w:trPr>
          <w:trHeight w:val="484"/>
        </w:trPr>
        <w:tc>
          <w:tcPr>
            <w:tcW w:w="1271" w:type="dxa"/>
            <w:vAlign w:val="center"/>
          </w:tcPr>
          <w:p w:rsidR="002534DD" w:rsidRPr="00AF04BA" w:rsidRDefault="00A90BC8" w:rsidP="00546FD9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>
              <w:rPr>
                <w:rFonts w:ascii="Helvetica Neue" w:hAnsi="Helvetica Neue" w:cs="Helvetica Neue" w:hint="eastAsia"/>
                <w:color w:val="000000"/>
                <w:szCs w:val="26"/>
              </w:rPr>
              <w:t>武家伟</w:t>
            </w:r>
          </w:p>
        </w:tc>
        <w:tc>
          <w:tcPr>
            <w:tcW w:w="2268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977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监督并指导小组成员完成项目</w:t>
            </w:r>
          </w:p>
        </w:tc>
        <w:tc>
          <w:tcPr>
            <w:tcW w:w="1780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3</w:t>
            </w:r>
            <w:r>
              <w:t>.5-6.4</w:t>
            </w:r>
          </w:p>
        </w:tc>
      </w:tr>
      <w:tr w:rsidR="00A90BC8" w:rsidRPr="00760A0D" w:rsidTr="00546FD9">
        <w:trPr>
          <w:trHeight w:val="484"/>
        </w:trPr>
        <w:tc>
          <w:tcPr>
            <w:tcW w:w="1271" w:type="dxa"/>
            <w:vAlign w:val="center"/>
          </w:tcPr>
          <w:p w:rsidR="002534DD" w:rsidRDefault="002534DD" w:rsidP="00546FD9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 w:rsidRPr="005927F5">
              <w:rPr>
                <w:rFonts w:ascii="Helvetica Neue" w:hAnsi="Helvetica Neue" w:cs="Helvetica Neue"/>
                <w:color w:val="000000"/>
                <w:szCs w:val="26"/>
              </w:rPr>
              <w:t>谢欣彤</w:t>
            </w:r>
          </w:p>
        </w:tc>
        <w:tc>
          <w:tcPr>
            <w:tcW w:w="2268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977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监督并指导小组成员完成项目</w:t>
            </w:r>
          </w:p>
        </w:tc>
        <w:tc>
          <w:tcPr>
            <w:tcW w:w="1780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3</w:t>
            </w:r>
            <w:r>
              <w:t>.5-6.4</w:t>
            </w:r>
          </w:p>
        </w:tc>
      </w:tr>
      <w:tr w:rsidR="00A90BC8" w:rsidRPr="00760A0D" w:rsidTr="00546FD9">
        <w:trPr>
          <w:trHeight w:val="484"/>
        </w:trPr>
        <w:tc>
          <w:tcPr>
            <w:tcW w:w="1271" w:type="dxa"/>
            <w:vAlign w:val="center"/>
          </w:tcPr>
          <w:p w:rsidR="002534DD" w:rsidRDefault="002534DD" w:rsidP="00546FD9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>
              <w:rPr>
                <w:rFonts w:ascii="Helvetica Neue" w:hAnsi="Helvetica Neue" w:cs="Helvetica Neue" w:hint="eastAsia"/>
                <w:color w:val="000000"/>
                <w:szCs w:val="26"/>
              </w:rPr>
              <w:t>孙艳春</w:t>
            </w:r>
          </w:p>
        </w:tc>
        <w:tc>
          <w:tcPr>
            <w:tcW w:w="2268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老师</w:t>
            </w:r>
          </w:p>
        </w:tc>
        <w:tc>
          <w:tcPr>
            <w:tcW w:w="2977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指导及项目验收</w:t>
            </w:r>
          </w:p>
        </w:tc>
        <w:tc>
          <w:tcPr>
            <w:tcW w:w="1780" w:type="dxa"/>
            <w:vAlign w:val="center"/>
          </w:tcPr>
          <w:p w:rsidR="002534DD" w:rsidRDefault="002534DD" w:rsidP="00546FD9">
            <w:pPr>
              <w:jc w:val="center"/>
            </w:pPr>
            <w:r>
              <w:rPr>
                <w:rFonts w:hint="eastAsia"/>
              </w:rPr>
              <w:t>3</w:t>
            </w:r>
            <w:r>
              <w:t>.5-6.4</w:t>
            </w:r>
          </w:p>
        </w:tc>
      </w:tr>
    </w:tbl>
    <w:p w:rsidR="002534DD" w:rsidRPr="002534DD" w:rsidRDefault="002534DD" w:rsidP="002534DD">
      <w:bookmarkStart w:id="0" w:name="_GoBack"/>
      <w:bookmarkEnd w:id="0"/>
    </w:p>
    <w:sectPr w:rsidR="002534DD" w:rsidRPr="002534DD" w:rsidSect="00F421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AAE"/>
    <w:multiLevelType w:val="hybridMultilevel"/>
    <w:tmpl w:val="6F8019D8"/>
    <w:lvl w:ilvl="0" w:tplc="6E729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45FD9"/>
    <w:multiLevelType w:val="hybridMultilevel"/>
    <w:tmpl w:val="5E80E174"/>
    <w:lvl w:ilvl="0" w:tplc="8F3EA57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C6032"/>
    <w:multiLevelType w:val="hybridMultilevel"/>
    <w:tmpl w:val="566A7BE4"/>
    <w:lvl w:ilvl="0" w:tplc="24D2E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97"/>
    <w:rsid w:val="00207D10"/>
    <w:rsid w:val="002534DD"/>
    <w:rsid w:val="00284499"/>
    <w:rsid w:val="002A398E"/>
    <w:rsid w:val="002F779B"/>
    <w:rsid w:val="003132BD"/>
    <w:rsid w:val="0040082F"/>
    <w:rsid w:val="004C7224"/>
    <w:rsid w:val="00533879"/>
    <w:rsid w:val="005927F5"/>
    <w:rsid w:val="005F3EB3"/>
    <w:rsid w:val="005F7EA8"/>
    <w:rsid w:val="007E1A0C"/>
    <w:rsid w:val="008A1366"/>
    <w:rsid w:val="00912114"/>
    <w:rsid w:val="00912E4A"/>
    <w:rsid w:val="00974A27"/>
    <w:rsid w:val="00A71380"/>
    <w:rsid w:val="00A90BC8"/>
    <w:rsid w:val="00B058D3"/>
    <w:rsid w:val="00B44821"/>
    <w:rsid w:val="00BB2047"/>
    <w:rsid w:val="00D6652C"/>
    <w:rsid w:val="00D76597"/>
    <w:rsid w:val="00E56E82"/>
    <w:rsid w:val="00E7756A"/>
    <w:rsid w:val="00E84F69"/>
    <w:rsid w:val="00F4213E"/>
    <w:rsid w:val="00F7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B1A2BA-119B-8345-912A-801271DB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D10"/>
    <w:pPr>
      <w:ind w:firstLineChars="200" w:firstLine="420"/>
    </w:pPr>
  </w:style>
  <w:style w:type="table" w:styleId="a4">
    <w:name w:val="Table Grid"/>
    <w:basedOn w:val="a1"/>
    <w:uiPriority w:val="39"/>
    <w:rsid w:val="00207D1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1271989008@qq.com</dc:creator>
  <cp:keywords/>
  <dc:description/>
  <cp:lastModifiedBy>1271989008@qq.com</cp:lastModifiedBy>
  <cp:revision>13</cp:revision>
  <dcterms:created xsi:type="dcterms:W3CDTF">2020-10-17T07:03:00Z</dcterms:created>
  <dcterms:modified xsi:type="dcterms:W3CDTF">2020-10-23T14:29:00Z</dcterms:modified>
</cp:coreProperties>
</file>