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HTTP（超文本传输协议）永远是客户端（浏览器或者手机等）发送请求，服务器回送响应，其请求方式主要有GET，POST。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GET：请求行，请求头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标签和直接地址栏输入都是get请求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----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暴露请求参数在地址栏不安全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-----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有长度限制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所谓的请求长度限制是由浏览器和 web 服务器决定和设置的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242945" cy="1440815"/>
            <wp:effectExtent l="0" t="0" r="3175" b="6985"/>
            <wp:docPr id="9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8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3995" cy="301879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POST：请求行，请求头，请求体；参数放于请求体中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使用form表单method=post就是post请求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353435" cy="1692910"/>
            <wp:effectExtent l="0" t="0" r="14605" b="13970"/>
            <wp:docPr id="83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0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070350" cy="283781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196659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响应行中的各种响应码含义：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200 - 请求成功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sz w:val="22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302 </w:t>
      </w:r>
      <w:r>
        <w:rPr>
          <w:rFonts w:ascii="微软雅黑" w:hAnsi="微软雅黑" w:eastAsia="微软雅黑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kern w:val="0"/>
          <w:szCs w:val="21"/>
        </w:rPr>
        <w:t> 请求重定向 （response）</w:t>
      </w:r>
    </w:p>
    <w:p>
      <w:pPr>
        <w:widowControl/>
        <w:spacing w:line="277" w:lineRule="atLeast"/>
        <w:jc w:val="left"/>
        <w:rPr>
          <w:rFonts w:ascii="微软雅黑" w:hAnsi="微软雅黑" w:eastAsia="微软雅黑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404 - 请求的资源（网页等）不存在 </w:t>
      </w:r>
    </w:p>
    <w:p>
      <w:pPr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500 - 内部服务器错误（如果遇到</w:t>
      </w:r>
      <w:r>
        <w:rPr>
          <w:rFonts w:ascii="微软雅黑" w:hAnsi="微软雅黑" w:eastAsia="微软雅黑"/>
          <w:color w:val="FF0000"/>
          <w:kern w:val="0"/>
          <w:szCs w:val="21"/>
        </w:rPr>
        <w:t>500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的情况，表示的是</w:t>
      </w:r>
      <w:r>
        <w:rPr>
          <w:rFonts w:ascii="微软雅黑" w:hAnsi="微软雅黑" w:eastAsia="微软雅黑"/>
          <w:color w:val="FF0000"/>
          <w:kern w:val="0"/>
          <w:szCs w:val="21"/>
        </w:rPr>
        <w:t>java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代码出错误）</w:t>
      </w:r>
    </w:p>
    <w:p>
      <w:pPr>
        <w:rPr>
          <w:rFonts w:hint="eastAsia" w:ascii="微软雅黑" w:hAnsi="微软雅黑" w:eastAsia="微软雅黑" w:cs="宋体"/>
          <w:color w:val="FF0000"/>
          <w:kern w:val="0"/>
          <w:szCs w:val="21"/>
        </w:rPr>
      </w:pPr>
    </w:p>
    <w:p>
      <w:pPr>
        <w:rPr>
          <w:rFonts w:hint="eastAsia" w:ascii="微软雅黑" w:hAnsi="微软雅黑" w:eastAsia="微软雅黑" w:cs="宋体"/>
          <w:color w:val="FF0000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/>
          <w:lang w:val="en-US" w:eastAsia="zh-CN"/>
        </w:rPr>
        <w:t>（1）地址栏输入中文出错，在tomcat servert.xml配置端口处加上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>URIEncoding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="utf8"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浏览器输入中文汉字，java控制台输入乱码，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req.setCharacterEncoding(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从页面上获取中文不会乱码了。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resp.setContentType(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向页面上返回中文不会乱码了。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</w:t>
      </w:r>
    </w:p>
    <w:p>
      <w:pPr>
        <w:ind w:left="210" w:leftChars="100"/>
      </w:pPr>
      <w:r>
        <w:rPr>
          <w:rFonts w:hint="eastAsia"/>
        </w:rPr>
        <w:t>生命</w:t>
      </w:r>
      <w:r>
        <w:t>周期：</w:t>
      </w:r>
      <w:r>
        <w:rPr>
          <w:rFonts w:hint="eastAsia"/>
        </w:rPr>
        <w:t>是</w:t>
      </w:r>
      <w:r>
        <w:t>说一个对象从创建到销毁的整个过程。</w:t>
      </w:r>
      <w:r>
        <w:rPr>
          <w:rFonts w:hint="eastAsia"/>
        </w:rPr>
        <w:t>称为</w:t>
      </w:r>
      <w:r>
        <w:t>整个对象的一个生命周期。</w:t>
      </w:r>
    </w:p>
    <w:p>
      <w:pPr>
        <w:ind w:left="210" w:leftChars="100"/>
        <w:rPr>
          <w:rFonts w:hint="eastAsia"/>
        </w:rPr>
      </w:pPr>
      <w:r>
        <w:rPr>
          <w:rFonts w:hint="eastAsia"/>
          <w:lang w:val="en-US" w:eastAsia="zh-CN"/>
        </w:rPr>
        <w:t>Servlet生命周期，根据功能不同，</w:t>
      </w:r>
      <w:r>
        <w:rPr>
          <w:rFonts w:hint="eastAsia"/>
        </w:rPr>
        <w:t>大致分为三个阶段，分别是 初始化阶段，运行阶段（</w:t>
      </w:r>
      <w:r>
        <w:rPr>
          <w:rFonts w:hint="eastAsia"/>
          <w:color w:val="FF0000"/>
        </w:rPr>
        <w:t>最频繁</w:t>
      </w:r>
      <w:r>
        <w:rPr>
          <w:rFonts w:hint="eastAsia"/>
        </w:rPr>
        <w:t>） 和 销毁阶段。</w:t>
      </w:r>
    </w:p>
    <w:p>
      <w:pPr>
        <w:numPr>
          <w:ilvl w:val="0"/>
          <w:numId w:val="4"/>
        </w:num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初始化阶段：当客户端发出请求到tomcat时，tomcat看内存里有没有sevlet对象。有：直接用；没有：调用init方法实现初始化。注意：整个过程init只调用一次。</w:t>
      </w:r>
    </w:p>
    <w:p>
      <w:pPr>
        <w:numPr>
          <w:ilvl w:val="0"/>
          <w:numId w:val="4"/>
        </w:num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运行阶段：就是调用service()方法阶段，而doget和dopost都是service的子类。</w:t>
      </w:r>
    </w:p>
    <w:p>
      <w:pPr>
        <w:numPr>
          <w:ilvl w:val="0"/>
          <w:numId w:val="4"/>
        </w:num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销毁阶段：</w:t>
      </w:r>
      <w:r>
        <w:rPr>
          <w:rFonts w:hint="eastAsia"/>
        </w:rPr>
        <w:t>当服务器关闭时，servlet会随着Web应用的销毁而销毁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</w:t>
      </w:r>
      <w:bookmarkStart w:id="3" w:name="_GoBack"/>
      <w:bookmarkEnd w:id="3"/>
      <w:r>
        <w:rPr>
          <w:rFonts w:hint="eastAsia"/>
          <w:lang w:val="en-US" w:eastAsia="zh-CN"/>
        </w:rPr>
        <w:t>的学习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每一个servlet都跟着一个独立的servletconfig对象，通过在xml中进行配置，servlet初始化调用init方法时创建servletconfig对象。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（1）getInitParameter、 getInitParameterNames用于获取Web.xml中的参数名、参数值。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（2）getServletName 获取 Web.xml中的 Servlet-name。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（3）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ServletContext.getServletContext()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/>
        </w:rPr>
        <w:t>;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(b)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要在init方法中传入configsertvlet,并为servletconfig全局变量赋值，传入的值就是xml中的值。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相当于一个全局变量，整个工程共用，比如统计登录人数。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getAttribute()，setAttribute(String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Object)，removeAttribute()   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 aServletContext = this.getServletContext();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eastAsia="宋体"/>
          <w:lang w:val="en-US" w:eastAsia="zh-CN"/>
        </w:rPr>
        <w:t>由于在init方法里没有写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.init(servletConfig);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导致</w:t>
      </w:r>
      <w:r>
        <w:rPr>
          <w:rFonts w:hint="eastAsia"/>
          <w:lang w:val="en-US" w:eastAsia="zh-CN"/>
        </w:rPr>
        <w:t>this.getServletContext();值为空。  如果不写，用reauest.getServletContext();可以得到值。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</w:rPr>
      </w:pPr>
      <w:r>
        <w:rPr>
          <w:rFonts w:hint="eastAsia"/>
          <w:lang w:val="en-US" w:eastAsia="zh-CN"/>
        </w:rPr>
        <w:t>（3）</w:t>
      </w:r>
      <w:r>
        <w:rPr>
          <w:rFonts w:hint="eastAsia" w:ascii="微软雅黑" w:hAnsi="微软雅黑" w:eastAsia="微软雅黑" w:cs="Helvetica"/>
          <w:color w:val="FF0000"/>
          <w:sz w:val="22"/>
        </w:rPr>
        <w:t>响应重定向和请求转发的区别：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</w:rPr>
      </w:pPr>
      <w:r>
        <w:rPr>
          <w:rFonts w:hint="eastAsia" w:ascii="微软雅黑" w:hAnsi="微软雅黑" w:eastAsia="微软雅黑" w:cs="Helvetica"/>
          <w:color w:val="FF0000"/>
          <w:sz w:val="22"/>
        </w:rPr>
        <w:t>1</w:t>
      </w:r>
      <w:r>
        <w:rPr>
          <w:rFonts w:ascii="微软雅黑" w:hAnsi="微软雅黑" w:eastAsia="微软雅黑" w:cs="Helvetica"/>
          <w:color w:val="FF0000"/>
          <w:sz w:val="22"/>
        </w:rPr>
        <w:t xml:space="preserve"> </w:t>
      </w:r>
      <w:r>
        <w:rPr>
          <w:rFonts w:hint="eastAsia" w:ascii="微软雅黑" w:hAnsi="微软雅黑" w:eastAsia="微软雅黑" w:cs="Helvetica"/>
          <w:color w:val="FF0000"/>
          <w:sz w:val="22"/>
        </w:rPr>
        <w:t>转发操作发生在服务器内部，重定向是浏览器执行操作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</w:rPr>
      </w:pPr>
      <w:r>
        <w:rPr>
          <w:rFonts w:ascii="微软雅黑" w:hAnsi="微软雅黑" w:eastAsia="微软雅黑" w:cs="Helvetica"/>
          <w:color w:val="FF0000"/>
          <w:sz w:val="22"/>
        </w:rPr>
        <w:t xml:space="preserve">2 </w:t>
      </w:r>
      <w:r>
        <w:rPr>
          <w:rFonts w:hint="eastAsia" w:ascii="微软雅黑" w:hAnsi="微软雅黑" w:eastAsia="微软雅黑" w:cs="Helvetica"/>
          <w:color w:val="FF0000"/>
          <w:sz w:val="22"/>
        </w:rPr>
        <w:t>转发地址栏不变，重定向，地址栏变化（只有浏览器自己请求的页面，地址栏才会显示）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</w:rPr>
      </w:pPr>
      <w:r>
        <w:rPr>
          <w:rFonts w:hint="eastAsia" w:ascii="微软雅黑" w:hAnsi="微软雅黑" w:eastAsia="微软雅黑" w:cs="Helvetica"/>
          <w:color w:val="FF0000"/>
          <w:sz w:val="22"/>
        </w:rPr>
        <w:t>3</w:t>
      </w:r>
      <w:r>
        <w:rPr>
          <w:rFonts w:ascii="微软雅黑" w:hAnsi="微软雅黑" w:eastAsia="微软雅黑" w:cs="Helvetica"/>
          <w:color w:val="FF0000"/>
          <w:sz w:val="22"/>
        </w:rPr>
        <w:t xml:space="preserve"> </w:t>
      </w:r>
      <w:r>
        <w:rPr>
          <w:rFonts w:hint="eastAsia" w:ascii="微软雅黑" w:hAnsi="微软雅黑" w:eastAsia="微软雅黑" w:cs="Helvetica"/>
          <w:color w:val="FF0000"/>
          <w:sz w:val="22"/>
        </w:rPr>
        <w:t>转发在一次请求中完成，重定向是两次请求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FF0000"/>
          <w:sz w:val="22"/>
        </w:rPr>
      </w:pPr>
      <w:r>
        <w:rPr>
          <w:rFonts w:ascii="微软雅黑" w:hAnsi="微软雅黑" w:eastAsia="微软雅黑" w:cs="Helvetica"/>
          <w:color w:val="FF0000"/>
          <w:sz w:val="22"/>
        </w:rPr>
        <w:t xml:space="preserve">4 </w:t>
      </w:r>
      <w:r>
        <w:rPr>
          <w:rFonts w:hint="eastAsia" w:ascii="微软雅黑" w:hAnsi="微软雅黑" w:eastAsia="微软雅黑" w:cs="Helvetica"/>
          <w:color w:val="FF0000"/>
          <w:sz w:val="22"/>
        </w:rPr>
        <w:t>转发可以在一次请求中共享数据，重定向不行。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528695" cy="1767205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requestURI = req.getRequestURI();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StringBuffer requestURL = req.getRequestURL();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requestURI = /registerTest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requestURL =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"http://localhost:9090/registerTest"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http://localhost:9090/registerTest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Toc15317"/>
      <w:r>
        <w:t>Get 提交的中文乱码解决：</w:t>
      </w:r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298825"/>
            <wp:effectExtent l="0" t="0" r="0" b="825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" w:name="_Toc1905"/>
      <w:r>
        <w:t>POST提交的中文乱码解决：</w:t>
      </w:r>
      <w:bookmarkEnd w:id="1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req.setCharacterEncoding(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从页面上获取中文不会乱码了。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resp.setContentType(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color w:val="FF0000"/>
        </w:rPr>
      </w:pPr>
      <w:r>
        <w:rPr>
          <w:color w:val="FF0000"/>
        </w:rPr>
        <w:t>request.getRequestDispatcher("/my").forward(request, response);</w:t>
      </w:r>
    </w:p>
    <w:p>
      <w:pPr>
        <w:rPr>
          <w:rFonts w:hint="eastAsia" w:eastAsia="宋体"/>
          <w:b/>
          <w:bCs/>
          <w:i/>
          <w:iCs/>
          <w:color w:val="0000FF"/>
          <w:lang w:val="en-US" w:eastAsia="zh-CN"/>
        </w:rPr>
      </w:pPr>
      <w:r>
        <w:rPr>
          <w:rFonts w:hint="eastAsia" w:eastAsia="宋体"/>
          <w:b/>
          <w:bCs/>
          <w:i/>
          <w:iCs/>
          <w:color w:val="0000FF"/>
          <w:lang w:val="en-US" w:eastAsia="zh-CN"/>
        </w:rPr>
        <w:t>Request.setAttribute(</w:t>
      </w:r>
      <w:r>
        <w:rPr>
          <w:rFonts w:hint="default" w:eastAsia="宋体"/>
          <w:b/>
          <w:bCs/>
          <w:i/>
          <w:iCs/>
          <w:color w:val="0000FF"/>
          <w:lang w:val="en-US" w:eastAsia="zh-CN"/>
        </w:rPr>
        <w:t>“</w:t>
      </w:r>
      <w:r>
        <w:rPr>
          <w:rFonts w:hint="eastAsia" w:eastAsia="宋体"/>
          <w:b/>
          <w:bCs/>
          <w:i/>
          <w:iCs/>
          <w:color w:val="0000FF"/>
          <w:lang w:val="en-US" w:eastAsia="zh-CN"/>
        </w:rPr>
        <w:t>User</w:t>
      </w:r>
      <w:r>
        <w:rPr>
          <w:rFonts w:hint="default" w:eastAsia="宋体"/>
          <w:b/>
          <w:bCs/>
          <w:i/>
          <w:iCs/>
          <w:color w:val="0000FF"/>
          <w:lang w:val="en-US" w:eastAsia="zh-CN"/>
        </w:rPr>
        <w:t>”</w:t>
      </w:r>
      <w:r>
        <w:rPr>
          <w:rFonts w:hint="eastAsia" w:eastAsia="宋体"/>
          <w:b/>
          <w:bCs/>
          <w:i/>
          <w:iCs/>
          <w:color w:val="0000FF"/>
          <w:lang w:val="en-US" w:eastAsia="zh-CN"/>
        </w:rPr>
        <w:t>,user);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 xml:space="preserve">1 </w:t>
      </w:r>
      <w:r>
        <w:rPr>
          <w:rFonts w:hint="eastAsia" w:ascii="Helvetica" w:hAnsi="Helvetica" w:cs="Helvetica"/>
          <w:color w:val="000000"/>
          <w:sz w:val="22"/>
        </w:rPr>
        <w:t>使用request对象，可以获取请求行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 xml:space="preserve">2 </w:t>
      </w:r>
      <w:r>
        <w:rPr>
          <w:rFonts w:hint="eastAsia" w:ascii="Helvetica" w:hAnsi="Helvetica" w:cs="Helvetica"/>
          <w:color w:val="000000"/>
          <w:sz w:val="22"/>
        </w:rPr>
        <w:t>使用request对象，可以获取请求头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 xml:space="preserve">3 </w:t>
      </w:r>
      <w:r>
        <w:rPr>
          <w:rFonts w:hint="eastAsia" w:ascii="Helvetica" w:hAnsi="Helvetica" w:cs="Helvetica"/>
          <w:color w:val="000000"/>
          <w:sz w:val="22"/>
        </w:rPr>
        <w:t>使用request对象，可以处理中文乱码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 xml:space="preserve">4 </w:t>
      </w:r>
      <w:r>
        <w:rPr>
          <w:rFonts w:hint="eastAsia" w:ascii="Helvetica" w:hAnsi="Helvetica" w:cs="Helvetica"/>
          <w:color w:val="000000"/>
          <w:sz w:val="22"/>
        </w:rPr>
        <w:t>使用request对象，调用下一个servlet（请求转发）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</w:rPr>
      </w:pPr>
      <w:r>
        <w:rPr>
          <w:rFonts w:ascii="Helvetica" w:hAnsi="Helvetica" w:cs="Helvetica"/>
          <w:color w:val="000000"/>
          <w:sz w:val="22"/>
        </w:rPr>
        <w:t xml:space="preserve">5 </w:t>
      </w:r>
      <w:r>
        <w:rPr>
          <w:rFonts w:hint="eastAsia" w:ascii="Helvetica" w:hAnsi="Helvetica" w:cs="Helvetica"/>
          <w:color w:val="000000"/>
          <w:sz w:val="22"/>
        </w:rPr>
        <w:t>使用request对象，在一个请求转发过程中，让两个servlet共享数据。</w:t>
      </w:r>
      <w:r>
        <w:rPr>
          <w:rFonts w:ascii="Helvetica" w:hAnsi="Helvetica" w:cs="Helvetica"/>
          <w:color w:val="000000"/>
          <w:sz w:val="22"/>
        </w:rPr>
        <w:t xml:space="preserve"> 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</w:rPr>
      </w:pPr>
    </w:p>
    <w:p>
      <w:pPr>
        <w:widowControl/>
        <w:spacing w:line="277" w:lineRule="atLeast"/>
        <w:jc w:val="left"/>
        <w:rPr>
          <w:rFonts w:hint="eastAsia" w:ascii="Helvetica" w:hAnsi="Helvetica" w:eastAsia="宋体" w:cs="Helvetica"/>
          <w:color w:val="000000"/>
          <w:sz w:val="22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22"/>
          <w:lang w:val="en-US" w:eastAsia="zh-CN"/>
        </w:rPr>
        <w:t>2、Beanutils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Cookie(</w:t>
      </w:r>
      <w:r>
        <w:rPr>
          <w:rFonts w:hint="eastAsia"/>
          <w:lang w:val="en-US" w:eastAsia="zh-CN"/>
        </w:rPr>
        <w:t>浏览器端</w:t>
      </w:r>
      <w:r>
        <w:rPr>
          <w:rFonts w:hint="default"/>
          <w:lang w:val="en-US" w:eastAsia="zh-CN"/>
        </w:rPr>
        <w:t>)</w:t>
      </w:r>
    </w:p>
    <w:p>
      <w:r>
        <w:rPr>
          <w:rFonts w:hint="eastAsia"/>
        </w:rPr>
        <w:t>问题1: cookie可以记录数据，但是数据需要一直记录永远不删除吗？</w:t>
      </w:r>
    </w:p>
    <w:p>
      <w:r>
        <w:rPr>
          <w:rFonts w:hint="eastAsia"/>
        </w:rPr>
        <w:t>答：数据不删除，数据量越来越大，影响存储空间，数据量越大网络传输cookie慢，服务器解析cookie，也是效率不高。</w:t>
      </w:r>
    </w:p>
    <w:p/>
    <w:p>
      <w:r>
        <w:rPr>
          <w:rFonts w:hint="eastAsia"/>
        </w:rPr>
        <w:t>问题2：那么如何删除cookie数据？</w:t>
      </w:r>
    </w:p>
    <w:p>
      <w:r>
        <w:rPr>
          <w:rFonts w:hint="eastAsia"/>
        </w:rPr>
        <w:t>答：我们在服务器创建cookie给浏览器，但是我们无法操作浏览器，因此，在cookie创建的时候设置cookie的生存时间，时间一到自动去死</w:t>
      </w:r>
    </w:p>
    <w:p/>
    <w:p>
      <w:r>
        <w:rPr>
          <w:rFonts w:hint="eastAsia"/>
        </w:rPr>
        <w:t>如果不设置过期时间，默认是多少？</w:t>
      </w:r>
    </w:p>
    <w:p>
      <w:r>
        <w:rPr>
          <w:rFonts w:hint="eastAsia"/>
        </w:rPr>
        <w:t>答：浏览会话结束时——浏览器关闭的时候</w:t>
      </w:r>
    </w:p>
    <w:p>
      <w:pPr>
        <w:ind w:firstLine="420" w:firstLineChars="0"/>
      </w:pPr>
      <w:r>
        <w:drawing>
          <wp:inline distT="0" distB="0" distL="114300" distR="114300">
            <wp:extent cx="2652395" cy="1691005"/>
            <wp:effectExtent l="0" t="0" r="14605" b="635"/>
            <wp:docPr id="7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Cookie技术可以将用户的信息保存在各自的浏览器中，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优点：很明显实现了同一个用户不同请求中数据共享。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缺点：黑客可以利用脚本等手段 窃取cookie中的重要数据，从而泄漏个人的隐私，存在巨大的安全隐患。</w:t>
      </w:r>
    </w:p>
    <w:p>
      <w:pPr>
        <w:ind w:firstLine="420" w:firstLineChars="0"/>
      </w:pPr>
    </w:p>
    <w:p>
      <w:pPr>
        <w:pStyle w:val="2"/>
      </w:pPr>
      <w:r>
        <w:rPr>
          <w:rFonts w:hint="eastAsia"/>
          <w:lang w:val="en-US" w:eastAsia="zh-CN"/>
        </w:rPr>
        <w:t>7、</w:t>
      </w:r>
      <w:bookmarkStart w:id="2" w:name="_Toc9875"/>
      <w:r>
        <w:rPr>
          <w:rFonts w:hint="eastAsia"/>
        </w:rPr>
        <w:t>Session</w:t>
      </w:r>
      <w:bookmarkEnd w:id="2"/>
      <w:r>
        <w:rPr>
          <w:rFonts w:hint="eastAsia"/>
        </w:rPr>
        <w:t>（服务器端的会话技术）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</w:rPr>
        <w:t>session，在服务器端保存用户的数据。（注意：session技术，还是依赖cookie技术）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</w:rPr>
        <w:t>会话：从第一次请求服务器开始，一直到关闭浏览器，这一段操作，称之为：会话。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相当于平时打电话。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</w:rPr>
        <w:t>总结：</w:t>
      </w: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  session是服务器开辟的一个用来存储数据的空间</w:t>
      </w: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  服务器为每个浏览器单独开辟一个session</w:t>
      </w: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  服务器根据浏览器发送过来的cookie，来确认当前浏览器使用哪个session</w:t>
      </w:r>
    </w:p>
    <w:p>
      <w:pPr>
        <w:numPr>
          <w:ilvl w:val="0"/>
          <w:numId w:val="10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在WEB开发中，服务器可以为</w:t>
      </w:r>
      <w:r>
        <w:rPr>
          <w:rFonts w:hint="eastAsia" w:ascii="Times New Roman" w:hAnsi="Times New Roman" w:eastAsia="宋体" w:cs="Times New Roman"/>
          <w:color w:val="FF0000"/>
        </w:rPr>
        <w:t>每个用户浏览器</w:t>
      </w:r>
      <w:r>
        <w:rPr>
          <w:rFonts w:hint="eastAsia" w:ascii="Times New Roman" w:hAnsi="Times New Roman" w:eastAsia="宋体" w:cs="Times New Roman"/>
        </w:rPr>
        <w:t>创建一个</w:t>
      </w:r>
      <w:r>
        <w:rPr>
          <w:rFonts w:hint="eastAsia" w:ascii="Times New Roman" w:hAnsi="Times New Roman" w:eastAsia="宋体" w:cs="Times New Roman"/>
          <w:color w:val="FF0000"/>
        </w:rPr>
        <w:t>会话</w:t>
      </w:r>
      <w:r>
        <w:rPr>
          <w:rFonts w:hint="eastAsia" w:ascii="Times New Roman" w:hAnsi="Times New Roman" w:eastAsia="宋体" w:cs="Times New Roman"/>
        </w:rPr>
        <w:t>对象（session对象），注意：</w:t>
      </w:r>
      <w:r>
        <w:rPr>
          <w:rFonts w:hint="eastAsia" w:ascii="Times New Roman" w:hAnsi="Times New Roman" w:eastAsia="宋体" w:cs="Times New Roman"/>
          <w:color w:val="FF0000"/>
        </w:rPr>
        <w:t>一个浏览器独占一个session对象</w:t>
      </w:r>
      <w:r>
        <w:rPr>
          <w:rFonts w:hint="eastAsia" w:ascii="Times New Roman" w:hAnsi="Times New Roman" w:eastAsia="宋体" w:cs="Times New Roman"/>
        </w:rPr>
        <w:t>(默认情况下)。因此，在需要保存用户数据时，服务器程序可以把用户数据写到用户浏览器独占的session中，当用户使用浏览器访问其它程序时，其它程序可以从用户的session中取出该用户的数据，为用户服务。</w:t>
      </w:r>
    </w:p>
    <w:p>
      <w:pPr>
        <w:numPr>
          <w:ilvl w:val="0"/>
          <w:numId w:val="10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Session和Cookie的主要区别在于：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Cookie是把用户的数据写给用户的浏览器。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Session技术把用户的数据写到用户独占的session中（服务器端）。</w:t>
      </w:r>
    </w:p>
    <w:p>
      <w:pPr>
        <w:numPr>
          <w:ilvl w:val="0"/>
          <w:numId w:val="10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Session对象由服务器创建，开发人员可以调用request对象的getSession方法得到session对象。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Session</w:t>
      </w:r>
      <w:r>
        <w:rPr>
          <w:rFonts w:ascii="Times New Roman" w:hAnsi="Times New Roman" w:eastAsia="宋体" w:cs="Times New Roman"/>
          <w:color w:val="FF0000"/>
        </w:rPr>
        <w:t>对象的创建时间</w:t>
      </w:r>
      <w:r>
        <w:rPr>
          <w:rFonts w:hint="eastAsia" w:ascii="Times New Roman" w:hAnsi="Times New Roman" w:eastAsia="宋体" w:cs="Times New Roman"/>
          <w:color w:val="FF0000"/>
        </w:rPr>
        <w:t>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当第一次调用request.getSession()的时候创建session容器.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 如果第一次访问jsp页面,也会创建session容器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Session</w:t>
      </w:r>
      <w:r>
        <w:rPr>
          <w:rFonts w:ascii="Times New Roman" w:hAnsi="Times New Roman" w:eastAsia="宋体" w:cs="Times New Roman"/>
          <w:color w:val="FF0000"/>
        </w:rPr>
        <w:t>的销毁时间：</w:t>
      </w:r>
    </w:p>
    <w:p>
      <w:pPr>
        <w:numPr>
          <w:ilvl w:val="0"/>
          <w:numId w:val="11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（自动去死）Session</w:t>
      </w:r>
      <w:r>
        <w:rPr>
          <w:rFonts w:ascii="Times New Roman" w:hAnsi="Times New Roman" w:eastAsia="宋体" w:cs="Times New Roman"/>
        </w:rPr>
        <w:t>在服务器的存活时间。Session对象在服务器内部有默认的存活的时间。一般</w:t>
      </w:r>
      <w:r>
        <w:rPr>
          <w:rFonts w:hint="eastAsia" w:ascii="Times New Roman" w:hAnsi="Times New Roman" w:eastAsia="宋体" w:cs="Times New Roman"/>
        </w:rPr>
        <w:t>默认</w:t>
      </w:r>
      <w:r>
        <w:rPr>
          <w:rFonts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</w:rPr>
        <w:t>30分钟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如果</w:t>
      </w:r>
      <w:r>
        <w:rPr>
          <w:rFonts w:ascii="Times New Roman" w:hAnsi="Times New Roman" w:eastAsia="宋体" w:cs="Times New Roman"/>
        </w:rPr>
        <w:t>在</w:t>
      </w:r>
      <w:r>
        <w:rPr>
          <w:rFonts w:hint="eastAsia" w:ascii="Times New Roman" w:hAnsi="Times New Roman" w:eastAsia="宋体" w:cs="Times New Roman"/>
        </w:rPr>
        <w:t>30分钟</w:t>
      </w:r>
      <w:r>
        <w:rPr>
          <w:rFonts w:ascii="Times New Roman" w:hAnsi="Times New Roman" w:eastAsia="宋体" w:cs="Times New Roman"/>
        </w:rPr>
        <w:t>内，用户没有</w:t>
      </w:r>
      <w:r>
        <w:rPr>
          <w:rFonts w:hint="eastAsia" w:ascii="Times New Roman" w:hAnsi="Times New Roman" w:eastAsia="宋体" w:cs="Times New Roman"/>
        </w:rPr>
        <w:t>再对</w:t>
      </w:r>
      <w:r>
        <w:rPr>
          <w:rFonts w:ascii="Times New Roman" w:hAnsi="Times New Roman" w:eastAsia="宋体" w:cs="Times New Roman"/>
        </w:rPr>
        <w:t>当前这个服务器中的资源进行任何的访问操作，这时只要时间到达</w:t>
      </w:r>
      <w:r>
        <w:rPr>
          <w:rFonts w:hint="eastAsia" w:ascii="Times New Roman" w:hAnsi="Times New Roman" w:eastAsia="宋体" w:cs="Times New Roman"/>
        </w:rPr>
        <w:t>30分钟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服务器</w:t>
      </w:r>
      <w:r>
        <w:rPr>
          <w:rFonts w:ascii="Times New Roman" w:hAnsi="Times New Roman" w:eastAsia="宋体" w:cs="Times New Roman"/>
        </w:rPr>
        <w:t>会自动的销毁这个session。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Session</w:t>
      </w:r>
      <w:r>
        <w:rPr>
          <w:rFonts w:ascii="Times New Roman" w:hAnsi="Times New Roman" w:eastAsia="宋体" w:cs="Times New Roman"/>
        </w:rPr>
        <w:t>的存活时间我们可以在</w:t>
      </w:r>
      <w:r>
        <w:rPr>
          <w:rFonts w:hint="eastAsia" w:ascii="Times New Roman" w:hAnsi="Times New Roman" w:eastAsia="宋体" w:cs="Times New Roman"/>
        </w:rPr>
        <w:t>当前</w:t>
      </w:r>
      <w:r>
        <w:rPr>
          <w:rFonts w:ascii="Times New Roman" w:hAnsi="Times New Roman" w:eastAsia="宋体" w:cs="Times New Roman"/>
        </w:rPr>
        <w:t>这个</w:t>
      </w:r>
      <w:r>
        <w:rPr>
          <w:rFonts w:hint="eastAsia" w:ascii="Times New Roman" w:hAnsi="Times New Roman" w:eastAsia="宋体" w:cs="Times New Roman"/>
        </w:rPr>
        <w:t>项目</w:t>
      </w:r>
      <w:r>
        <w:rPr>
          <w:rFonts w:ascii="Times New Roman" w:hAnsi="Times New Roman" w:eastAsia="宋体" w:cs="Times New Roman"/>
        </w:rPr>
        <w:t>的web.xml</w:t>
      </w:r>
      <w:r>
        <w:rPr>
          <w:rFonts w:hint="eastAsia" w:ascii="Times New Roman" w:hAnsi="Times New Roman" w:eastAsia="宋体" w:cs="Times New Roman"/>
        </w:rPr>
        <w:t>中</w:t>
      </w:r>
      <w:r>
        <w:rPr>
          <w:rFonts w:ascii="Times New Roman" w:hAnsi="Times New Roman" w:eastAsia="宋体" w:cs="Times New Roman"/>
        </w:rPr>
        <w:t>配置：</w:t>
      </w:r>
    </w:p>
    <w:p>
      <w:pPr>
        <w:pStyle w:val="2"/>
      </w:pP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、</w:t>
      </w:r>
      <w:r>
        <w:rPr>
          <w:rFonts w:hint="eastAsia"/>
        </w:rPr>
        <w:t>JavaWEB中三种数据范围（三种容器）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Request  ServletContext    Session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三个对象都有：setAttribute getAttribute方法，都可以存取数据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回答面试官问题套路：先回答基本概念，返回，跟上使用案例。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问题：什么时候使用request对象，保存数据？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答：一次请求中需要使用的数据，就保存在request。举例：商品数据，就存入请求中。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问题：什么时候使用ServletContext 对象，保存数据？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答：全局使用的数据，整个项目需要使用的数据，就是，要存入ServletContext 。举例：在线人数，存入ServletContext 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问题：什么时候使用session对象，保存数据？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答：一次会话（多次请求——都发生在一次开启浏览器和关闭浏览器过程中）中需要使用的数据，都存入session。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举例：点餐商品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lang w:val="en-US" w:eastAsia="zh-CN"/>
        </w:rPr>
        <w:t>格式如下：</w:t>
      </w:r>
      <w:r>
        <w:rPr>
          <w:sz w:val="28"/>
          <w:szCs w:val="28"/>
        </w:rPr>
        <w:t xml:space="preserve">&lt;%= </w:t>
      </w:r>
      <w:r>
        <w:rPr>
          <w:rFonts w:hint="eastAsia"/>
          <w:sz w:val="28"/>
          <w:szCs w:val="28"/>
        </w:rPr>
        <w:t xml:space="preserve">java代码 </w:t>
      </w:r>
      <w:r>
        <w:rPr>
          <w:sz w:val="28"/>
          <w:szCs w:val="28"/>
        </w:rPr>
        <w:t>%&gt;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注释问题</w:t>
      </w:r>
    </w:p>
    <w:p>
      <w:pPr>
        <w:ind w:firstLine="420"/>
      </w:pPr>
      <w:r>
        <w:rPr>
          <w:rFonts w:hint="eastAsia"/>
        </w:rPr>
        <w:t>由于JSP中</w:t>
      </w:r>
      <w:r>
        <w:t>可以书写html、Java代码，因此在</w:t>
      </w:r>
      <w:r>
        <w:rPr>
          <w:rFonts w:hint="eastAsia"/>
        </w:rPr>
        <w:t>JSP中</w:t>
      </w:r>
      <w:r>
        <w:t>可以嵌入html注释，还可以</w:t>
      </w:r>
      <w:r>
        <w:rPr>
          <w:rFonts w:hint="eastAsia"/>
        </w:rPr>
        <w:t>嵌入</w:t>
      </w:r>
      <w:r>
        <w:t>Java注释，还可以书写</w:t>
      </w:r>
      <w:r>
        <w:rPr>
          <w:rFonts w:hint="eastAsia"/>
        </w:rPr>
        <w:t>JSP自己</w:t>
      </w:r>
      <w:r>
        <w:t>的注释</w:t>
      </w:r>
    </w:p>
    <w:p>
      <w:pPr>
        <w:numPr>
          <w:ilvl w:val="0"/>
          <w:numId w:val="14"/>
        </w:numPr>
      </w:pPr>
      <w:r>
        <w:t>html注释</w:t>
      </w:r>
      <w:r>
        <w:rPr>
          <w:rFonts w:hint="eastAsia"/>
        </w:rPr>
        <w:t>：&lt;</w:t>
      </w:r>
      <w:r>
        <w:t>!—</w:t>
      </w:r>
      <w:r>
        <w:rPr>
          <w:rFonts w:hint="eastAsia"/>
        </w:rPr>
        <w:t>注释</w:t>
      </w:r>
      <w:r>
        <w:t xml:space="preserve"> --</w:t>
      </w:r>
      <w:r>
        <w:rPr>
          <w:rFonts w:hint="eastAsia"/>
        </w:rPr>
        <w:t>&gt;</w:t>
      </w:r>
    </w:p>
    <w:p>
      <w:pPr>
        <w:numPr>
          <w:ilvl w:val="0"/>
          <w:numId w:val="14"/>
        </w:numPr>
      </w:pPr>
      <w:r>
        <w:rPr>
          <w:rFonts w:hint="eastAsia"/>
        </w:rPr>
        <w:t>java</w:t>
      </w:r>
      <w:r>
        <w:t>注释</w:t>
      </w:r>
      <w:r>
        <w:rPr>
          <w:rFonts w:hint="eastAsia"/>
        </w:rPr>
        <w:t>：Java</w:t>
      </w:r>
      <w:r>
        <w:t>的注释必须嵌入在上面介绍的三个脚本中，</w:t>
      </w:r>
      <w:r>
        <w:rPr>
          <w:rFonts w:hint="eastAsia"/>
        </w:rPr>
        <w:t>不能</w:t>
      </w:r>
      <w:r>
        <w:t>在jsp其他位置书写。</w:t>
      </w:r>
    </w:p>
    <w:p>
      <w:pPr>
        <w:numPr>
          <w:ilvl w:val="0"/>
          <w:numId w:val="14"/>
        </w:numPr>
      </w:pPr>
      <w:r>
        <w:rPr>
          <w:rFonts w:hint="eastAsia"/>
        </w:rPr>
        <w:t>jsp</w:t>
      </w:r>
      <w:r>
        <w:t>自己的注释：</w:t>
      </w:r>
      <w:r>
        <w:rPr>
          <w:rFonts w:hint="eastAsia"/>
        </w:rPr>
        <w:t>&lt;</w:t>
      </w:r>
      <w:r>
        <w:t xml:space="preserve">%-- </w:t>
      </w:r>
      <w:r>
        <w:rPr>
          <w:rFonts w:hint="eastAsia"/>
        </w:rPr>
        <w:t>注释</w:t>
      </w:r>
      <w:r>
        <w:t>--%</w:t>
      </w:r>
      <w:r>
        <w:rPr>
          <w:rFonts w:hint="eastAsia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Cs w:val="21"/>
        </w:rPr>
        <w:t>作用：简化书写</w:t>
      </w:r>
      <w:r>
        <w:rPr>
          <w:rFonts w:hint="eastAsia" w:ascii="Consolas" w:hAnsi="Consolas" w:eastAsia="Consolas"/>
          <w:color w:val="3F5FBF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Cs w:val="21"/>
        </w:rPr>
        <w:t>标签，动态的生成网页内容（</w:t>
      </w:r>
      <w:r>
        <w:rPr>
          <w:rFonts w:hint="eastAsia" w:ascii="Consolas" w:hAnsi="Consolas" w:eastAsia="Consolas"/>
          <w:color w:val="3F5FBF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Cs w:val="21"/>
        </w:rPr>
        <w:t>中可以书写java代码）</w:t>
      </w:r>
    </w:p>
    <w:p>
      <w:pPr>
        <w:jc w:val="left"/>
        <w:rPr>
          <w:rFonts w:ascii="Consolas" w:hAnsi="Consolas" w:eastAsia="Consolas"/>
          <w:szCs w:val="21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演示，</w:t>
      </w:r>
      <w:r>
        <w:rPr>
          <w:rFonts w:hint="eastAsia" w:ascii="Consolas" w:hAnsi="Consolas" w:eastAsia="Consolas"/>
          <w:color w:val="3F5FBF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Cs w:val="21"/>
        </w:rPr>
        <w:t>文件中的各种注释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 xml:space="preserve">&lt;%--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Cs w:val="21"/>
        </w:rPr>
        <w:t>文件中注释 ：不会翻译到 .java文件中--%&gt;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 xml:space="preserve">&lt;%--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Cs w:val="21"/>
        </w:rPr>
        <w:t>注释，无法注释掉java代码，但是，在</w:t>
      </w:r>
      <w:r>
        <w:rPr>
          <w:rFonts w:hint="eastAsia" w:ascii="Consolas" w:hAnsi="Consolas" w:eastAsia="Consolas"/>
          <w:color w:val="3F5FBF"/>
          <w:szCs w:val="21"/>
          <w:u w:val="single"/>
        </w:rPr>
        <w:t>html</w:t>
      </w:r>
      <w:r>
        <w:rPr>
          <w:rFonts w:hint="eastAsia" w:ascii="Consolas" w:hAnsi="Consolas" w:eastAsia="Consolas"/>
          <w:color w:val="3F5FBF"/>
          <w:szCs w:val="21"/>
        </w:rPr>
        <w:t>文件中依然起作用 --%&gt;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>&lt;%-- java注释会原封不动的翻译到.java文件中 --%&gt;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 xml:space="preserve">&lt;!--11111 </w:t>
      </w:r>
      <w:r>
        <w:rPr>
          <w:rFonts w:hint="eastAsia" w:ascii="Consolas" w:hAnsi="Consolas" w:eastAsia="Consolas"/>
          <w:color w:val="BF5F3F"/>
          <w:szCs w:val="21"/>
        </w:rPr>
        <w:t>&lt;%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Cs w:val="21"/>
        </w:rPr>
        <w:t xml:space="preserve">//int i = 0; </w:t>
      </w:r>
      <w:r>
        <w:rPr>
          <w:rFonts w:hint="eastAsia" w:ascii="Consolas" w:hAnsi="Consolas" w:eastAsia="Consolas"/>
          <w:color w:val="BF5F3F"/>
          <w:szCs w:val="21"/>
        </w:rPr>
        <w:t>%&gt;</w:t>
      </w: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5FBF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3F5FBF"/>
          <w:szCs w:val="21"/>
        </w:rPr>
        <w:t>&lt;%-- 总结：希望在哪个类型的文件中，看到注释，就使用哪种类型的注释 --%&gt;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5FBF"/>
          <w:szCs w:val="21"/>
        </w:rPr>
      </w:pP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JSP中的page指令（</w:t>
      </w:r>
      <w:r>
        <w:rPr>
          <w:rFonts w:hint="eastAsia"/>
          <w:color w:val="FF0000"/>
        </w:rPr>
        <w:t>重点：必须掌握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r>
        <w:rPr>
          <w:rFonts w:hint="eastAsia"/>
        </w:rPr>
        <w:t>&lt;%@ page language="java" import="java.util.*" pageEncoding="UTF-8"%&gt;</w:t>
      </w:r>
    </w:p>
    <w:p>
      <w:r>
        <w:rPr>
          <w:color w:val="FF0000"/>
        </w:rPr>
        <w:t>第一个记住</w:t>
      </w:r>
      <w:r>
        <w:rPr>
          <w:rFonts w:hint="eastAsia"/>
          <w:color w:val="FF0000"/>
        </w:rPr>
        <w:t>：</w:t>
      </w:r>
      <w:r>
        <w:t>格式为：</w:t>
      </w:r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指令</w:t>
      </w:r>
      <w:r>
        <w:t>的名字</w:t>
      </w:r>
      <w:r>
        <w:rPr>
          <w:rFonts w:hint="eastAsia"/>
        </w:rPr>
        <w:t xml:space="preserve">  </w:t>
      </w:r>
      <w:r>
        <w:t>key=value  key=value  …….%</w:t>
      </w:r>
      <w:r>
        <w:rPr>
          <w:rFonts w:hint="eastAsia"/>
        </w:rPr>
        <w:t>&gt;就是jsp指令</w:t>
      </w:r>
    </w:p>
    <w:p>
      <w:r>
        <w:t>Key:属性</w:t>
      </w:r>
      <w:r>
        <w:rPr>
          <w:rFonts w:hint="eastAsia"/>
        </w:rPr>
        <w:t>名称</w:t>
      </w:r>
    </w:p>
    <w:p>
      <w:r>
        <w:t>Value</w:t>
      </w:r>
      <w:r>
        <w:rPr>
          <w:rFonts w:hint="eastAsia"/>
        </w:rPr>
        <w:t>：</w:t>
      </w:r>
      <w:r>
        <w:t>属性值</w:t>
      </w:r>
      <w:r>
        <w:rPr>
          <w:rFonts w:hint="eastAsia"/>
        </w:rPr>
        <w:t xml:space="preserve">  </w:t>
      </w:r>
    </w:p>
    <w:p>
      <w:r>
        <w:t>Key</w:t>
      </w:r>
      <w:r>
        <w:rPr>
          <w:rFonts w:hint="eastAsia"/>
        </w:rPr>
        <w:t>和value值是用来设置jsp页面（例子：&lt;</w:t>
      </w:r>
      <w:r>
        <w:t>a  href=”http://www.baidu.com”</w:t>
      </w:r>
      <w:r>
        <w:rPr>
          <w:rFonts w:hint="eastAsia"/>
        </w:rPr>
        <w:t>&gt;</w:t>
      </w:r>
      <w:r>
        <w:t>&lt;/a&gt;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import="java.util.*" </w:t>
      </w:r>
    </w:p>
    <w:p>
      <w:r>
        <w:rPr>
          <w:color w:val="FF0000"/>
        </w:rPr>
        <w:t>pageEncoding="UTF-8"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errorPage="500.jsp"</w:t>
      </w:r>
    </w:p>
    <w:p>
      <w:pPr>
        <w:pStyle w:val="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JSP中的include指令</w:t>
      </w:r>
    </w:p>
    <w:p>
      <w:pPr>
        <w:numPr>
          <w:ilvl w:val="0"/>
          <w:numId w:val="0"/>
        </w:numPr>
      </w:pPr>
      <w:r>
        <w:rPr>
          <w:rFonts w:hint="eastAsia"/>
        </w:rPr>
        <w:t>JSP中</w:t>
      </w:r>
      <w:r>
        <w:t>的include指令</w:t>
      </w:r>
      <w:r>
        <w:rPr>
          <w:rFonts w:hint="eastAsia"/>
        </w:rPr>
        <w:t>作用：</w:t>
      </w:r>
      <w:r>
        <w:t>引入其他的页面</w:t>
      </w:r>
      <w:r>
        <w:rPr>
          <w:rFonts w:hint="eastAsia"/>
        </w:rPr>
        <w:t>（头页面和尾），</w:t>
      </w:r>
      <w:r>
        <w:t>合并成一个页面</w:t>
      </w:r>
      <w:r>
        <w:rPr>
          <w:rFonts w:hint="eastAsia"/>
        </w:rPr>
        <w:t>，</w:t>
      </w:r>
      <w:r>
        <w:t>展示。这种引入方式</w:t>
      </w:r>
      <w:r>
        <w:rPr>
          <w:rFonts w:hint="eastAsia"/>
        </w:rPr>
        <w:t>称</w:t>
      </w:r>
      <w:r>
        <w:t>为静态引入。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BF5F3F"/>
          <w:szCs w:val="21"/>
          <w:lang w:val="en-US" w:eastAsia="zh-CN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include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file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 xml:space="preserve">"footer.jsp" </w:t>
      </w:r>
      <w:r>
        <w:rPr>
          <w:rFonts w:hint="eastAsia" w:ascii="Consolas" w:hAnsi="Consolas" w:eastAsia="Consolas"/>
          <w:color w:val="BF5F3F"/>
          <w:szCs w:val="21"/>
        </w:rPr>
        <w:t>%&gt;</w:t>
      </w:r>
      <w:r>
        <w:rPr>
          <w:rFonts w:hint="eastAsia" w:ascii="Consolas" w:hAnsi="Consolas" w:eastAsia="宋体"/>
          <w:color w:val="BF5F3F"/>
          <w:szCs w:val="21"/>
          <w:lang w:val="en-US" w:eastAsia="zh-CN"/>
        </w:rPr>
        <w:t xml:space="preserve">   静态引入，翻译成一个.java文件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BF5F3F"/>
          <w:szCs w:val="21"/>
          <w:lang w:val="en-US" w:eastAsia="zh-CN"/>
        </w:rPr>
      </w:pPr>
    </w:p>
    <w:p>
      <w:pPr>
        <w:jc w:val="left"/>
        <w:rPr>
          <w:rFonts w:hint="eastAsia" w:ascii="Consolas" w:hAnsi="Consolas" w:eastAsia="宋体"/>
          <w:color w:val="BF5F3F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jsp:include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page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"header.jsp"</w:t>
      </w:r>
      <w:r>
        <w:rPr>
          <w:rFonts w:hint="eastAsia" w:ascii="Consolas" w:hAnsi="Consolas" w:eastAsia="Consolas"/>
          <w:color w:val="008080"/>
          <w:szCs w:val="21"/>
        </w:rPr>
        <w:t>/&gt;&lt;</w:t>
      </w:r>
      <w:r>
        <w:rPr>
          <w:rFonts w:hint="eastAsia" w:ascii="Consolas" w:hAnsi="Consolas" w:eastAsia="Consolas"/>
          <w:color w:val="3F7F7F"/>
          <w:szCs w:val="21"/>
        </w:rPr>
        <w:t>br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default" w:ascii="Consolas" w:hAnsi="Consolas" w:eastAsia="Consolas"/>
          <w:color w:val="008080"/>
          <w:szCs w:val="21"/>
          <w:lang w:val="en-US"/>
        </w:rPr>
        <w:t xml:space="preserve">   </w:t>
      </w:r>
      <w:r>
        <w:rPr>
          <w:rFonts w:hint="eastAsia" w:ascii="Consolas" w:hAnsi="Consolas" w:eastAsia="宋体"/>
          <w:color w:val="008080"/>
          <w:szCs w:val="21"/>
          <w:lang w:val="en-US" w:eastAsia="zh-CN"/>
        </w:rPr>
        <w:t xml:space="preserve">动态引入  翻译成不同的.JAVA，最后拼接在一块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BF5F3F"/>
          <w:szCs w:val="21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JSP中的taglib指令（</w:t>
      </w:r>
      <w:r>
        <w:rPr>
          <w:rFonts w:hint="eastAsia"/>
          <w:color w:val="FF0000"/>
        </w:rPr>
        <w:t>重点：必须掌握</w:t>
      </w:r>
      <w:r>
        <w:rPr>
          <w:rFonts w:hint="eastAsia"/>
        </w:rPr>
        <w:t>）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taglib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prefix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 xml:space="preserve">"c" </w:t>
      </w:r>
      <w:r>
        <w:rPr>
          <w:rFonts w:hint="eastAsia" w:ascii="Consolas" w:hAnsi="Consolas" w:eastAsia="Consolas"/>
          <w:color w:val="7F007F"/>
          <w:szCs w:val="21"/>
        </w:rPr>
        <w:t>uri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 xml:space="preserve">"http://java.sun.com/jsp/jstl/core" 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JS</w:t>
      </w:r>
      <w:r>
        <w:t>P的内置对象</w:t>
      </w:r>
      <w:r>
        <w:rPr>
          <w:rFonts w:hint="eastAsia"/>
        </w:rPr>
        <w:t>9个</w:t>
      </w:r>
      <w:r>
        <w:t>：</w:t>
      </w:r>
    </w:p>
    <w:p>
      <w:r>
        <w:t>HttpServletRequest   request  请求</w:t>
      </w:r>
    </w:p>
    <w:p>
      <w:r>
        <w:t>HttpServletResponse  response   响应</w:t>
      </w:r>
    </w:p>
    <w:p>
      <w:r>
        <w:t xml:space="preserve">HttpSession </w:t>
      </w:r>
      <w:r>
        <w:rPr>
          <w:rFonts w:hint="eastAsia"/>
        </w:rPr>
        <w:t xml:space="preserve">        </w:t>
      </w:r>
      <w:r>
        <w:t>session</w:t>
      </w:r>
      <w:r>
        <w:rPr>
          <w:rFonts w:hint="eastAsia"/>
        </w:rPr>
        <w:t xml:space="preserve"> 会话</w:t>
      </w:r>
    </w:p>
    <w:p>
      <w:r>
        <w:t xml:space="preserve">ServletContext       application </w:t>
      </w:r>
      <w:r>
        <w:rPr>
          <w:rFonts w:hint="eastAsia"/>
        </w:rPr>
        <w:t>表示</w:t>
      </w:r>
      <w:r>
        <w:t>当前项目对象</w:t>
      </w:r>
    </w:p>
    <w:p>
      <w:r>
        <w:t xml:space="preserve">ServletConfig        config   </w:t>
      </w:r>
      <w:r>
        <w:rPr>
          <w:rFonts w:hint="eastAsia"/>
        </w:rPr>
        <w:t>专门</w:t>
      </w:r>
      <w:r>
        <w:t>获取当前这个Servlet的配置</w:t>
      </w:r>
      <w:r>
        <w:rPr>
          <w:rFonts w:hint="eastAsia"/>
        </w:rPr>
        <w:t>信息</w:t>
      </w:r>
    </w:p>
    <w:p>
      <w:r>
        <w:t>PageContext   pageContext</w:t>
      </w:r>
      <w:r>
        <w:rPr>
          <w:rFonts w:hint="eastAsia"/>
        </w:rPr>
        <w:t>它</w:t>
      </w:r>
      <w:r>
        <w:t>表示的是当前jsp页面的上下文对象</w:t>
      </w:r>
    </w:p>
    <w:p>
      <w:pPr>
        <w:rPr>
          <w:color w:val="FF0000"/>
        </w:rPr>
      </w:pPr>
      <w:r>
        <w:rPr>
          <w:rFonts w:hint="eastAsia"/>
        </w:rPr>
        <w:t>作用：</w:t>
      </w:r>
      <w:r>
        <w:rPr>
          <w:color w:val="FF0000"/>
        </w:rPr>
        <w:t>它</w:t>
      </w:r>
      <w:r>
        <w:rPr>
          <w:rFonts w:hint="eastAsia"/>
          <w:color w:val="FF0000"/>
        </w:rPr>
        <w:t>的</w:t>
      </w:r>
      <w:r>
        <w:rPr>
          <w:color w:val="FF0000"/>
        </w:rPr>
        <w:t>主要功能就是可以获取到JSP</w:t>
      </w:r>
      <w:r>
        <w:rPr>
          <w:rFonts w:hint="eastAsia"/>
          <w:color w:val="FF0000"/>
        </w:rPr>
        <w:t>页面</w:t>
      </w:r>
      <w:r>
        <w:rPr>
          <w:color w:val="FF0000"/>
        </w:rPr>
        <w:t>上的其他八个内置对象。</w:t>
      </w:r>
    </w:p>
    <w:p>
      <w:r>
        <w:t>Throwable   exception</w:t>
      </w:r>
      <w:r>
        <w:rPr>
          <w:rFonts w:hint="eastAsia"/>
          <w:lang w:val="en-US" w:eastAsia="zh-CN"/>
        </w:rPr>
        <w:t xml:space="preserve">    主</w:t>
      </w:r>
      <w:r>
        <w:rPr>
          <w:rFonts w:hint="eastAsia"/>
        </w:rPr>
        <w:t>要</w:t>
      </w:r>
      <w:r>
        <w:t>是</w:t>
      </w:r>
      <w:r>
        <w:rPr>
          <w:rFonts w:hint="eastAsia"/>
        </w:rPr>
        <w:t>保存JSP页面</w:t>
      </w:r>
      <w:r>
        <w:t>上的异常信息的</w:t>
      </w:r>
      <w:r>
        <w:rPr>
          <w:rFonts w:hint="eastAsia"/>
        </w:rPr>
        <w:t>对象</w:t>
      </w:r>
    </w:p>
    <w:p>
      <w:r>
        <w:t xml:space="preserve">JspWriter </w:t>
      </w:r>
      <w:r>
        <w:rPr>
          <w:rFonts w:hint="eastAsia"/>
        </w:rPr>
        <w:t xml:space="preserve">   </w:t>
      </w:r>
      <w:r>
        <w:t>out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它相当于</w:t>
      </w:r>
      <w:r>
        <w:t>我们在Servlet中使用的response.getWriter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Page</w:t>
      </w:r>
    </w:p>
    <w:p/>
    <w:p>
      <w:r>
        <w:rPr>
          <w:rFonts w:hint="eastAsia"/>
        </w:rPr>
        <w:t>总结：</w:t>
      </w:r>
      <w:r>
        <w:t>web中的四个域对象（</w:t>
      </w:r>
      <w:r>
        <w:rPr>
          <w:rFonts w:hint="eastAsia"/>
        </w:rPr>
        <w:t>容器</w:t>
      </w:r>
      <w:r>
        <w:t>对象）</w:t>
      </w:r>
    </w:p>
    <w:p>
      <w:r>
        <w:t>Page(</w:t>
      </w:r>
      <w:r>
        <w:rPr>
          <w:rFonts w:hint="eastAsia"/>
        </w:rPr>
        <w:t>当前页面)</w:t>
      </w:r>
      <w:r>
        <w:t xml:space="preserve"> （</w:t>
      </w:r>
      <w:r>
        <w:rPr>
          <w:rFonts w:hint="eastAsia"/>
        </w:rPr>
        <w:t>当前项目的根路径</w:t>
      </w:r>
      <w:r>
        <w:t xml:space="preserve">） </w:t>
      </w:r>
      <w:r>
        <w:rPr>
          <w:rFonts w:hint="eastAsia"/>
        </w:rPr>
        <w:t>&lt;  request（一次请求）（商品）  &lt;</w:t>
      </w:r>
      <w:r>
        <w:t xml:space="preserve"> </w:t>
      </w:r>
      <w:r>
        <w:rPr>
          <w:rFonts w:hint="eastAsia"/>
        </w:rPr>
        <w:t xml:space="preserve"> session（一次会话，多次请求）（昵称）  &lt; ServletContext(整个项目）在线人数</w:t>
      </w:r>
    </w:p>
    <w:p/>
    <w:p>
      <w:pPr>
        <w:pStyle w:val="4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 xml:space="preserve"> jsp:forward标签</w:t>
      </w:r>
    </w:p>
    <w:p>
      <w:pPr>
        <w:ind w:left="210" w:leftChars="100"/>
      </w:pPr>
      <w:r>
        <w:rPr>
          <w:rFonts w:hint="eastAsia"/>
        </w:rPr>
        <w:t>它</w:t>
      </w:r>
      <w:r>
        <w:t>主要是起到我们在Servlet中学习的request的请求转发的作用。</w:t>
      </w:r>
    </w:p>
    <w:p>
      <w:pPr>
        <w:ind w:left="210" w:leftChars="100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jsp:forward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"index.jsp"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jsp:forward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@WebServlet(name = "HelloServlet",urlPatterns = "/hello")</w:t>
      </w:r>
    </w:p>
    <w:p>
      <w:pPr>
        <w:numPr>
          <w:ilvl w:val="0"/>
          <w:numId w:val="17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Spring: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@Repository(name=”userDao”)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@Service(name=”userService”)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@Resources(name=”userDao”) 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 xml:space="preserve"> @Autowired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646464"/>
          <w:szCs w:val="21"/>
        </w:rPr>
        <w:t>@Qualifier</w:t>
      </w:r>
      <w:r>
        <w:rPr>
          <w:rFonts w:hint="eastAsia" w:ascii="Consolas" w:hAnsi="Consolas" w:eastAsia="Consolas"/>
          <w:color w:val="000000"/>
          <w:szCs w:val="21"/>
        </w:rPr>
        <w:t>(</w:t>
      </w:r>
      <w:r>
        <w:rPr>
          <w:rFonts w:hint="eastAsia" w:ascii="Consolas" w:hAnsi="Consolas" w:eastAsia="Consolas"/>
          <w:color w:val="2A00FF"/>
          <w:szCs w:val="21"/>
        </w:rPr>
        <w:t>"</w:t>
      </w:r>
      <w:r>
        <w:rPr>
          <w:rFonts w:hint="default"/>
          <w:lang w:val="en-US" w:eastAsia="zh-CN"/>
        </w:rPr>
        <w:t>userDao</w:t>
      </w:r>
      <w:r>
        <w:rPr>
          <w:rFonts w:hint="eastAsia" w:ascii="Consolas" w:hAnsi="Consolas" w:eastAsia="Consolas"/>
          <w:color w:val="2A00FF"/>
          <w:szCs w:val="21"/>
        </w:rPr>
        <w:t>"</w:t>
      </w:r>
      <w:r>
        <w:rPr>
          <w:rFonts w:hint="eastAsia" w:ascii="Consolas" w:hAnsi="Consolas" w:eastAsia="Consolas"/>
          <w:color w:val="000000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7E6E6" w:themeFill="background2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宋体"/>
          <w:color w:val="646464"/>
          <w:szCs w:val="21"/>
          <w:lang w:val="en-US" w:eastAsia="zh-CN"/>
        </w:rPr>
        <w:t>(3)</w:t>
      </w:r>
      <w:r>
        <w:rPr>
          <w:rFonts w:hint="eastAsia" w:ascii="Consolas" w:hAnsi="Consolas" w:eastAsia="Consolas"/>
          <w:color w:val="646464"/>
          <w:szCs w:val="21"/>
        </w:rPr>
        <w:t>@Value</w:t>
      </w:r>
      <w:r>
        <w:rPr>
          <w:rFonts w:hint="eastAsia" w:ascii="Consolas" w:hAnsi="Consolas" w:eastAsia="Consolas"/>
          <w:color w:val="000000"/>
          <w:szCs w:val="21"/>
        </w:rPr>
        <w:t>(value=</w:t>
      </w:r>
      <w:r>
        <w:rPr>
          <w:rFonts w:hint="eastAsia" w:ascii="Consolas" w:hAnsi="Consolas" w:eastAsia="Consolas"/>
          <w:color w:val="2A00FF"/>
          <w:szCs w:val="21"/>
        </w:rPr>
        <w:t>"#{customerDao}"</w:t>
      </w:r>
      <w:r>
        <w:rPr>
          <w:rFonts w:hint="eastAsia" w:ascii="Consolas" w:hAnsi="Consolas" w:eastAsia="Consolas"/>
          <w:color w:val="000000"/>
          <w:szCs w:val="21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4A65"/>
    <w:multiLevelType w:val="multilevel"/>
    <w:tmpl w:val="1AB24A65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lvlText w:val="第%1章"/>
      <w:lvlJc w:val="left"/>
      <w:pPr>
        <w:ind w:left="420" w:hanging="420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87057AC"/>
    <w:multiLevelType w:val="singleLevel"/>
    <w:tmpl w:val="587057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E46AA3C"/>
    <w:multiLevelType w:val="multilevel"/>
    <w:tmpl w:val="5E46AA3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46BDB6"/>
    <w:multiLevelType w:val="singleLevel"/>
    <w:tmpl w:val="5E46BDB6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E475F11"/>
    <w:multiLevelType w:val="singleLevel"/>
    <w:tmpl w:val="5E475F11"/>
    <w:lvl w:ilvl="0" w:tentative="0">
      <w:start w:val="1"/>
      <w:numFmt w:val="lowerLetter"/>
      <w:suff w:val="nothing"/>
      <w:lvlText w:val="%1、"/>
      <w:lvlJc w:val="left"/>
    </w:lvl>
  </w:abstractNum>
  <w:abstractNum w:abstractNumId="6">
    <w:nsid w:val="5E47608C"/>
    <w:multiLevelType w:val="multilevel"/>
    <w:tmpl w:val="5E47608C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476890"/>
    <w:multiLevelType w:val="singleLevel"/>
    <w:tmpl w:val="5E476890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E476908"/>
    <w:multiLevelType w:val="singleLevel"/>
    <w:tmpl w:val="5E476908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E479F95"/>
    <w:multiLevelType w:val="singleLevel"/>
    <w:tmpl w:val="5E479F95"/>
    <w:lvl w:ilvl="0" w:tentative="0">
      <w:start w:val="5"/>
      <w:numFmt w:val="decimal"/>
      <w:suff w:val="nothing"/>
      <w:lvlText w:val="%1、"/>
      <w:lvlJc w:val="left"/>
    </w:lvl>
  </w:abstractNum>
  <w:abstractNum w:abstractNumId="10">
    <w:nsid w:val="5E514634"/>
    <w:multiLevelType w:val="singleLevel"/>
    <w:tmpl w:val="5E514634"/>
    <w:lvl w:ilvl="0" w:tentative="0">
      <w:start w:val="6"/>
      <w:numFmt w:val="decimal"/>
      <w:suff w:val="nothing"/>
      <w:lvlText w:val="%1、"/>
      <w:lvlJc w:val="left"/>
    </w:lvl>
  </w:abstractNum>
  <w:abstractNum w:abstractNumId="11">
    <w:nsid w:val="5E514B8A"/>
    <w:multiLevelType w:val="singleLevel"/>
    <w:tmpl w:val="5E514B8A"/>
    <w:lvl w:ilvl="0" w:tentative="0">
      <w:start w:val="9"/>
      <w:numFmt w:val="decimal"/>
      <w:suff w:val="nothing"/>
      <w:lvlText w:val="%1、"/>
      <w:lvlJc w:val="left"/>
    </w:lvl>
  </w:abstractNum>
  <w:abstractNum w:abstractNumId="12">
    <w:nsid w:val="5E514BA6"/>
    <w:multiLevelType w:val="multilevel"/>
    <w:tmpl w:val="5E514B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E514ED5"/>
    <w:multiLevelType w:val="singleLevel"/>
    <w:tmpl w:val="5E514ED5"/>
    <w:lvl w:ilvl="0" w:tentative="0">
      <w:start w:val="3"/>
      <w:numFmt w:val="decimal"/>
      <w:suff w:val="nothing"/>
      <w:lvlText w:val="%1、"/>
      <w:lvlJc w:val="left"/>
    </w:lvl>
  </w:abstractNum>
  <w:abstractNum w:abstractNumId="14">
    <w:nsid w:val="5E5247BC"/>
    <w:multiLevelType w:val="singleLevel"/>
    <w:tmpl w:val="5E5247BC"/>
    <w:lvl w:ilvl="0" w:tentative="0">
      <w:start w:val="10"/>
      <w:numFmt w:val="decimal"/>
      <w:suff w:val="nothing"/>
      <w:lvlText w:val="%1、"/>
      <w:lvlJc w:val="left"/>
    </w:lvl>
  </w:abstractNum>
  <w:abstractNum w:abstractNumId="15">
    <w:nsid w:val="5E52485E"/>
    <w:multiLevelType w:val="singleLevel"/>
    <w:tmpl w:val="5E52485E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142339C"/>
    <w:multiLevelType w:val="multilevel"/>
    <w:tmpl w:val="7142339C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2"/>
  </w:num>
  <w:num w:numId="11">
    <w:abstractNumId w:val="16"/>
  </w:num>
  <w:num w:numId="12">
    <w:abstractNumId w:val="11"/>
  </w:num>
  <w:num w:numId="13">
    <w:abstractNumId w:val="12"/>
  </w:num>
  <w:num w:numId="14">
    <w:abstractNumId w:val="0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16686"/>
    <w:rsid w:val="06DA6AE6"/>
    <w:rsid w:val="0D25196B"/>
    <w:rsid w:val="0D8562BC"/>
    <w:rsid w:val="13AE125B"/>
    <w:rsid w:val="161474FE"/>
    <w:rsid w:val="192A7781"/>
    <w:rsid w:val="1ABF3953"/>
    <w:rsid w:val="1BB61982"/>
    <w:rsid w:val="21E02800"/>
    <w:rsid w:val="221238AC"/>
    <w:rsid w:val="238802DB"/>
    <w:rsid w:val="25532147"/>
    <w:rsid w:val="25773F13"/>
    <w:rsid w:val="26EC6204"/>
    <w:rsid w:val="2796310B"/>
    <w:rsid w:val="2B15722C"/>
    <w:rsid w:val="2B534F27"/>
    <w:rsid w:val="2B7B05A3"/>
    <w:rsid w:val="2C364E81"/>
    <w:rsid w:val="2DEC6845"/>
    <w:rsid w:val="2E370BED"/>
    <w:rsid w:val="2E5D4ACC"/>
    <w:rsid w:val="3239762E"/>
    <w:rsid w:val="33794D91"/>
    <w:rsid w:val="34A14A5C"/>
    <w:rsid w:val="355E11AA"/>
    <w:rsid w:val="3A345132"/>
    <w:rsid w:val="3A8E26CC"/>
    <w:rsid w:val="3F175937"/>
    <w:rsid w:val="3FD46565"/>
    <w:rsid w:val="40872DC5"/>
    <w:rsid w:val="420364C5"/>
    <w:rsid w:val="4684149A"/>
    <w:rsid w:val="46C67EF2"/>
    <w:rsid w:val="4B01493A"/>
    <w:rsid w:val="4BCC6D9D"/>
    <w:rsid w:val="4EBD2A84"/>
    <w:rsid w:val="4F441BA9"/>
    <w:rsid w:val="544839D8"/>
    <w:rsid w:val="56AF71B5"/>
    <w:rsid w:val="57595599"/>
    <w:rsid w:val="5B91030B"/>
    <w:rsid w:val="5BA905B9"/>
    <w:rsid w:val="5E547593"/>
    <w:rsid w:val="604E42D7"/>
    <w:rsid w:val="60EF390D"/>
    <w:rsid w:val="61BD101F"/>
    <w:rsid w:val="62006EA4"/>
    <w:rsid w:val="6417799F"/>
    <w:rsid w:val="65360B68"/>
    <w:rsid w:val="6CDE6C78"/>
    <w:rsid w:val="6D8777C7"/>
    <w:rsid w:val="71324B93"/>
    <w:rsid w:val="715075A4"/>
    <w:rsid w:val="758D5DB8"/>
    <w:rsid w:val="764A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2020-05-26T15:31:55Z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