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255A1" w14:textId="2F1E6318" w:rsidR="00F15673" w:rsidRDefault="009F141F" w:rsidP="009F141F">
      <w:pPr>
        <w:jc w:val="center"/>
      </w:pPr>
      <w:r>
        <w:rPr>
          <w:rFonts w:hint="eastAsia"/>
        </w:rPr>
        <w:t>计算</w:t>
      </w:r>
      <w:r w:rsidR="002D3B17">
        <w:rPr>
          <w:rFonts w:hint="eastAsia"/>
        </w:rPr>
        <w:t>科学</w:t>
      </w:r>
      <w:r>
        <w:rPr>
          <w:rFonts w:hint="eastAsia"/>
        </w:rPr>
        <w:t>导论课程总结报告</w:t>
      </w:r>
    </w:p>
    <w:p w14:paraId="69E50DFB" w14:textId="2F1556B4" w:rsidR="009F141F" w:rsidRDefault="009F141F" w:rsidP="009F141F">
      <w:pPr>
        <w:jc w:val="center"/>
      </w:pPr>
      <w:r>
        <w:rPr>
          <w:rFonts w:hint="eastAsia"/>
        </w:rPr>
        <w:t>吴自立 计算2</w:t>
      </w:r>
      <w:r>
        <w:t>002</w:t>
      </w:r>
      <w:r>
        <w:rPr>
          <w:rFonts w:hint="eastAsia"/>
        </w:rPr>
        <w:t>班</w:t>
      </w:r>
      <w:r>
        <w:t xml:space="preserve"> 2007020226</w:t>
      </w:r>
    </w:p>
    <w:p w14:paraId="60AC0218" w14:textId="43B6EFDE" w:rsidR="009F141F" w:rsidRDefault="009F141F" w:rsidP="009F141F">
      <w:pPr>
        <w:pStyle w:val="a3"/>
        <w:numPr>
          <w:ilvl w:val="0"/>
          <w:numId w:val="2"/>
        </w:numPr>
        <w:ind w:firstLineChars="0"/>
        <w:jc w:val="left"/>
      </w:pPr>
      <w:r>
        <w:rPr>
          <w:rFonts w:hint="eastAsia"/>
        </w:rPr>
        <w:t>引言</w:t>
      </w:r>
    </w:p>
    <w:p w14:paraId="5C1CE593" w14:textId="7C9BB5FA" w:rsidR="009F141F" w:rsidRDefault="009F141F" w:rsidP="00EC46D7">
      <w:pPr>
        <w:pStyle w:val="a3"/>
        <w:ind w:left="431"/>
        <w:jc w:val="left"/>
      </w:pPr>
      <w:r>
        <w:rPr>
          <w:rFonts w:hint="eastAsia"/>
        </w:rPr>
        <w:t>作为</w:t>
      </w:r>
      <w:r w:rsidR="00EC46D7">
        <w:rPr>
          <w:rFonts w:hint="eastAsia"/>
        </w:rPr>
        <w:t>刚进入</w:t>
      </w:r>
      <w:r>
        <w:rPr>
          <w:rFonts w:hint="eastAsia"/>
        </w:rPr>
        <w:t>计算机科学与技术专业学习的新生，我们很多人对于计算机的接触可能很少，很多人不知道</w:t>
      </w:r>
      <w:r w:rsidR="002D3B17">
        <w:rPr>
          <w:rFonts w:hint="eastAsia"/>
        </w:rPr>
        <w:t>什么是计算科学与技术，这一专业该怎样去学，而计算科学导论</w:t>
      </w:r>
      <w:proofErr w:type="gramStart"/>
      <w:r w:rsidR="002D3B17">
        <w:rPr>
          <w:rFonts w:hint="eastAsia"/>
        </w:rPr>
        <w:t>课很好</w:t>
      </w:r>
      <w:proofErr w:type="gramEnd"/>
      <w:r w:rsidR="002D3B17">
        <w:rPr>
          <w:rFonts w:hint="eastAsia"/>
        </w:rPr>
        <w:t>的让我们了解了什么是计算机科学与技术，并且为我们指明了这门课该学什么，要怎样去学</w:t>
      </w:r>
      <w:r w:rsidR="00413DAB">
        <w:rPr>
          <w:rFonts w:hint="eastAsia"/>
        </w:rPr>
        <w:t>。它帮助了我们如何成长为一个优秀的专业技术人才。</w:t>
      </w:r>
    </w:p>
    <w:p w14:paraId="378059C8" w14:textId="2F9A2488" w:rsidR="009F141F" w:rsidRDefault="009F141F" w:rsidP="009F141F">
      <w:pPr>
        <w:pStyle w:val="a3"/>
        <w:numPr>
          <w:ilvl w:val="0"/>
          <w:numId w:val="2"/>
        </w:numPr>
        <w:ind w:firstLineChars="0"/>
        <w:jc w:val="left"/>
      </w:pPr>
      <w:r>
        <w:rPr>
          <w:rFonts w:hint="eastAsia"/>
        </w:rPr>
        <w:t>认识与体会</w:t>
      </w:r>
    </w:p>
    <w:p w14:paraId="4778461B" w14:textId="16BA80C5" w:rsidR="00413DAB" w:rsidRDefault="00FD282B" w:rsidP="009717C2">
      <w:pPr>
        <w:pStyle w:val="a3"/>
        <w:ind w:left="432"/>
        <w:jc w:val="left"/>
      </w:pPr>
      <w:r>
        <w:rPr>
          <w:rFonts w:hint="eastAsia"/>
        </w:rPr>
        <w:t>作者在《计算科学导论》引论处指明，在通才教育观下，第一流的专业人才应该具备三个条件：</w:t>
      </w:r>
    </w:p>
    <w:p w14:paraId="0BEABAFE" w14:textId="6C5C2CFC" w:rsidR="00FD282B" w:rsidRDefault="00FD282B" w:rsidP="009717C2">
      <w:pPr>
        <w:pStyle w:val="a3"/>
        <w:numPr>
          <w:ilvl w:val="0"/>
          <w:numId w:val="3"/>
        </w:numPr>
        <w:ind w:firstLine="420"/>
        <w:jc w:val="left"/>
      </w:pPr>
      <w:r>
        <w:rPr>
          <w:rFonts w:hint="eastAsia"/>
        </w:rPr>
        <w:t>具有高尚的品德和良好的人文素养；</w:t>
      </w:r>
    </w:p>
    <w:p w14:paraId="7FA80887" w14:textId="281E11D9" w:rsidR="00FD282B" w:rsidRDefault="00FD282B" w:rsidP="009717C2">
      <w:pPr>
        <w:pStyle w:val="a3"/>
        <w:numPr>
          <w:ilvl w:val="0"/>
          <w:numId w:val="3"/>
        </w:numPr>
        <w:ind w:firstLine="420"/>
        <w:jc w:val="left"/>
      </w:pPr>
      <w:r>
        <w:rPr>
          <w:rFonts w:hint="eastAsia"/>
        </w:rPr>
        <w:t>具有坚实的专业基础和深厚的专业功底；</w:t>
      </w:r>
    </w:p>
    <w:p w14:paraId="2AC502A8" w14:textId="77777777" w:rsidR="009717C2" w:rsidRDefault="00FD282B" w:rsidP="009717C2">
      <w:pPr>
        <w:pStyle w:val="a3"/>
        <w:numPr>
          <w:ilvl w:val="0"/>
          <w:numId w:val="3"/>
        </w:numPr>
        <w:ind w:firstLine="420"/>
        <w:jc w:val="left"/>
      </w:pPr>
      <w:r>
        <w:rPr>
          <w:rFonts w:hint="eastAsia"/>
        </w:rPr>
        <w:t>具有创新意识，具有科学的思想方法。</w:t>
      </w:r>
    </w:p>
    <w:p w14:paraId="3DFB84A4" w14:textId="41A51B14" w:rsidR="009717C2" w:rsidRDefault="00291528" w:rsidP="009717C2">
      <w:pPr>
        <w:ind w:leftChars="200" w:left="420" w:firstLineChars="200" w:firstLine="420"/>
        <w:jc w:val="left"/>
      </w:pPr>
      <w:r>
        <w:rPr>
          <w:rFonts w:hint="eastAsia"/>
        </w:rPr>
        <w:t>对于如何培养这些素质，我认为，</w:t>
      </w:r>
      <w:r w:rsidR="009717C2">
        <w:rPr>
          <w:rFonts w:hint="eastAsia"/>
        </w:rPr>
        <w:t>我们是刚刚进入大学的高中毕业生，那么，我们要解决大学一年级学生在很短的时间内对于一个待学习的学科专业的认知难题，就应该考虑从专业层面认识这个学科这样一个系统中跳出来，找到一个能够适合中学生认知这个学科的高级科普系统中去考虑解决这个问题。也就是说，当一个初学者对整个学科还缺乏深入，全面了解的情况下，应该从科学哲学的角度，给他们建立起一种认识。所以，《计算科学导论》诞生了，这本书从科学哲学的角度对计算机科学与技术的定义，范畴，特点，基本问题，发展主线，学科分类，知识组织架构，学科发展的特点和内在规律，学科教学的特点和内在规律，以及从事学科工作的基本工作流程方式等方面进行了系统的，全面的阐述。书中丰富的内容</w:t>
      </w:r>
      <w:r>
        <w:rPr>
          <w:rFonts w:hint="eastAsia"/>
        </w:rPr>
        <w:t>使初学者可以在在很短的时间内了解到整个学科的概貌，初步了解这个学科的特点和一些重要的内在变化规律，初步了解学科的来龙去脉和未来发展走向，初步了解本学科专业教育与教学活动的内在规律与教学活动的内在规律，并对自己未来学习计算机科学与技术学科的发展道路做出正确的选择，坚定自己学好计算机科学与技术的信念。</w:t>
      </w:r>
    </w:p>
    <w:p w14:paraId="6D33B3F2" w14:textId="46030433" w:rsidR="00291528" w:rsidRDefault="00291528" w:rsidP="009717C2">
      <w:pPr>
        <w:ind w:leftChars="200" w:left="420" w:firstLineChars="200" w:firstLine="420"/>
        <w:jc w:val="left"/>
      </w:pPr>
      <w:r>
        <w:rPr>
          <w:rFonts w:hint="eastAsia"/>
        </w:rPr>
        <w:t>通读完这本书后，我对书中的一些内容不是很理解，对于一些高深的知识感到很敬畏</w:t>
      </w:r>
      <w:r w:rsidR="002E00F1">
        <w:rPr>
          <w:rFonts w:hint="eastAsia"/>
        </w:rPr>
        <w:t>，但是书中的很多观点和思想方法深深的影响到了我，对我起到了一定的思想启蒙作用。</w:t>
      </w:r>
    </w:p>
    <w:p w14:paraId="7CC4FDD4" w14:textId="3F1DBB53" w:rsidR="002E00F1" w:rsidRDefault="002E00F1" w:rsidP="009717C2">
      <w:pPr>
        <w:ind w:leftChars="200" w:left="420" w:firstLineChars="200" w:firstLine="420"/>
        <w:jc w:val="left"/>
      </w:pPr>
      <w:r>
        <w:rPr>
          <w:rFonts w:hint="eastAsia"/>
        </w:rPr>
        <w:t>作为一个计算机科学与技术专业的学生，我们不能把自己混同于一个非计算机专业的人员，采用实用主义的态度学习计算机科学与技术的知识，</w:t>
      </w:r>
      <w:r>
        <w:t>满足于能够</w:t>
      </w:r>
      <w:r>
        <w:rPr>
          <w:rFonts w:hint="eastAsia"/>
        </w:rPr>
        <w:t>操作</w:t>
      </w:r>
      <w:r>
        <w:t>使用计算机系统来处理一些各行各业的简单的问题</w:t>
      </w:r>
      <w:r>
        <w:rPr>
          <w:rFonts w:hint="eastAsia"/>
        </w:rPr>
        <w:t>，</w:t>
      </w:r>
      <w:r>
        <w:t>满足于掌握一点操作使用计算机或程序设计的小技巧</w:t>
      </w:r>
      <w:r>
        <w:rPr>
          <w:rFonts w:hint="eastAsia"/>
        </w:rPr>
        <w:t>，</w:t>
      </w:r>
      <w:r>
        <w:t>更不能因其他专业的同学在操作使用计算机方面处于</w:t>
      </w:r>
      <w:r>
        <w:rPr>
          <w:rFonts w:hint="eastAsia"/>
        </w:rPr>
        <w:t>暂时</w:t>
      </w:r>
      <w:r>
        <w:t>领先的状态而焦虑,而</w:t>
      </w:r>
      <w:r>
        <w:rPr>
          <w:rFonts w:hint="eastAsia"/>
        </w:rPr>
        <w:t>应该以一种科班</w:t>
      </w:r>
      <w:r>
        <w:t>的态度,对自己提出更高的要求</w:t>
      </w:r>
      <w:r>
        <w:rPr>
          <w:rFonts w:hint="eastAsia"/>
        </w:rPr>
        <w:t>，</w:t>
      </w:r>
      <w:r>
        <w:t>通过若干年的艰苦学习,系统地掌握本学科最基本的、比较完整的专业知识</w:t>
      </w:r>
      <w:r>
        <w:rPr>
          <w:rFonts w:hint="eastAsia"/>
        </w:rPr>
        <w:t>，</w:t>
      </w:r>
      <w:r>
        <w:t>使自己拥有比较合理的专业知识结构和科学的思想方法</w:t>
      </w:r>
      <w:r>
        <w:rPr>
          <w:rFonts w:hint="eastAsia"/>
        </w:rPr>
        <w:t>，</w:t>
      </w:r>
      <w:r>
        <w:t>对许多计算机科学与技术的</w:t>
      </w:r>
      <w:r>
        <w:rPr>
          <w:rFonts w:hint="eastAsia"/>
        </w:rPr>
        <w:t>问题和与之相关的知识领域</w:t>
      </w:r>
      <w:r w:rsidR="00981580">
        <w:rPr>
          <w:rFonts w:hint="eastAsia"/>
        </w:rPr>
        <w:t>知识，不仅要知其然，而且更要知其所以然。</w:t>
      </w:r>
    </w:p>
    <w:p w14:paraId="72A8317F" w14:textId="62403150" w:rsidR="00981580" w:rsidRDefault="00981580" w:rsidP="009717C2">
      <w:pPr>
        <w:ind w:leftChars="200" w:left="420" w:firstLineChars="200" w:firstLine="420"/>
        <w:jc w:val="left"/>
      </w:pPr>
      <w:r>
        <w:rPr>
          <w:rFonts w:hint="eastAsia"/>
        </w:rPr>
        <w:t>对此，我做出了如下总结：</w:t>
      </w:r>
    </w:p>
    <w:p w14:paraId="53B0A254" w14:textId="72F914D5" w:rsidR="00C92969" w:rsidRDefault="00C92969" w:rsidP="00C92969">
      <w:pPr>
        <w:pStyle w:val="a3"/>
        <w:numPr>
          <w:ilvl w:val="0"/>
          <w:numId w:val="5"/>
        </w:numPr>
        <w:ind w:firstLineChars="0"/>
        <w:jc w:val="left"/>
      </w:pPr>
      <w:r>
        <w:rPr>
          <w:rFonts w:hint="eastAsia"/>
        </w:rPr>
        <w:t>计算机发展三大重点转折</w:t>
      </w:r>
    </w:p>
    <w:p w14:paraId="79C1E6F5" w14:textId="77777777" w:rsidR="00981580" w:rsidRPr="00981580" w:rsidRDefault="00981580" w:rsidP="00981580">
      <w:pPr>
        <w:ind w:leftChars="200" w:left="420" w:firstLineChars="200" w:firstLine="420"/>
        <w:jc w:val="left"/>
      </w:pPr>
      <w:r w:rsidRPr="00981580">
        <w:rPr>
          <w:rFonts w:hint="eastAsia"/>
        </w:rPr>
        <w:t>在计算机的发展史上，有三件事是我觉得最有转折性意义的，第一就是冯诺依曼进行的计算机逻辑设计，他运用其非凡的分析、综合能力和深厚的数学基础编写出了EDVAC方案，对EDVAC的总体结构和逻辑设计的优化起到了关键的作用。EDVAC方案当中有两个重大的改进：一是用二进制代替十进制，便于电子元件表示数据，简化了计算器的运算速度；二是提出了“存储程序”的概念，程序和数据都存放在存储器</w:t>
      </w:r>
      <w:r w:rsidRPr="00981580">
        <w:rPr>
          <w:rFonts w:hint="eastAsia"/>
        </w:rPr>
        <w:lastRenderedPageBreak/>
        <w:t>中，实现了基于程序的计算机自动执行，实现了程序执行中的“条件转移”。这两种改变基本上奠定了现代计算机的基本模型，时至今日，现代的计算机依然没有突破冯诺依曼所设计的基本结构。</w:t>
      </w:r>
    </w:p>
    <w:p w14:paraId="1EC647C2" w14:textId="77777777" w:rsidR="00981580" w:rsidRPr="00981580" w:rsidRDefault="00981580" w:rsidP="00981580">
      <w:pPr>
        <w:ind w:leftChars="200" w:left="420" w:firstLineChars="200" w:firstLine="420"/>
        <w:jc w:val="left"/>
      </w:pPr>
      <w:r w:rsidRPr="00981580">
        <w:rPr>
          <w:rFonts w:hint="eastAsia"/>
        </w:rPr>
        <w:t>第二件重大的事是微处理器的出现，微处理器是将运算器和控制器集成在一起的大规模/超大规模集成电路芯片。微处理器的出现不仅提高了计算机的运算速度，而且实现了计算机的微型化，因此计算机得以进入广大人民群众的生活里，成为他们生活、娱乐、工作的一个必不可少的工具，从而拓宽了计算机的使用领域和使用价值。但在我看来，计算机微型化的影响不仅仅只是使人们的生活更加便利，而是让更多有思想的人接触到了这一改变未来的伟大发明，当他们接触到这项发明后被吸引，他们的兴趣被激发，他们愿意把自己的时间、智慧投入这项发明里，因此，计算机热潮开始席卷而来，每天都会有无数的创意、更新出现。这种热潮、风气大大地推动了计算机的完善，最有代表性的就是Windows的诞生。</w:t>
      </w:r>
    </w:p>
    <w:p w14:paraId="37BB8F9B" w14:textId="77777777" w:rsidR="00981580" w:rsidRPr="00981580" w:rsidRDefault="00981580" w:rsidP="00981580">
      <w:pPr>
        <w:ind w:leftChars="200" w:left="420" w:firstLineChars="200" w:firstLine="420"/>
        <w:jc w:val="left"/>
      </w:pPr>
      <w:r w:rsidRPr="00981580">
        <w:rPr>
          <w:rFonts w:hint="eastAsia"/>
        </w:rPr>
        <w:t>第三件就是互联网的出现，其中影响最大的毫无疑问就是因特网。计算机网络是自主计算机的互联集合，主要包括个人区域网、局域网、城域网、广域网、互联网等形式。因特网得到广泛的应用，为人们的工作、学习提供了网络新闻、信息检索、电子邮件、博客、文件传输、电子商务等多种服务，渐渐地改变了人们的日常生活，甚至影响着科技的发展。各个不同地区之间的文化得以相互传播。</w:t>
      </w:r>
    </w:p>
    <w:p w14:paraId="4B0B7D2C" w14:textId="58A126F7" w:rsidR="00981580" w:rsidRDefault="00C92969" w:rsidP="00C92969">
      <w:pPr>
        <w:pStyle w:val="a3"/>
        <w:numPr>
          <w:ilvl w:val="0"/>
          <w:numId w:val="5"/>
        </w:numPr>
        <w:ind w:firstLineChars="0"/>
        <w:jc w:val="left"/>
      </w:pPr>
      <w:r>
        <w:rPr>
          <w:rFonts w:hint="eastAsia"/>
        </w:rPr>
        <w:t>学好计算机需要了解什么</w:t>
      </w:r>
    </w:p>
    <w:p w14:paraId="3960A7AD" w14:textId="5A69E826" w:rsidR="00C92969" w:rsidRDefault="00C92969" w:rsidP="00C92969">
      <w:pPr>
        <w:ind w:leftChars="200" w:left="420" w:firstLineChars="200" w:firstLine="420"/>
        <w:jc w:val="left"/>
      </w:pPr>
      <w:r>
        <w:t>计算机组成原理</w:t>
      </w:r>
      <w:r>
        <w:rPr>
          <w:rFonts w:hint="eastAsia"/>
        </w:rPr>
        <w:t>，</w:t>
      </w:r>
      <w:r>
        <w:t>计算机操作系统</w:t>
      </w:r>
      <w:r>
        <w:rPr>
          <w:rFonts w:hint="eastAsia"/>
        </w:rPr>
        <w:t>，</w:t>
      </w:r>
      <w:r>
        <w:t>计算机编译原理</w:t>
      </w:r>
      <w:r>
        <w:rPr>
          <w:rFonts w:hint="eastAsia"/>
        </w:rPr>
        <w:t>，</w:t>
      </w:r>
      <w:r>
        <w:t>数据结构与算法计算机网络</w:t>
      </w:r>
      <w:r>
        <w:rPr>
          <w:rFonts w:hint="eastAsia"/>
        </w:rPr>
        <w:t>。</w:t>
      </w:r>
    </w:p>
    <w:p w14:paraId="539D465B" w14:textId="7DF9485B" w:rsidR="00C92969" w:rsidRPr="00BE25A3" w:rsidRDefault="00C92969" w:rsidP="00BE25A3">
      <w:pPr>
        <w:pStyle w:val="a3"/>
        <w:numPr>
          <w:ilvl w:val="0"/>
          <w:numId w:val="6"/>
        </w:numPr>
        <w:ind w:firstLineChars="0"/>
        <w:jc w:val="left"/>
        <w:rPr>
          <w:b/>
          <w:bCs/>
        </w:rPr>
      </w:pPr>
      <w:r w:rsidRPr="00BE25A3">
        <w:rPr>
          <w:rFonts w:hint="eastAsia"/>
          <w:b/>
          <w:bCs/>
        </w:rPr>
        <w:t>计算机组成原理</w:t>
      </w:r>
    </w:p>
    <w:p w14:paraId="53A0F10A" w14:textId="0F09F6A3" w:rsidR="00C92969" w:rsidRPr="00C92969" w:rsidRDefault="00C92969" w:rsidP="00C92969">
      <w:pPr>
        <w:ind w:leftChars="200" w:left="420" w:firstLineChars="200" w:firstLine="420"/>
        <w:jc w:val="left"/>
      </w:pPr>
      <w:r w:rsidRPr="00C92969">
        <w:rPr>
          <w:rFonts w:hint="eastAsia"/>
        </w:rPr>
        <w:t>计算机组成原理这门</w:t>
      </w:r>
      <w:proofErr w:type="gramStart"/>
      <w:r w:rsidRPr="00C92969">
        <w:rPr>
          <w:rFonts w:hint="eastAsia"/>
        </w:rPr>
        <w:t>课很好</w:t>
      </w:r>
      <w:proofErr w:type="gramEnd"/>
      <w:r w:rsidRPr="00C92969">
        <w:rPr>
          <w:rFonts w:hint="eastAsia"/>
        </w:rPr>
        <w:t>地向我们阐述了计算机是如何工作的，</w:t>
      </w:r>
      <w:r>
        <w:rPr>
          <w:rFonts w:hint="eastAsia"/>
        </w:rPr>
        <w:t>遇到一些</w:t>
      </w:r>
      <w:r w:rsidRPr="00C92969">
        <w:rPr>
          <w:rFonts w:hint="eastAsia"/>
        </w:rPr>
        <w:t>电脑问题的</w:t>
      </w:r>
      <w:r>
        <w:rPr>
          <w:rFonts w:hint="eastAsia"/>
        </w:rPr>
        <w:t>时候</w:t>
      </w:r>
      <w:r w:rsidRPr="00C92969">
        <w:rPr>
          <w:rFonts w:hint="eastAsia"/>
        </w:rPr>
        <w:t>，答案就藏在这门课程里</w:t>
      </w:r>
      <w:r>
        <w:rPr>
          <w:rFonts w:hint="eastAsia"/>
        </w:rPr>
        <w:t>面</w:t>
      </w:r>
      <w:r w:rsidRPr="00C92969">
        <w:rPr>
          <w:rFonts w:hint="eastAsia"/>
        </w:rPr>
        <w:t>。</w:t>
      </w:r>
    </w:p>
    <w:p w14:paraId="32EA132F" w14:textId="5119975D" w:rsidR="00C92969" w:rsidRPr="00BE25A3" w:rsidRDefault="00C92969" w:rsidP="00BE25A3">
      <w:pPr>
        <w:pStyle w:val="a3"/>
        <w:numPr>
          <w:ilvl w:val="0"/>
          <w:numId w:val="6"/>
        </w:numPr>
        <w:ind w:firstLineChars="0"/>
        <w:jc w:val="left"/>
        <w:rPr>
          <w:b/>
          <w:bCs/>
        </w:rPr>
      </w:pPr>
      <w:r w:rsidRPr="00BE25A3">
        <w:rPr>
          <w:b/>
          <w:bCs/>
        </w:rPr>
        <w:t>计算机操作系统</w:t>
      </w:r>
    </w:p>
    <w:p w14:paraId="58EEBEE0" w14:textId="77777777" w:rsidR="00C92969" w:rsidRPr="00C92969" w:rsidRDefault="00C92969" w:rsidP="00C92969">
      <w:pPr>
        <w:ind w:leftChars="200" w:left="420" w:firstLineChars="200" w:firstLine="420"/>
        <w:jc w:val="left"/>
      </w:pPr>
      <w:r w:rsidRPr="00C92969">
        <w:t>操作系统真的可以说是 Super Man，它为了我们做了非常厉害的事情，以至于我们根本察觉不到，只有通过学习它，我们才能深刻体会到它的精妙之处，甚至会被计算机科学家设计思想所震撼，有些思想实际上也是可以应用于我们工作开发中。</w:t>
      </w:r>
    </w:p>
    <w:p w14:paraId="379870A0" w14:textId="1DEC4151" w:rsidR="00C92969" w:rsidRPr="00C92969" w:rsidRDefault="00C92969" w:rsidP="00C92969">
      <w:pPr>
        <w:ind w:leftChars="200" w:left="420" w:firstLineChars="200" w:firstLine="420"/>
        <w:jc w:val="left"/>
      </w:pPr>
      <w:r w:rsidRPr="00C92969">
        <w:t>操作系统比较重要的四大模块，分别是</w:t>
      </w:r>
      <w:r w:rsidRPr="00C92969">
        <w:fldChar w:fldCharType="begin"/>
      </w:r>
      <w:r w:rsidRPr="00C92969">
        <w:instrText xml:space="preserve"> HYPERLINK "https://link.zhihu.com/?target=https%3A//mp.weixin.qq.com/s/HJB_ATQFNqG82YBCRr97CA" \t "_blank" </w:instrText>
      </w:r>
      <w:r w:rsidRPr="00C92969">
        <w:fldChar w:fldCharType="separate"/>
      </w:r>
      <w:r>
        <w:rPr>
          <w:rStyle w:val="a5"/>
          <w:rFonts w:hint="eastAsia"/>
          <w:color w:val="auto"/>
          <w:u w:val="none"/>
        </w:rPr>
        <w:t>内</w:t>
      </w:r>
      <w:r w:rsidRPr="00C92969">
        <w:rPr>
          <w:rStyle w:val="a5"/>
          <w:color w:val="auto"/>
          <w:u w:val="none"/>
        </w:rPr>
        <w:t>存管理</w:t>
      </w:r>
      <w:r w:rsidRPr="00C92969">
        <w:fldChar w:fldCharType="end"/>
      </w:r>
      <w:r w:rsidRPr="00C92969">
        <w:t>、</w:t>
      </w:r>
      <w:hyperlink r:id="rId5" w:tgtFrame="_blank" w:history="1">
        <w:r w:rsidRPr="00C92969">
          <w:rPr>
            <w:rStyle w:val="a5"/>
            <w:color w:val="auto"/>
            <w:u w:val="none"/>
          </w:rPr>
          <w:t>进程管理</w:t>
        </w:r>
      </w:hyperlink>
      <w:r w:rsidRPr="00C92969">
        <w:t>、</w:t>
      </w:r>
      <w:hyperlink r:id="rId6" w:tgtFrame="_blank" w:history="1">
        <w:r w:rsidRPr="00C92969">
          <w:rPr>
            <w:rStyle w:val="a5"/>
            <w:color w:val="auto"/>
            <w:u w:val="none"/>
          </w:rPr>
          <w:t>文件系统管理</w:t>
        </w:r>
      </w:hyperlink>
      <w:r w:rsidRPr="00C92969">
        <w:t>、</w:t>
      </w:r>
      <w:hyperlink r:id="rId7" w:tgtFrame="_blank" w:history="1">
        <w:r w:rsidRPr="00C92969">
          <w:rPr>
            <w:rStyle w:val="a5"/>
            <w:color w:val="auto"/>
            <w:u w:val="none"/>
          </w:rPr>
          <w:t>输入输出设备管理</w:t>
        </w:r>
      </w:hyperlink>
      <w:r w:rsidRPr="00C92969">
        <w:t>。</w:t>
      </w:r>
    </w:p>
    <w:p w14:paraId="12BA9D99" w14:textId="6E4B3224" w:rsidR="00C92969" w:rsidRPr="00BE25A3" w:rsidRDefault="00C92969" w:rsidP="00BE25A3">
      <w:pPr>
        <w:pStyle w:val="a3"/>
        <w:numPr>
          <w:ilvl w:val="0"/>
          <w:numId w:val="6"/>
        </w:numPr>
        <w:ind w:firstLineChars="0"/>
        <w:jc w:val="left"/>
        <w:rPr>
          <w:b/>
          <w:bCs/>
        </w:rPr>
      </w:pPr>
      <w:r w:rsidRPr="00BE25A3">
        <w:rPr>
          <w:b/>
          <w:bCs/>
        </w:rPr>
        <w:t>计算机编译原理</w:t>
      </w:r>
    </w:p>
    <w:p w14:paraId="2093916C" w14:textId="77777777" w:rsidR="00BE25A3" w:rsidRDefault="00C92969" w:rsidP="00C92969">
      <w:pPr>
        <w:ind w:leftChars="200" w:left="420" w:firstLineChars="200" w:firstLine="420"/>
        <w:jc w:val="left"/>
      </w:pPr>
      <w:r w:rsidRPr="00C92969">
        <w:t>编译原理的学习和实践通常基于对计算机编译过程、计算机基本工作原理、甚至一定的数学知识有一定积累，这些知识分别分布并应用在了编译原理的不同阶段。没有这些基本知识的积累，很快就会在某个阶段由于功底不够而无法再继续后面的学习。</w:t>
      </w:r>
    </w:p>
    <w:p w14:paraId="3F7730E7" w14:textId="1F033A04" w:rsidR="00C92969" w:rsidRPr="00BE25A3" w:rsidRDefault="00C92969" w:rsidP="00BE25A3">
      <w:pPr>
        <w:pStyle w:val="a3"/>
        <w:numPr>
          <w:ilvl w:val="0"/>
          <w:numId w:val="6"/>
        </w:numPr>
        <w:ind w:firstLineChars="0"/>
        <w:jc w:val="left"/>
        <w:rPr>
          <w:b/>
          <w:bCs/>
        </w:rPr>
      </w:pPr>
      <w:r w:rsidRPr="00BE25A3">
        <w:rPr>
          <w:b/>
          <w:bCs/>
        </w:rPr>
        <w:t>数据结构与算法</w:t>
      </w:r>
    </w:p>
    <w:p w14:paraId="5A9BED3A" w14:textId="77777777" w:rsidR="00C92969" w:rsidRPr="00C92969" w:rsidRDefault="00C92969" w:rsidP="00C92969">
      <w:pPr>
        <w:ind w:leftChars="200" w:left="420" w:firstLineChars="200" w:firstLine="420"/>
        <w:jc w:val="left"/>
      </w:pPr>
      <w:r w:rsidRPr="00C92969">
        <w:t>相信无论是已经毕业的同学还是正在学校学习的同学，都或多或少地被数据结构与算法这门课给折磨过。数据结构与算法这门课开篇就讲了一个非常重要的概念：程序 = 数据结构 + 算法，对于初学者可能还不能完全地理解这句话，不过对于已经工作两三年的同学相信对这句话是深信不疑的。</w:t>
      </w:r>
    </w:p>
    <w:p w14:paraId="2AE8A5B6" w14:textId="477951CD" w:rsidR="00C92969" w:rsidRDefault="00C92969" w:rsidP="00C92969">
      <w:pPr>
        <w:ind w:leftChars="200" w:left="420" w:firstLineChars="200" w:firstLine="420"/>
        <w:jc w:val="left"/>
      </w:pPr>
      <w:r w:rsidRPr="00C92969">
        <w:t>对于数据结构与算法的学习，我个人认为应该分层三个步骤：首先大致了解什么是算法，可以通过一些科普读物来入门，这个过程我称之为入门阶段；接着可以尝试实现一些比较容易的数据结构和算法，这样可以更加深对数据结构和算法的了解，这个过程我称之为实践阶段；最后去了解数据结构与算法背后的相关数学原理等，这个过程我称之为原理阶段。</w:t>
      </w:r>
    </w:p>
    <w:p w14:paraId="410416BE" w14:textId="0459B832" w:rsidR="00BE25A3" w:rsidRPr="00BE25A3" w:rsidRDefault="00BE25A3" w:rsidP="00BE25A3">
      <w:pPr>
        <w:pStyle w:val="a3"/>
        <w:numPr>
          <w:ilvl w:val="0"/>
          <w:numId w:val="6"/>
        </w:numPr>
        <w:ind w:firstLineChars="0"/>
        <w:jc w:val="left"/>
        <w:rPr>
          <w:b/>
          <w:bCs/>
        </w:rPr>
      </w:pPr>
      <w:r w:rsidRPr="00BE25A3">
        <w:rPr>
          <w:b/>
          <w:bCs/>
        </w:rPr>
        <w:lastRenderedPageBreak/>
        <w:t>计算机网络</w:t>
      </w:r>
    </w:p>
    <w:p w14:paraId="54E94865" w14:textId="77777777" w:rsidR="00BE25A3" w:rsidRPr="00BE25A3" w:rsidRDefault="00BE25A3" w:rsidP="00BE25A3">
      <w:pPr>
        <w:ind w:leftChars="200" w:left="420" w:firstLineChars="200" w:firstLine="420"/>
        <w:jc w:val="left"/>
      </w:pPr>
      <w:r w:rsidRPr="00BE25A3">
        <w:t>计算机网络相比操作系统好学非常多，因为计算机网络不抽象，你要想知道网络中的细节，你都可以通过抓包来分析，而且不管是手机、个人电脑和服务器，它们所使用的计算网络协议是一致的。</w:t>
      </w:r>
    </w:p>
    <w:p w14:paraId="2BFBED45" w14:textId="4E189132" w:rsidR="00C92969" w:rsidRPr="00C92969" w:rsidRDefault="00BE25A3" w:rsidP="00851323">
      <w:pPr>
        <w:ind w:leftChars="200" w:left="420" w:firstLineChars="200" w:firstLine="420"/>
        <w:jc w:val="left"/>
      </w:pPr>
      <w:r w:rsidRPr="00BE25A3">
        <w:t>也就是说，计算机网络不会因为设备的不同而不同，大家都遵循这一套「规则」来相互通信，这套规则就是 TCP/IP 网络模型。</w:t>
      </w:r>
    </w:p>
    <w:p w14:paraId="2B8066A6" w14:textId="18C71C49" w:rsidR="00C92969" w:rsidRDefault="00851323" w:rsidP="00851323">
      <w:pPr>
        <w:pStyle w:val="a3"/>
        <w:numPr>
          <w:ilvl w:val="0"/>
          <w:numId w:val="5"/>
        </w:numPr>
        <w:ind w:firstLineChars="0"/>
        <w:jc w:val="left"/>
      </w:pPr>
      <w:r>
        <w:rPr>
          <w:rFonts w:hint="eastAsia"/>
        </w:rPr>
        <w:t>如何学习计算科学与健康成长</w:t>
      </w:r>
    </w:p>
    <w:p w14:paraId="40EC4DC8" w14:textId="77777777" w:rsidR="00C318AF" w:rsidRDefault="00851323" w:rsidP="00851323">
      <w:pPr>
        <w:pStyle w:val="a3"/>
        <w:numPr>
          <w:ilvl w:val="0"/>
          <w:numId w:val="9"/>
        </w:numPr>
        <w:ind w:firstLineChars="0"/>
        <w:jc w:val="left"/>
      </w:pPr>
      <w:r w:rsidRPr="00851323">
        <w:rPr>
          <w:rFonts w:hint="eastAsia"/>
        </w:rPr>
        <w:t>理解科学</w:t>
      </w:r>
    </w:p>
    <w:p w14:paraId="2994DEFC" w14:textId="4470D7B5" w:rsidR="00851323" w:rsidRDefault="00851323" w:rsidP="00C318AF">
      <w:pPr>
        <w:pStyle w:val="a3"/>
        <w:ind w:left="1260" w:firstLineChars="0" w:firstLine="0"/>
        <w:jc w:val="left"/>
      </w:pPr>
      <w:r w:rsidRPr="00851323">
        <w:rPr>
          <w:rFonts w:hint="eastAsia"/>
        </w:rPr>
        <w:t>理解多种科学知识的综合结构</w:t>
      </w:r>
      <w:r w:rsidRPr="00851323">
        <w:t>,包括最基本的科学原理,科学思想间的关系,形成这些科学思想的原因等;利用这些科学知识解释和预测自然现象和社会现象。在前人工作的基础上探索未知世界。分辩科学与伪科学。</w:t>
      </w:r>
    </w:p>
    <w:p w14:paraId="173FB18F" w14:textId="297BFAA8" w:rsidR="00C318AF" w:rsidRDefault="00C318AF" w:rsidP="00C318AF">
      <w:pPr>
        <w:pStyle w:val="a3"/>
        <w:numPr>
          <w:ilvl w:val="0"/>
          <w:numId w:val="9"/>
        </w:numPr>
        <w:ind w:firstLineChars="0"/>
        <w:jc w:val="left"/>
      </w:pPr>
      <w:r>
        <w:t>培养科学</w:t>
      </w:r>
      <w:r>
        <w:rPr>
          <w:rFonts w:hint="eastAsia"/>
        </w:rPr>
        <w:t>素养和科学精神</w:t>
      </w:r>
    </w:p>
    <w:p w14:paraId="353E6C58" w14:textId="77777777" w:rsidR="00C318AF" w:rsidRDefault="00C318AF" w:rsidP="00C318AF">
      <w:pPr>
        <w:pStyle w:val="a3"/>
        <w:ind w:left="1260" w:firstLineChars="0" w:firstLine="0"/>
        <w:jc w:val="left"/>
      </w:pPr>
      <w:r>
        <w:t>科学素养指一个人参加人类的智力活动所必须具备的科学概念、知识水平和对智力活动过程的理解能力。</w:t>
      </w:r>
    </w:p>
    <w:p w14:paraId="381023BB" w14:textId="535A7E16" w:rsidR="00C318AF" w:rsidRDefault="00C318AF" w:rsidP="00C318AF">
      <w:pPr>
        <w:pStyle w:val="a3"/>
        <w:ind w:left="1260" w:firstLineChars="0" w:firstLine="0"/>
        <w:jc w:val="left"/>
      </w:pPr>
      <w:r>
        <w:t>科学精神</w:t>
      </w:r>
      <w:r>
        <w:rPr>
          <w:rFonts w:hint="eastAsia"/>
        </w:rPr>
        <w:t>是</w:t>
      </w:r>
      <w:r>
        <w:t>实事求是的科学态度,脚踏实地的工作作风,平常而又良好的心态和科学道德,坚持和维护真理的秉性,献身人类进步的精神。</w:t>
      </w:r>
    </w:p>
    <w:p w14:paraId="510814F9" w14:textId="77777777" w:rsidR="00C318AF" w:rsidRDefault="00C318AF" w:rsidP="00C318AF">
      <w:pPr>
        <w:pStyle w:val="a3"/>
        <w:numPr>
          <w:ilvl w:val="0"/>
          <w:numId w:val="9"/>
        </w:numPr>
        <w:ind w:firstLineChars="0"/>
        <w:jc w:val="left"/>
      </w:pPr>
      <w:r>
        <w:t>业务方面</w:t>
      </w:r>
    </w:p>
    <w:p w14:paraId="51A3E90F" w14:textId="273F06F9" w:rsidR="00C318AF" w:rsidRDefault="00C318AF" w:rsidP="00C318AF">
      <w:pPr>
        <w:pStyle w:val="a3"/>
        <w:ind w:left="1260" w:firstLineChars="0" w:firstLine="0"/>
        <w:jc w:val="left"/>
      </w:pPr>
      <w:r>
        <w:t>为未来从事计算科学学科一般应用、开发、维护、技术服务和技术管理提供一个开展工作的比较坚实的理论、方法的技术基础,为未来在本学科掌握流行新方法和新技术提供计算科学核心的专业知识基础</w:t>
      </w:r>
      <w:r>
        <w:rPr>
          <w:rFonts w:hint="eastAsia"/>
        </w:rPr>
        <w:t>。</w:t>
      </w:r>
      <w:r>
        <w:t>初步了解整个学科的</w:t>
      </w:r>
      <w:r>
        <w:rPr>
          <w:rFonts w:hint="eastAsia"/>
        </w:rPr>
        <w:t>知识</w:t>
      </w:r>
      <w:r>
        <w:t>组织结构、学科形态、典型方法、核心概念和学科基本工作流程方式,初步了解当前的发展现状和未来的发展趋势,掌握计算科学本科一级的核心基础识的基本概念、基本原理、基本技术</w:t>
      </w:r>
      <w:r>
        <w:rPr>
          <w:rFonts w:hint="eastAsia"/>
        </w:rPr>
        <w:t>和</w:t>
      </w:r>
      <w:r>
        <w:t>基本方法。</w:t>
      </w:r>
    </w:p>
    <w:p w14:paraId="51853673" w14:textId="58F146C2" w:rsidR="00C318AF" w:rsidRDefault="00C318AF" w:rsidP="00C318AF">
      <w:pPr>
        <w:pStyle w:val="a3"/>
        <w:numPr>
          <w:ilvl w:val="0"/>
          <w:numId w:val="9"/>
        </w:numPr>
        <w:ind w:firstLineChars="0"/>
        <w:jc w:val="left"/>
      </w:pPr>
      <w:r>
        <w:t>熟悉某一种或若干种流行的计算机系统(</w:t>
      </w:r>
      <w:r>
        <w:rPr>
          <w:rFonts w:hint="eastAsia"/>
        </w:rPr>
        <w:t>包</w:t>
      </w:r>
      <w:r>
        <w:t>括硬件、软件工具和环境),在操作使用 </w:t>
      </w:r>
      <w:r>
        <w:rPr>
          <w:rFonts w:hint="eastAsia"/>
        </w:rPr>
        <w:t>计</w:t>
      </w:r>
      <w:r>
        <w:t>算机进行数据处理、维护、开发和管理方</w:t>
      </w:r>
      <w:r>
        <w:rPr>
          <w:rFonts w:hint="eastAsia"/>
        </w:rPr>
        <w:t>面</w:t>
      </w:r>
      <w:r>
        <w:t>具有比较熟练地一般性专业技能;具有借助专利资料和各种渠道获得软硬件产品的技术资料,掌握新产品、技术的操作与使用的能力。理论联系实际,具有运用所学专业知识分</w:t>
      </w:r>
      <w:r>
        <w:rPr>
          <w:rFonts w:hint="eastAsia"/>
        </w:rPr>
        <w:t>析</w:t>
      </w:r>
      <w:r>
        <w:t> 、解决简单的专业技术问题的能力。</w:t>
      </w:r>
    </w:p>
    <w:p w14:paraId="68181B55" w14:textId="6DA1CBF6" w:rsidR="009F141F" w:rsidRDefault="00A47FB7" w:rsidP="00291528">
      <w:pPr>
        <w:pStyle w:val="a3"/>
        <w:numPr>
          <w:ilvl w:val="0"/>
          <w:numId w:val="2"/>
        </w:numPr>
        <w:ind w:firstLineChars="0"/>
        <w:jc w:val="left"/>
      </w:pPr>
      <w:r>
        <w:rPr>
          <w:rFonts w:hint="eastAsia"/>
        </w:rPr>
        <w:t>进一步</w:t>
      </w:r>
      <w:r w:rsidR="009F141F">
        <w:rPr>
          <w:rFonts w:hint="eastAsia"/>
        </w:rPr>
        <w:t>思考</w:t>
      </w:r>
    </w:p>
    <w:p w14:paraId="3CEDB605" w14:textId="66A64772" w:rsidR="00C318AF" w:rsidRDefault="00A47FB7" w:rsidP="00C318AF">
      <w:pPr>
        <w:pStyle w:val="a3"/>
        <w:ind w:left="432" w:firstLineChars="0" w:firstLine="0"/>
        <w:jc w:val="left"/>
      </w:pPr>
      <w:r>
        <w:rPr>
          <w:rFonts w:hint="eastAsia"/>
        </w:rPr>
        <w:t>问题</w:t>
      </w:r>
      <w:proofErr w:type="gramStart"/>
      <w:r>
        <w:rPr>
          <w:rFonts w:hint="eastAsia"/>
        </w:rPr>
        <w:t>一</w:t>
      </w:r>
      <w:proofErr w:type="gramEnd"/>
      <w:r>
        <w:rPr>
          <w:rFonts w:hint="eastAsia"/>
        </w:rPr>
        <w:t>：计算机在全球定位中的作用，卫星上有计算机吗？</w:t>
      </w:r>
    </w:p>
    <w:p w14:paraId="140FBE14" w14:textId="100FAF4D" w:rsidR="00A47FB7" w:rsidRDefault="00A47FB7" w:rsidP="00C318AF">
      <w:pPr>
        <w:pStyle w:val="a3"/>
        <w:ind w:left="432" w:firstLineChars="0" w:firstLine="0"/>
        <w:jc w:val="left"/>
      </w:pPr>
      <w:r>
        <w:rPr>
          <w:rFonts w:hint="eastAsia"/>
        </w:rPr>
        <w:t>答：</w:t>
      </w:r>
      <w:r w:rsidR="00534B30" w:rsidRPr="00534B30">
        <w:t>用户设备部分</w:t>
      </w:r>
      <w:r w:rsidR="00534B30">
        <w:rPr>
          <w:rFonts w:hint="eastAsia"/>
        </w:rPr>
        <w:t>：</w:t>
      </w:r>
      <w:r w:rsidR="00534B30" w:rsidRPr="00534B30">
        <w:t>即GPS 信号接收机。其主要功能是能够捕获到按一定卫星截止角所选择的待测卫星,并跟踪这些卫星的运行。当接收机捕获到跟踪的卫星信号后,即可测量出接收天线至卫星的伪距离和距离的变化率,解调出</w:t>
      </w:r>
      <w:r w:rsidR="00534B30" w:rsidRPr="00534B30">
        <w:fldChar w:fldCharType="begin"/>
      </w:r>
      <w:r w:rsidR="00534B30" w:rsidRPr="00534B30">
        <w:instrText xml:space="preserve"> HYPERLINK "https://baike.baidu.com/item/%E5%8D%AB%E6%98%9F%E8%BD%A8%E9%81%93%E5%8F%82%E6%95%B0" \t "_blank" </w:instrText>
      </w:r>
      <w:r w:rsidR="00534B30" w:rsidRPr="00534B30">
        <w:fldChar w:fldCharType="separate"/>
      </w:r>
      <w:r w:rsidR="00534B30" w:rsidRPr="00534B30">
        <w:rPr>
          <w:rStyle w:val="a5"/>
          <w:color w:val="auto"/>
          <w:u w:val="none"/>
        </w:rPr>
        <w:t>卫星轨道参数</w:t>
      </w:r>
      <w:r w:rsidR="00534B30" w:rsidRPr="00534B30">
        <w:fldChar w:fldCharType="end"/>
      </w:r>
      <w:r w:rsidR="00534B30" w:rsidRPr="00534B30">
        <w:t>等数据。根据这些数据,接收机中的</w:t>
      </w:r>
      <w:r w:rsidR="00534B30" w:rsidRPr="00534B30">
        <w:rPr>
          <w:u w:val="single"/>
        </w:rPr>
        <w:t>微处理计算机</w:t>
      </w:r>
      <w:r w:rsidR="00534B30" w:rsidRPr="00534B30">
        <w:t>就可按定位解算方法进行定位计算,计算出用户所在地理位置的经纬度、高度、速度、时间等信息。</w:t>
      </w:r>
    </w:p>
    <w:p w14:paraId="44C4D279" w14:textId="34E4F78E" w:rsidR="006C2718" w:rsidRDefault="006C2718" w:rsidP="00C318AF">
      <w:pPr>
        <w:pStyle w:val="a3"/>
        <w:ind w:left="432" w:firstLineChars="0" w:firstLine="0"/>
        <w:jc w:val="left"/>
        <w:rPr>
          <w:rFonts w:ascii="Arial" w:hAnsi="Arial" w:cs="Arial"/>
          <w:color w:val="333333"/>
          <w:szCs w:val="21"/>
          <w:shd w:val="clear" w:color="auto" w:fill="FFFFFF"/>
        </w:rPr>
      </w:pPr>
      <w:r>
        <w:rPr>
          <w:rFonts w:hint="eastAsia"/>
        </w:rPr>
        <w:t>控制部分：</w:t>
      </w:r>
      <w:r>
        <w:rPr>
          <w:rFonts w:ascii="Arial" w:hAnsi="Arial" w:cs="Arial"/>
          <w:color w:val="333333"/>
          <w:szCs w:val="21"/>
          <w:shd w:val="clear" w:color="auto" w:fill="FFFFFF"/>
        </w:rPr>
        <w:t>主控站的作用是根据各监控站对</w:t>
      </w:r>
      <w:r>
        <w:rPr>
          <w:rFonts w:ascii="Arial" w:hAnsi="Arial" w:cs="Arial"/>
          <w:color w:val="333333"/>
          <w:szCs w:val="21"/>
          <w:shd w:val="clear" w:color="auto" w:fill="FFFFFF"/>
        </w:rPr>
        <w:t>GPS</w:t>
      </w:r>
      <w:r>
        <w:rPr>
          <w:rFonts w:ascii="Arial" w:hAnsi="Arial" w:cs="Arial"/>
          <w:color w:val="333333"/>
          <w:szCs w:val="21"/>
          <w:shd w:val="clear" w:color="auto" w:fill="FFFFFF"/>
        </w:rPr>
        <w:t>的观测数据，</w:t>
      </w:r>
      <w:r w:rsidRPr="006C2718">
        <w:rPr>
          <w:rFonts w:ascii="Arial" w:hAnsi="Arial" w:cs="Arial"/>
          <w:color w:val="333333"/>
          <w:szCs w:val="21"/>
          <w:u w:val="single"/>
          <w:shd w:val="clear" w:color="auto" w:fill="FFFFFF"/>
        </w:rPr>
        <w:t>计算</w:t>
      </w:r>
      <w:r>
        <w:rPr>
          <w:rFonts w:ascii="Arial" w:hAnsi="Arial" w:cs="Arial"/>
          <w:color w:val="333333"/>
          <w:szCs w:val="21"/>
          <w:shd w:val="clear" w:color="auto" w:fill="FFFFFF"/>
        </w:rPr>
        <w:t>出卫星的星历和卫星钟的改正参数等，并将这些数据通过注入站注入到卫星中去</w:t>
      </w:r>
    </w:p>
    <w:p w14:paraId="49620DD6" w14:textId="77777777" w:rsidR="006C2718" w:rsidRPr="006C2718" w:rsidRDefault="006C2718" w:rsidP="006C2718">
      <w:pPr>
        <w:pStyle w:val="a3"/>
        <w:ind w:left="432"/>
      </w:pPr>
      <w:r w:rsidRPr="006C2718">
        <w:t>卫星系统中，各种设备按其功能上的不同，分为有效</w:t>
      </w:r>
      <w:r w:rsidRPr="006C2718">
        <w:fldChar w:fldCharType="begin"/>
      </w:r>
      <w:r w:rsidRPr="006C2718">
        <w:instrText xml:space="preserve"> HYPERLINK "https://baike.baidu.com/item/%E8%BD%BD%E8%8D%B7" \t "_blank" </w:instrText>
      </w:r>
      <w:r w:rsidRPr="006C2718">
        <w:fldChar w:fldCharType="separate"/>
      </w:r>
      <w:r w:rsidRPr="006C2718">
        <w:rPr>
          <w:rStyle w:val="a5"/>
        </w:rPr>
        <w:t>载荷</w:t>
      </w:r>
      <w:r w:rsidRPr="006C2718">
        <w:fldChar w:fldCharType="end"/>
      </w:r>
      <w:r w:rsidRPr="006C2718">
        <w:t>及</w:t>
      </w:r>
      <w:hyperlink r:id="rId8" w:tgtFrame="_blank" w:history="1">
        <w:r w:rsidRPr="006C2718">
          <w:rPr>
            <w:rStyle w:val="a5"/>
          </w:rPr>
          <w:t>卫星平台</w:t>
        </w:r>
      </w:hyperlink>
      <w:r w:rsidRPr="006C2718">
        <w:t>两大部分。卫星平台又分为多个子系统：</w:t>
      </w:r>
      <w:r w:rsidRPr="006C2718">
        <w:rPr>
          <w:vertAlign w:val="superscript"/>
        </w:rPr>
        <w:t> [5]</w:t>
      </w:r>
      <w:bookmarkStart w:id="0" w:name="ref_[5]_6630044"/>
      <w:r w:rsidRPr="006C2718">
        <w:t> </w:t>
      </w:r>
      <w:bookmarkEnd w:id="0"/>
    </w:p>
    <w:p w14:paraId="51B9B18C" w14:textId="77777777" w:rsidR="006C2718" w:rsidRPr="006C2718" w:rsidRDefault="006C2718" w:rsidP="006C2718">
      <w:pPr>
        <w:pStyle w:val="a3"/>
        <w:ind w:left="432"/>
      </w:pPr>
      <w:r w:rsidRPr="006C2718">
        <w:t>有效载荷（不同类型卫星均不同，共同的有：）</w:t>
      </w:r>
    </w:p>
    <w:p w14:paraId="5BDD1A6E" w14:textId="77777777" w:rsidR="006C2718" w:rsidRPr="006C2718" w:rsidRDefault="006C2718" w:rsidP="006C2718">
      <w:pPr>
        <w:pStyle w:val="a3"/>
        <w:ind w:left="432"/>
      </w:pPr>
      <w:r w:rsidRPr="006C2718">
        <w:rPr>
          <w:b/>
          <w:bCs/>
        </w:rPr>
        <w:t>1、</w:t>
      </w:r>
      <w:r w:rsidRPr="006C2718">
        <w:t>对地相机</w:t>
      </w:r>
    </w:p>
    <w:p w14:paraId="4C4BCE3E" w14:textId="77777777" w:rsidR="006C2718" w:rsidRPr="006C2718" w:rsidRDefault="006C2718" w:rsidP="006C2718">
      <w:pPr>
        <w:pStyle w:val="a3"/>
        <w:ind w:left="432"/>
      </w:pPr>
      <w:r w:rsidRPr="006C2718">
        <w:rPr>
          <w:b/>
          <w:bCs/>
        </w:rPr>
        <w:t>2、</w:t>
      </w:r>
      <w:r w:rsidRPr="006C2718">
        <w:t>恒星相机</w:t>
      </w:r>
    </w:p>
    <w:p w14:paraId="13340A07" w14:textId="77777777" w:rsidR="006C2718" w:rsidRPr="006C2718" w:rsidRDefault="006C2718" w:rsidP="006C2718">
      <w:pPr>
        <w:pStyle w:val="a3"/>
        <w:ind w:left="432"/>
      </w:pPr>
      <w:r w:rsidRPr="006C2718">
        <w:rPr>
          <w:b/>
          <w:bCs/>
        </w:rPr>
        <w:t>3、</w:t>
      </w:r>
      <w:r w:rsidRPr="006C2718">
        <w:t>搭载的有效载荷</w:t>
      </w:r>
    </w:p>
    <w:p w14:paraId="4E71586D" w14:textId="77777777" w:rsidR="006C2718" w:rsidRPr="006C2718" w:rsidRDefault="006C2718" w:rsidP="006C2718">
      <w:pPr>
        <w:pStyle w:val="a3"/>
        <w:ind w:left="432"/>
      </w:pPr>
      <w:r w:rsidRPr="006C2718">
        <w:t>卫星平台（为有效载荷的操作提供环境及技术条件，包括：）</w:t>
      </w:r>
    </w:p>
    <w:p w14:paraId="6D5A3C0A" w14:textId="77777777" w:rsidR="006C2718" w:rsidRPr="006C2718" w:rsidRDefault="006C2718" w:rsidP="006C2718">
      <w:pPr>
        <w:pStyle w:val="a3"/>
        <w:ind w:left="432"/>
      </w:pPr>
      <w:r w:rsidRPr="006C2718">
        <w:rPr>
          <w:b/>
          <w:bCs/>
        </w:rPr>
        <w:lastRenderedPageBreak/>
        <w:t>1、</w:t>
      </w:r>
      <w:r w:rsidRPr="006C2718">
        <w:t>服务系统</w:t>
      </w:r>
    </w:p>
    <w:p w14:paraId="39BE41CC" w14:textId="77777777" w:rsidR="006C2718" w:rsidRPr="006C2718" w:rsidRDefault="006C2718" w:rsidP="006C2718">
      <w:pPr>
        <w:pStyle w:val="a3"/>
        <w:ind w:left="432"/>
      </w:pPr>
      <w:r w:rsidRPr="006C2718">
        <w:rPr>
          <w:b/>
          <w:bCs/>
        </w:rPr>
        <w:t>2、</w:t>
      </w:r>
      <w:r w:rsidRPr="006C2718">
        <w:t>热控分系统</w:t>
      </w:r>
    </w:p>
    <w:p w14:paraId="52EEF3D1" w14:textId="77777777" w:rsidR="006C2718" w:rsidRPr="006C2718" w:rsidRDefault="006C2718" w:rsidP="006C2718">
      <w:pPr>
        <w:pStyle w:val="a3"/>
        <w:ind w:left="432"/>
      </w:pPr>
      <w:r w:rsidRPr="006C2718">
        <w:rPr>
          <w:b/>
          <w:bCs/>
        </w:rPr>
        <w:t>3、</w:t>
      </w:r>
      <w:r w:rsidRPr="006C2718">
        <w:t>姿态和轨道控制分系统</w:t>
      </w:r>
    </w:p>
    <w:p w14:paraId="340C886C" w14:textId="77777777" w:rsidR="006C2718" w:rsidRPr="006C2718" w:rsidRDefault="006C2718" w:rsidP="006C2718">
      <w:pPr>
        <w:pStyle w:val="a3"/>
        <w:ind w:left="432"/>
      </w:pPr>
      <w:r w:rsidRPr="006C2718">
        <w:rPr>
          <w:b/>
          <w:bCs/>
        </w:rPr>
        <w:t>4、</w:t>
      </w:r>
      <w:r w:rsidRPr="006C2718">
        <w:t>程序控制分系统</w:t>
      </w:r>
    </w:p>
    <w:p w14:paraId="5FDA5580" w14:textId="77777777" w:rsidR="006C2718" w:rsidRPr="006C2718" w:rsidRDefault="006C2718" w:rsidP="006C2718">
      <w:pPr>
        <w:pStyle w:val="a3"/>
        <w:ind w:left="432"/>
      </w:pPr>
      <w:r w:rsidRPr="006C2718">
        <w:rPr>
          <w:b/>
          <w:bCs/>
        </w:rPr>
        <w:t>5、</w:t>
      </w:r>
      <w:r w:rsidRPr="006C2718">
        <w:t>遥测分系统</w:t>
      </w:r>
    </w:p>
    <w:p w14:paraId="560EE72A" w14:textId="77777777" w:rsidR="006C2718" w:rsidRPr="006C2718" w:rsidRDefault="006C2718" w:rsidP="006C2718">
      <w:pPr>
        <w:pStyle w:val="a3"/>
        <w:ind w:left="432"/>
      </w:pPr>
      <w:r w:rsidRPr="006C2718">
        <w:rPr>
          <w:b/>
          <w:bCs/>
        </w:rPr>
        <w:t>6、</w:t>
      </w:r>
      <w:r w:rsidRPr="006C2718">
        <w:t>遥控分系统</w:t>
      </w:r>
    </w:p>
    <w:p w14:paraId="14C72408" w14:textId="77777777" w:rsidR="006C2718" w:rsidRPr="006C2718" w:rsidRDefault="006C2718" w:rsidP="006C2718">
      <w:pPr>
        <w:pStyle w:val="a3"/>
        <w:ind w:left="432"/>
      </w:pPr>
      <w:r w:rsidRPr="006C2718">
        <w:rPr>
          <w:b/>
          <w:bCs/>
        </w:rPr>
        <w:t>7、</w:t>
      </w:r>
      <w:r w:rsidRPr="006C2718">
        <w:t>跟踪和测试分系统</w:t>
      </w:r>
    </w:p>
    <w:p w14:paraId="36BDFE5B" w14:textId="77777777" w:rsidR="006C2718" w:rsidRPr="006C2718" w:rsidRDefault="006C2718" w:rsidP="006C2718">
      <w:pPr>
        <w:pStyle w:val="a3"/>
        <w:ind w:left="432"/>
      </w:pPr>
      <w:r w:rsidRPr="006C2718">
        <w:rPr>
          <w:b/>
          <w:bCs/>
        </w:rPr>
        <w:t>8、</w:t>
      </w:r>
      <w:r w:rsidRPr="006C2718">
        <w:t>供配电分系统</w:t>
      </w:r>
    </w:p>
    <w:p w14:paraId="31D3AC6C" w14:textId="77777777" w:rsidR="006C2718" w:rsidRPr="006C2718" w:rsidRDefault="006C2718" w:rsidP="006C2718">
      <w:pPr>
        <w:pStyle w:val="a3"/>
        <w:ind w:left="432"/>
      </w:pPr>
      <w:r w:rsidRPr="006C2718">
        <w:rPr>
          <w:b/>
          <w:bCs/>
        </w:rPr>
        <w:t>9、</w:t>
      </w:r>
      <w:r w:rsidRPr="006C2718">
        <w:t>返回分系统（限于返回式卫星）</w:t>
      </w:r>
    </w:p>
    <w:p w14:paraId="4EF9CA71" w14:textId="1F52C06B" w:rsidR="006C2718" w:rsidRDefault="006C2718" w:rsidP="00C318AF">
      <w:pPr>
        <w:pStyle w:val="a3"/>
        <w:ind w:left="432" w:firstLineChars="0" w:firstLine="0"/>
        <w:jc w:val="left"/>
      </w:pPr>
      <w:r>
        <w:rPr>
          <w:rFonts w:hint="eastAsia"/>
        </w:rPr>
        <w:t>这些系统的配合都需要计算机的处理和分析。所以卫星中是有计算机的。</w:t>
      </w:r>
    </w:p>
    <w:p w14:paraId="44AC8C62" w14:textId="3675FE61" w:rsidR="006C2718" w:rsidRDefault="006C2718" w:rsidP="00C318AF">
      <w:pPr>
        <w:pStyle w:val="a3"/>
        <w:ind w:left="432" w:firstLineChars="0" w:firstLine="0"/>
        <w:jc w:val="left"/>
      </w:pPr>
      <w:r>
        <w:rPr>
          <w:rFonts w:hint="eastAsia"/>
        </w:rPr>
        <w:t>问题二：</w:t>
      </w:r>
      <w:r w:rsidR="000F0709">
        <w:rPr>
          <w:rFonts w:hint="eastAsia"/>
        </w:rPr>
        <w:t>网络与定位的结合以及地下车库定位的实现</w:t>
      </w:r>
    </w:p>
    <w:p w14:paraId="2B4F6A4C" w14:textId="13629597" w:rsidR="000F0709" w:rsidRDefault="000F0709" w:rsidP="009A2170">
      <w:pPr>
        <w:pStyle w:val="a3"/>
        <w:ind w:left="431"/>
        <w:jc w:val="left"/>
      </w:pPr>
      <w:r>
        <w:rPr>
          <w:rFonts w:hint="eastAsia"/>
        </w:rPr>
        <w:t>答：</w:t>
      </w:r>
      <w:r w:rsidRPr="000F0709">
        <w:t>A-GPS（Assisted GPS）即辅助GPS技术，它可以提高 </w:t>
      </w:r>
      <w:hyperlink r:id="rId9" w:tgtFrame="_blank" w:history="1">
        <w:r w:rsidRPr="000F0709">
          <w:rPr>
            <w:rStyle w:val="a5"/>
          </w:rPr>
          <w:t>GPS</w:t>
        </w:r>
      </w:hyperlink>
      <w:r w:rsidRPr="000F0709">
        <w:t> 卫星定位系统的性能。通过移动通信运营基站它可以快速地定位，广泛用于含有GPS功能的手机上。GPS通过卫星发出的无线电信号来进行定位。当在很差的信号条件下，例如在一座城市，这些信号可能会被许多不规则的建筑物、墙壁或树木削弱。在这样的条件下，非A-GPS 导航设备可能无法快速定位，而A-GPS 系统可以通过运营商基站信息来进行快速定位。</w:t>
      </w:r>
    </w:p>
    <w:p w14:paraId="42F50345" w14:textId="20CD010E" w:rsidR="000F0709" w:rsidRDefault="000F0709" w:rsidP="009A2170">
      <w:pPr>
        <w:pStyle w:val="a3"/>
        <w:ind w:left="431"/>
        <w:jc w:val="left"/>
      </w:pPr>
      <w:r>
        <w:rPr>
          <w:rFonts w:hint="eastAsia"/>
        </w:rPr>
        <w:t>此方案已经在不同平台进行应用，有很好的效果，但如果遇到某些信号屏蔽区域，此方案仍存在弊端。如完全没有信号的地下车库。</w:t>
      </w:r>
    </w:p>
    <w:p w14:paraId="73AE3074" w14:textId="2B87DEDA" w:rsidR="000F0709" w:rsidRDefault="000F0709" w:rsidP="009A2170">
      <w:pPr>
        <w:pStyle w:val="a3"/>
        <w:ind w:left="431"/>
        <w:jc w:val="left"/>
      </w:pPr>
      <w:r>
        <w:rPr>
          <w:rFonts w:hint="eastAsia"/>
        </w:rPr>
        <w:t>经过长时间的探索，我找到了类似的解决方案。</w:t>
      </w:r>
    </w:p>
    <w:p w14:paraId="5D466359" w14:textId="36CB43D2" w:rsidR="009A2170" w:rsidRPr="009A2170" w:rsidRDefault="009A2170" w:rsidP="009A2170">
      <w:pPr>
        <w:pStyle w:val="a3"/>
        <w:ind w:left="431"/>
        <w:jc w:val="left"/>
      </w:pPr>
      <w:r>
        <w:rPr>
          <w:rFonts w:hint="eastAsia"/>
        </w:rPr>
        <w:t>所述方法包括：获取地下车库车位信息；在检测到有车辆驶入车库时，通过近距离通讯定位所述车辆的位置；根据所述车库车位信息和所述车辆的位置，规划停车点和线路返回给用户。</w:t>
      </w:r>
    </w:p>
    <w:p w14:paraId="6B6442DD" w14:textId="6FFEA9F9" w:rsidR="009A2170" w:rsidRPr="009A2170" w:rsidRDefault="009A2170" w:rsidP="009A2170">
      <w:pPr>
        <w:pStyle w:val="a3"/>
        <w:ind w:left="431"/>
        <w:jc w:val="left"/>
      </w:pPr>
      <w:r>
        <w:rPr>
          <w:rFonts w:hint="eastAsia"/>
        </w:rPr>
        <w:t>其中，所述通过近距离通讯定位所述车辆的位置的步骤包括：</w:t>
      </w:r>
      <w:proofErr w:type="gramStart"/>
      <w:r>
        <w:rPr>
          <w:rFonts w:hint="eastAsia"/>
        </w:rPr>
        <w:t>通过蓝牙近距离</w:t>
      </w:r>
      <w:proofErr w:type="gramEnd"/>
      <w:r>
        <w:rPr>
          <w:rFonts w:hint="eastAsia"/>
        </w:rPr>
        <w:t>感应器或</w:t>
      </w:r>
      <w:r>
        <w:t>WIFI接收信号强度定位所述车辆的位置。</w:t>
      </w:r>
    </w:p>
    <w:p w14:paraId="65A9DD78" w14:textId="4FD5BF74" w:rsidR="009A2170" w:rsidRPr="009A2170" w:rsidRDefault="009A2170" w:rsidP="009A2170">
      <w:pPr>
        <w:pStyle w:val="a3"/>
        <w:ind w:left="431"/>
        <w:jc w:val="left"/>
      </w:pPr>
      <w:r>
        <w:rPr>
          <w:rFonts w:hint="eastAsia"/>
        </w:rPr>
        <w:t>其中，所述方法还包括：车辆基于所述停车点和线路到达所述停车点后，记录所述车辆信息和停车点信息，并更新所述车库车位信息。</w:t>
      </w:r>
    </w:p>
    <w:p w14:paraId="288FF033" w14:textId="5FC55F53" w:rsidR="009A2170" w:rsidRPr="009A2170" w:rsidRDefault="009A2170" w:rsidP="009A2170">
      <w:pPr>
        <w:pStyle w:val="a3"/>
        <w:ind w:left="431"/>
        <w:jc w:val="left"/>
      </w:pPr>
      <w:r>
        <w:rPr>
          <w:rFonts w:hint="eastAsia"/>
        </w:rPr>
        <w:t>其中，在用户取车时，基于用户当前位置和所述车辆信息和车库车位信息，规划取车线路并返回用户。</w:t>
      </w:r>
    </w:p>
    <w:p w14:paraId="28298CB2" w14:textId="09A572AF" w:rsidR="009A2170" w:rsidRPr="009A2170" w:rsidRDefault="009A2170" w:rsidP="009A2170">
      <w:pPr>
        <w:pStyle w:val="a3"/>
        <w:ind w:left="431"/>
        <w:jc w:val="left"/>
      </w:pPr>
      <w:r>
        <w:rPr>
          <w:rFonts w:hint="eastAsia"/>
        </w:rPr>
        <w:t>其中，所述地下车库车位信息包括车位地图信息以及当前空余车位信息。</w:t>
      </w:r>
    </w:p>
    <w:p w14:paraId="5D074940" w14:textId="77777777" w:rsidR="009A2170" w:rsidRDefault="009A2170" w:rsidP="009A2170">
      <w:pPr>
        <w:pStyle w:val="a3"/>
        <w:ind w:left="431"/>
        <w:jc w:val="left"/>
      </w:pPr>
      <w:r>
        <w:rPr>
          <w:rFonts w:hint="eastAsia"/>
        </w:rPr>
        <w:t>为解决上述技术问题，本发明采用的另一个技术方案是：提供一种地下车库定位和导航的系统，所述系统包括获取模块、定位模块、规划模块，其中：所述获取模块用于获取地下车库车位信息；所述定位模块用于在检测到有车辆驶入车库时，通过近距离通讯定位所述车辆的位置；所述规划模块用于根据所述车位信息和所述车辆的位置，规划停车点和线路返回给用户。</w:t>
      </w:r>
    </w:p>
    <w:p w14:paraId="2CE7BC02" w14:textId="4DA43E1C" w:rsidR="009A2170" w:rsidRDefault="009A2170" w:rsidP="009A2170">
      <w:pPr>
        <w:pStyle w:val="a3"/>
        <w:ind w:left="431"/>
        <w:jc w:val="left"/>
      </w:pPr>
      <w:r>
        <w:rPr>
          <w:rFonts w:hint="eastAsia"/>
        </w:rPr>
        <w:t>其中，所述定位模块</w:t>
      </w:r>
      <w:proofErr w:type="gramStart"/>
      <w:r>
        <w:rPr>
          <w:rFonts w:hint="eastAsia"/>
        </w:rPr>
        <w:t>通过蓝牙近距离</w:t>
      </w:r>
      <w:proofErr w:type="gramEnd"/>
      <w:r>
        <w:rPr>
          <w:rFonts w:hint="eastAsia"/>
        </w:rPr>
        <w:t>感应器或</w:t>
      </w:r>
      <w:r>
        <w:t>WIFI接收信号强度定位所述车辆的位置。</w:t>
      </w:r>
    </w:p>
    <w:p w14:paraId="30EF8772" w14:textId="0CC88ED2" w:rsidR="009A2170" w:rsidRDefault="009A2170" w:rsidP="009A2170">
      <w:pPr>
        <w:pStyle w:val="a3"/>
        <w:ind w:left="431"/>
        <w:jc w:val="left"/>
      </w:pPr>
      <w:r>
        <w:t>获取地下车库车位信息。</w:t>
      </w:r>
      <w:r>
        <w:br/>
      </w:r>
      <w:r>
        <w:br/>
        <w:t>这里的地下车库车位信息，可以包括车库车位信息包括车位地图信息(包括车位的GPS地理位置信息和各个车位之间的相对地理位置信息)。其中，车库车位信息可以通过在地下车库区域不同位置设置多个近距离通讯设备，比如</w:t>
      </w:r>
      <w:proofErr w:type="gramStart"/>
      <w:r>
        <w:t>蓝牙设备</w:t>
      </w:r>
      <w:proofErr w:type="gramEnd"/>
      <w:r>
        <w:t>或者WIFI设备，利用蓝牙、WIFI等无线近距离通信技术确定各个车位的具体GPS地理位置和相对地理位置，并且将各个车位的具体GPS地理位置和相对地理位置上传至系统进行存储，系统</w:t>
      </w:r>
      <w:r>
        <w:lastRenderedPageBreak/>
        <w:t>基于车库的地理位置和相对地理位置生成车位地图。</w:t>
      </w:r>
    </w:p>
    <w:p w14:paraId="051BC943" w14:textId="55B1FF04" w:rsidR="009A2170" w:rsidRDefault="009A2170" w:rsidP="009A2170">
      <w:pPr>
        <w:pStyle w:val="a3"/>
        <w:ind w:left="431"/>
        <w:jc w:val="left"/>
      </w:pPr>
      <w:r>
        <w:rPr>
          <w:rFonts w:hint="eastAsia"/>
        </w:rPr>
        <w:t>综上所述，将近距离通讯设备使用到地下车库定位中，可以很好的解决无信号问题。</w:t>
      </w:r>
    </w:p>
    <w:p w14:paraId="182C8892" w14:textId="28912C79" w:rsidR="009F141F" w:rsidRDefault="009F141F" w:rsidP="00291528">
      <w:pPr>
        <w:pStyle w:val="a3"/>
        <w:numPr>
          <w:ilvl w:val="0"/>
          <w:numId w:val="2"/>
        </w:numPr>
        <w:ind w:firstLineChars="0"/>
        <w:jc w:val="left"/>
      </w:pPr>
      <w:r>
        <w:rPr>
          <w:rFonts w:hint="eastAsia"/>
        </w:rPr>
        <w:t>总结</w:t>
      </w:r>
    </w:p>
    <w:p w14:paraId="6463E6A3" w14:textId="31BBC068" w:rsidR="009A2170" w:rsidRDefault="009A2170" w:rsidP="009A2170">
      <w:pPr>
        <w:pStyle w:val="a3"/>
        <w:ind w:left="432" w:firstLineChars="0" w:firstLine="0"/>
        <w:jc w:val="left"/>
      </w:pPr>
      <w:r>
        <w:rPr>
          <w:rFonts w:hint="eastAsia"/>
        </w:rPr>
        <w:t>《计算科学导论》可以说是计算机科学与技术学习的敲门砖，通过这一课程的学习，能为我们拨开计算机的神秘面纱，让我们整体对计算机科学与技术的学习有所了解，它给我们指明了学习方向，帮助了我们如何成长为一名优秀的职业技术人才。</w:t>
      </w:r>
      <w:r w:rsidR="005D4E3D">
        <w:rPr>
          <w:rFonts w:hint="eastAsia"/>
        </w:rPr>
        <w:t>关于个人职业规划和</w:t>
      </w:r>
      <w:r w:rsidR="00DB051A">
        <w:rPr>
          <w:rFonts w:hint="eastAsia"/>
        </w:rPr>
        <w:t>课题演讲，我认为职业规划是对我自己发展的一个审视，让我知道了自己的目标，自己努力的方向，以及自身的不足，而课题演讲，我认为它很好的锻炼了我们的合作能力以及探索能力，分析能力，给你一个名词，你需要自己去探索它是什么，你需要不停地需找资料，不停地和搭档探讨问题，在我们探究课题的时候，关于定位于计算机的关系我们一直一筹莫展，但是经过了不懈努力，我们探索到了新的名词，a-</w:t>
      </w:r>
      <w:proofErr w:type="spellStart"/>
      <w:r w:rsidR="00DB051A">
        <w:rPr>
          <w:rFonts w:hint="eastAsia"/>
        </w:rPr>
        <w:t>gps</w:t>
      </w:r>
      <w:proofErr w:type="spellEnd"/>
      <w:r w:rsidR="00DB051A">
        <w:rPr>
          <w:rFonts w:hint="eastAsia"/>
        </w:rPr>
        <w:t>，这完全拓展了我们的思路，总之这种遇到问题，思考问题，解决问题的过程，带给了我们很多喜悦。</w:t>
      </w:r>
    </w:p>
    <w:p w14:paraId="1E87241A" w14:textId="0AD118D8" w:rsidR="009F141F" w:rsidRDefault="009F141F" w:rsidP="00291528">
      <w:pPr>
        <w:pStyle w:val="a3"/>
        <w:numPr>
          <w:ilvl w:val="0"/>
          <w:numId w:val="2"/>
        </w:numPr>
        <w:ind w:firstLineChars="0"/>
        <w:jc w:val="left"/>
      </w:pPr>
      <w:r>
        <w:rPr>
          <w:rFonts w:hint="eastAsia"/>
        </w:rPr>
        <w:t>参考文献</w:t>
      </w:r>
    </w:p>
    <w:p w14:paraId="12B2DFC0" w14:textId="3194FDE5" w:rsidR="00DB051A" w:rsidRDefault="00DB051A" w:rsidP="00DB051A">
      <w:pPr>
        <w:pStyle w:val="a3"/>
        <w:ind w:left="432" w:firstLineChars="0" w:firstLine="0"/>
        <w:jc w:val="left"/>
      </w:pPr>
      <w:r>
        <w:rPr>
          <w:rFonts w:hint="eastAsia"/>
        </w:rPr>
        <w:t>计算科学导论/</w:t>
      </w:r>
      <w:r w:rsidR="00EC3CA5">
        <w:rPr>
          <w:rFonts w:hint="eastAsia"/>
        </w:rPr>
        <w:t>赵致琢著-</w:t>
      </w:r>
      <w:r w:rsidR="00EC3CA5">
        <w:t>3</w:t>
      </w:r>
      <w:r w:rsidR="00EC3CA5">
        <w:rPr>
          <w:rFonts w:hint="eastAsia"/>
        </w:rPr>
        <w:t>版。-北京：科学出版社，2</w:t>
      </w:r>
      <w:r w:rsidR="00EC3CA5">
        <w:t>006</w:t>
      </w:r>
    </w:p>
    <w:p w14:paraId="3BDD172E" w14:textId="1E400384" w:rsidR="00EC3CA5" w:rsidRDefault="00EC3CA5" w:rsidP="00DB051A">
      <w:pPr>
        <w:pStyle w:val="a3"/>
        <w:ind w:left="432" w:firstLineChars="0" w:firstLine="0"/>
        <w:jc w:val="left"/>
      </w:pPr>
      <w:r>
        <w:rPr>
          <w:rFonts w:hint="eastAsia"/>
        </w:rPr>
        <w:t>全球定位系统-百度百科</w:t>
      </w:r>
    </w:p>
    <w:p w14:paraId="18D3A8D6" w14:textId="28018EE4" w:rsidR="00EC3CA5" w:rsidRDefault="00EC3CA5" w:rsidP="00EC3CA5">
      <w:pPr>
        <w:pStyle w:val="a3"/>
        <w:numPr>
          <w:ilvl w:val="0"/>
          <w:numId w:val="10"/>
        </w:numPr>
        <w:ind w:firstLineChars="0"/>
        <w:jc w:val="left"/>
      </w:pPr>
      <w:r>
        <w:t>GPS</w:t>
      </w:r>
      <w:r>
        <w:rPr>
          <w:rFonts w:hint="eastAsia"/>
        </w:rPr>
        <w:t>技术-百度百科</w:t>
      </w:r>
    </w:p>
    <w:p w14:paraId="5DBC9DE0" w14:textId="7E15001B" w:rsidR="00EC3CA5" w:rsidRDefault="00EC3CA5" w:rsidP="00EC3CA5">
      <w:pPr>
        <w:ind w:left="432"/>
        <w:jc w:val="left"/>
      </w:pPr>
      <w:r w:rsidRPr="00EC3CA5">
        <w:rPr>
          <w:rFonts w:hint="eastAsia"/>
        </w:rPr>
        <w:t>大学如何自学计算机科学与技术？</w:t>
      </w:r>
      <w:r>
        <w:rPr>
          <w:rFonts w:hint="eastAsia"/>
        </w:rPr>
        <w:t>/</w:t>
      </w:r>
      <w:r w:rsidRPr="00EC3CA5">
        <w:rPr>
          <w:rFonts w:hint="eastAsia"/>
        </w:rPr>
        <w:t>公众号</w:t>
      </w:r>
      <w:r w:rsidRPr="00EC3CA5">
        <w:t xml:space="preserve"> </w:t>
      </w:r>
      <w:proofErr w:type="spellStart"/>
      <w:r w:rsidRPr="00EC3CA5">
        <w:t>GitHubPorn</w:t>
      </w:r>
      <w:proofErr w:type="spellEnd"/>
      <w:r>
        <w:rPr>
          <w:rFonts w:hint="eastAsia"/>
        </w:rPr>
        <w:t>-知乎</w:t>
      </w:r>
    </w:p>
    <w:p w14:paraId="06B1FBC1" w14:textId="0BB16323" w:rsidR="00EC3CA5" w:rsidRDefault="00EC3CA5" w:rsidP="00EC3CA5">
      <w:pPr>
        <w:ind w:left="432"/>
        <w:jc w:val="left"/>
      </w:pPr>
      <w:r w:rsidRPr="00EC3CA5">
        <w:rPr>
          <w:rFonts w:hint="eastAsia"/>
        </w:rPr>
        <w:t>【计算科学导论】如何学习计算科学专业与健康成长</w:t>
      </w:r>
      <w:r>
        <w:rPr>
          <w:rFonts w:hint="eastAsia"/>
        </w:rPr>
        <w:t>-</w:t>
      </w:r>
      <w:proofErr w:type="gramStart"/>
      <w:r>
        <w:rPr>
          <w:rFonts w:hint="eastAsia"/>
        </w:rPr>
        <w:t>道客巴巴</w:t>
      </w:r>
      <w:proofErr w:type="gramEnd"/>
    </w:p>
    <w:p w14:paraId="2F34E37F" w14:textId="15ADDBB7" w:rsidR="00EC3CA5" w:rsidRPr="00EC3CA5" w:rsidRDefault="00EC3CA5" w:rsidP="00EC3CA5">
      <w:pPr>
        <w:ind w:left="432"/>
        <w:jc w:val="left"/>
      </w:pPr>
      <w:r>
        <w:rPr>
          <w:rFonts w:hint="eastAsia"/>
        </w:rPr>
        <w:t>一种地下车库定位和导航的方法及系统</w:t>
      </w:r>
      <w:r>
        <w:t>/惠州TCL移动通信有限公司</w:t>
      </w:r>
      <w:r>
        <w:rPr>
          <w:rFonts w:hint="eastAsia"/>
        </w:rPr>
        <w:t>/</w:t>
      </w:r>
      <w:r>
        <w:t>朱亚军</w:t>
      </w:r>
    </w:p>
    <w:p w14:paraId="28C60709" w14:textId="701C24AC" w:rsidR="009F141F" w:rsidRDefault="009F141F" w:rsidP="00EC3CA5">
      <w:pPr>
        <w:pStyle w:val="a3"/>
        <w:numPr>
          <w:ilvl w:val="0"/>
          <w:numId w:val="2"/>
        </w:numPr>
        <w:ind w:firstLineChars="0"/>
        <w:jc w:val="left"/>
      </w:pPr>
      <w:r>
        <w:rPr>
          <w:rFonts w:hint="eastAsia"/>
        </w:rPr>
        <w:t>附录</w:t>
      </w:r>
    </w:p>
    <w:p w14:paraId="32833F32" w14:textId="3E9D90D0" w:rsidR="00EC3CA5" w:rsidRDefault="00DF0B0A" w:rsidP="00EC3CA5">
      <w:pPr>
        <w:pStyle w:val="a3"/>
        <w:ind w:left="432" w:firstLineChars="0" w:firstLine="0"/>
        <w:jc w:val="left"/>
      </w:pPr>
      <w:r>
        <w:rPr>
          <w:noProof/>
        </w:rPr>
        <w:drawing>
          <wp:inline distT="0" distB="0" distL="0" distR="0" wp14:anchorId="75C59AC5" wp14:editId="224EA85C">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9560"/>
                    </a:xfrm>
                    <a:prstGeom prst="rect">
                      <a:avLst/>
                    </a:prstGeom>
                  </pic:spPr>
                </pic:pic>
              </a:graphicData>
            </a:graphic>
          </wp:inline>
        </w:drawing>
      </w:r>
    </w:p>
    <w:p w14:paraId="3DC948AA" w14:textId="39B57B87" w:rsidR="00DF0B0A" w:rsidRDefault="00F85565" w:rsidP="00EC3CA5">
      <w:pPr>
        <w:pStyle w:val="a3"/>
        <w:ind w:left="432" w:firstLineChars="0" w:firstLine="0"/>
        <w:jc w:val="left"/>
        <w:rPr>
          <w:rFonts w:hint="eastAsia"/>
        </w:rPr>
      </w:pPr>
      <w:r w:rsidRPr="00F85565">
        <w:lastRenderedPageBreak/>
        <w:drawing>
          <wp:inline distT="0" distB="0" distL="0" distR="0" wp14:anchorId="52B97D11" wp14:editId="5DE39391">
            <wp:extent cx="4769352" cy="21837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5004" cy="2227562"/>
                    </a:xfrm>
                    <a:prstGeom prst="rect">
                      <a:avLst/>
                    </a:prstGeom>
                  </pic:spPr>
                </pic:pic>
              </a:graphicData>
            </a:graphic>
          </wp:inline>
        </w:drawing>
      </w:r>
      <w:r w:rsidRPr="00F85565">
        <w:rPr>
          <w:rFonts w:hint="eastAsia"/>
        </w:rPr>
        <w:drawing>
          <wp:inline distT="0" distB="0" distL="0" distR="0" wp14:anchorId="0AC113E3" wp14:editId="1B8E4802">
            <wp:extent cx="1368311" cy="3041224"/>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9125" cy="3176390"/>
                    </a:xfrm>
                    <a:prstGeom prst="rect">
                      <a:avLst/>
                    </a:prstGeom>
                    <a:noFill/>
                    <a:ln>
                      <a:noFill/>
                    </a:ln>
                  </pic:spPr>
                </pic:pic>
              </a:graphicData>
            </a:graphic>
          </wp:inline>
        </w:drawing>
      </w:r>
      <w:r w:rsidRPr="00F85565">
        <w:drawing>
          <wp:inline distT="0" distB="0" distL="0" distR="0" wp14:anchorId="74E33826" wp14:editId="485560B0">
            <wp:extent cx="1379252" cy="3065542"/>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4210" cy="3098787"/>
                    </a:xfrm>
                    <a:prstGeom prst="rect">
                      <a:avLst/>
                    </a:prstGeom>
                    <a:noFill/>
                    <a:ln>
                      <a:noFill/>
                    </a:ln>
                  </pic:spPr>
                </pic:pic>
              </a:graphicData>
            </a:graphic>
          </wp:inline>
        </w:drawing>
      </w:r>
      <w:r w:rsidR="00DF0B0A" w:rsidRPr="00DF0B0A">
        <w:rPr>
          <w:rFonts w:hint="eastAsia"/>
        </w:rPr>
        <w:drawing>
          <wp:inline distT="0" distB="0" distL="0" distR="0" wp14:anchorId="00DCA0ED" wp14:editId="65F08089">
            <wp:extent cx="1376293" cy="3058964"/>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9519" cy="3132812"/>
                    </a:xfrm>
                    <a:prstGeom prst="rect">
                      <a:avLst/>
                    </a:prstGeom>
                    <a:noFill/>
                    <a:ln>
                      <a:noFill/>
                    </a:ln>
                  </pic:spPr>
                </pic:pic>
              </a:graphicData>
            </a:graphic>
          </wp:inline>
        </w:drawing>
      </w:r>
      <w:r w:rsidR="00DF0B0A" w:rsidRPr="00DF0B0A">
        <w:rPr>
          <w:rFonts w:hint="eastAsia"/>
        </w:rPr>
        <w:drawing>
          <wp:inline distT="0" distB="0" distL="0" distR="0" wp14:anchorId="70D34A92" wp14:editId="6D0CB882">
            <wp:extent cx="1367790" cy="2963617"/>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3344" cy="3018985"/>
                    </a:xfrm>
                    <a:prstGeom prst="rect">
                      <a:avLst/>
                    </a:prstGeom>
                    <a:noFill/>
                    <a:ln>
                      <a:noFill/>
                    </a:ln>
                  </pic:spPr>
                </pic:pic>
              </a:graphicData>
            </a:graphic>
          </wp:inline>
        </w:drawing>
      </w:r>
      <w:r w:rsidRPr="00F85565">
        <w:drawing>
          <wp:inline distT="0" distB="0" distL="0" distR="0" wp14:anchorId="0250B6D9" wp14:editId="58EE906F">
            <wp:extent cx="3596566" cy="2101822"/>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6004" cy="2124870"/>
                    </a:xfrm>
                    <a:prstGeom prst="rect">
                      <a:avLst/>
                    </a:prstGeom>
                  </pic:spPr>
                </pic:pic>
              </a:graphicData>
            </a:graphic>
          </wp:inline>
        </w:drawing>
      </w:r>
    </w:p>
    <w:sectPr w:rsidR="00DF0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087"/>
    <w:multiLevelType w:val="hybridMultilevel"/>
    <w:tmpl w:val="FD0A232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B75114"/>
    <w:multiLevelType w:val="hybridMultilevel"/>
    <w:tmpl w:val="E256ACF4"/>
    <w:lvl w:ilvl="0" w:tplc="50400DD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3678B1"/>
    <w:multiLevelType w:val="hybridMultilevel"/>
    <w:tmpl w:val="AAC61B42"/>
    <w:lvl w:ilvl="0" w:tplc="2DFEB5A2">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2D251241"/>
    <w:multiLevelType w:val="hybridMultilevel"/>
    <w:tmpl w:val="F06AC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2A0D18"/>
    <w:multiLevelType w:val="hybridMultilevel"/>
    <w:tmpl w:val="2266294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AB27CDF"/>
    <w:multiLevelType w:val="hybridMultilevel"/>
    <w:tmpl w:val="A530B88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ED273B8"/>
    <w:multiLevelType w:val="hybridMultilevel"/>
    <w:tmpl w:val="C26E84A2"/>
    <w:lvl w:ilvl="0" w:tplc="35463FA4">
      <w:start w:val="1"/>
      <w:numFmt w:val="upperLetter"/>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F59116D"/>
    <w:multiLevelType w:val="hybridMultilevel"/>
    <w:tmpl w:val="45788FC8"/>
    <w:lvl w:ilvl="0" w:tplc="56DA472E">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02A6443"/>
    <w:multiLevelType w:val="hybridMultilevel"/>
    <w:tmpl w:val="776E48D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DC03CFB"/>
    <w:multiLevelType w:val="hybridMultilevel"/>
    <w:tmpl w:val="2BD4B80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1"/>
  </w:num>
  <w:num w:numId="3">
    <w:abstractNumId w:val="2"/>
  </w:num>
  <w:num w:numId="4">
    <w:abstractNumId w:val="8"/>
  </w:num>
  <w:num w:numId="5">
    <w:abstractNumId w:val="9"/>
  </w:num>
  <w:num w:numId="6">
    <w:abstractNumId w:val="4"/>
  </w:num>
  <w:num w:numId="7">
    <w:abstractNumId w:val="7"/>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5A"/>
    <w:rsid w:val="000F0709"/>
    <w:rsid w:val="001404AD"/>
    <w:rsid w:val="001F1708"/>
    <w:rsid w:val="00291528"/>
    <w:rsid w:val="002D3B17"/>
    <w:rsid w:val="002E00F1"/>
    <w:rsid w:val="00413DAB"/>
    <w:rsid w:val="00534B30"/>
    <w:rsid w:val="005D4E3D"/>
    <w:rsid w:val="006C2718"/>
    <w:rsid w:val="006E06EB"/>
    <w:rsid w:val="00851323"/>
    <w:rsid w:val="009717C2"/>
    <w:rsid w:val="00981580"/>
    <w:rsid w:val="009A2170"/>
    <w:rsid w:val="009F141F"/>
    <w:rsid w:val="00A47FB7"/>
    <w:rsid w:val="00BE25A3"/>
    <w:rsid w:val="00C318AF"/>
    <w:rsid w:val="00C92969"/>
    <w:rsid w:val="00DB051A"/>
    <w:rsid w:val="00DB285A"/>
    <w:rsid w:val="00DF0B0A"/>
    <w:rsid w:val="00E640E8"/>
    <w:rsid w:val="00EC3CA5"/>
    <w:rsid w:val="00EC46D7"/>
    <w:rsid w:val="00F85565"/>
    <w:rsid w:val="00FD2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6D05"/>
  <w15:chartTrackingRefBased/>
  <w15:docId w15:val="{B16A6F74-0E55-45A7-A94F-E5F85D69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3CA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929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41F"/>
    <w:pPr>
      <w:ind w:firstLineChars="200" w:firstLine="420"/>
    </w:pPr>
  </w:style>
  <w:style w:type="paragraph" w:styleId="a4">
    <w:name w:val="Normal (Web)"/>
    <w:basedOn w:val="a"/>
    <w:uiPriority w:val="99"/>
    <w:semiHidden/>
    <w:unhideWhenUsed/>
    <w:rsid w:val="0098158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C92969"/>
    <w:rPr>
      <w:color w:val="0563C1" w:themeColor="hyperlink"/>
      <w:u w:val="single"/>
    </w:rPr>
  </w:style>
  <w:style w:type="character" w:styleId="a6">
    <w:name w:val="Unresolved Mention"/>
    <w:basedOn w:val="a0"/>
    <w:uiPriority w:val="99"/>
    <w:semiHidden/>
    <w:unhideWhenUsed/>
    <w:rsid w:val="00C92969"/>
    <w:rPr>
      <w:color w:val="605E5C"/>
      <w:shd w:val="clear" w:color="auto" w:fill="E1DFDD"/>
    </w:rPr>
  </w:style>
  <w:style w:type="character" w:customStyle="1" w:styleId="20">
    <w:name w:val="标题 2 字符"/>
    <w:basedOn w:val="a0"/>
    <w:link w:val="2"/>
    <w:uiPriority w:val="9"/>
    <w:semiHidden/>
    <w:rsid w:val="00C929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C3CA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253852">
      <w:bodyDiv w:val="1"/>
      <w:marLeft w:val="0"/>
      <w:marRight w:val="0"/>
      <w:marTop w:val="0"/>
      <w:marBottom w:val="0"/>
      <w:divBdr>
        <w:top w:val="none" w:sz="0" w:space="0" w:color="auto"/>
        <w:left w:val="none" w:sz="0" w:space="0" w:color="auto"/>
        <w:bottom w:val="none" w:sz="0" w:space="0" w:color="auto"/>
        <w:right w:val="none" w:sz="0" w:space="0" w:color="auto"/>
      </w:divBdr>
    </w:div>
    <w:div w:id="558133239">
      <w:bodyDiv w:val="1"/>
      <w:marLeft w:val="0"/>
      <w:marRight w:val="0"/>
      <w:marTop w:val="0"/>
      <w:marBottom w:val="0"/>
      <w:divBdr>
        <w:top w:val="none" w:sz="0" w:space="0" w:color="auto"/>
        <w:left w:val="none" w:sz="0" w:space="0" w:color="auto"/>
        <w:bottom w:val="none" w:sz="0" w:space="0" w:color="auto"/>
        <w:right w:val="none" w:sz="0" w:space="0" w:color="auto"/>
      </w:divBdr>
      <w:divsChild>
        <w:div w:id="255526143">
          <w:marLeft w:val="0"/>
          <w:marRight w:val="0"/>
          <w:marTop w:val="0"/>
          <w:marBottom w:val="0"/>
          <w:divBdr>
            <w:top w:val="none" w:sz="0" w:space="0" w:color="auto"/>
            <w:left w:val="none" w:sz="0" w:space="0" w:color="auto"/>
            <w:bottom w:val="none" w:sz="0" w:space="0" w:color="auto"/>
            <w:right w:val="none" w:sz="0" w:space="0" w:color="auto"/>
          </w:divBdr>
          <w:divsChild>
            <w:div w:id="1725249437">
              <w:marLeft w:val="0"/>
              <w:marRight w:val="0"/>
              <w:marTop w:val="0"/>
              <w:marBottom w:val="0"/>
              <w:divBdr>
                <w:top w:val="none" w:sz="0" w:space="0" w:color="auto"/>
                <w:left w:val="none" w:sz="0" w:space="0" w:color="auto"/>
                <w:bottom w:val="none" w:sz="0" w:space="0" w:color="auto"/>
                <w:right w:val="none" w:sz="0" w:space="0" w:color="auto"/>
              </w:divBdr>
              <w:divsChild>
                <w:div w:id="28222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2568495">
      <w:bodyDiv w:val="1"/>
      <w:marLeft w:val="0"/>
      <w:marRight w:val="0"/>
      <w:marTop w:val="0"/>
      <w:marBottom w:val="0"/>
      <w:divBdr>
        <w:top w:val="none" w:sz="0" w:space="0" w:color="auto"/>
        <w:left w:val="none" w:sz="0" w:space="0" w:color="auto"/>
        <w:bottom w:val="none" w:sz="0" w:space="0" w:color="auto"/>
        <w:right w:val="none" w:sz="0" w:space="0" w:color="auto"/>
      </w:divBdr>
      <w:divsChild>
        <w:div w:id="2080596026">
          <w:marLeft w:val="0"/>
          <w:marRight w:val="0"/>
          <w:marTop w:val="0"/>
          <w:marBottom w:val="0"/>
          <w:divBdr>
            <w:top w:val="none" w:sz="0" w:space="0" w:color="auto"/>
            <w:left w:val="none" w:sz="0" w:space="0" w:color="auto"/>
            <w:bottom w:val="none" w:sz="0" w:space="0" w:color="auto"/>
            <w:right w:val="none" w:sz="0" w:space="0" w:color="auto"/>
          </w:divBdr>
          <w:divsChild>
            <w:div w:id="8081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3190">
      <w:bodyDiv w:val="1"/>
      <w:marLeft w:val="0"/>
      <w:marRight w:val="0"/>
      <w:marTop w:val="0"/>
      <w:marBottom w:val="0"/>
      <w:divBdr>
        <w:top w:val="none" w:sz="0" w:space="0" w:color="auto"/>
        <w:left w:val="none" w:sz="0" w:space="0" w:color="auto"/>
        <w:bottom w:val="none" w:sz="0" w:space="0" w:color="auto"/>
        <w:right w:val="none" w:sz="0" w:space="0" w:color="auto"/>
      </w:divBdr>
    </w:div>
    <w:div w:id="744451245">
      <w:bodyDiv w:val="1"/>
      <w:marLeft w:val="0"/>
      <w:marRight w:val="0"/>
      <w:marTop w:val="0"/>
      <w:marBottom w:val="0"/>
      <w:divBdr>
        <w:top w:val="none" w:sz="0" w:space="0" w:color="auto"/>
        <w:left w:val="none" w:sz="0" w:space="0" w:color="auto"/>
        <w:bottom w:val="none" w:sz="0" w:space="0" w:color="auto"/>
        <w:right w:val="none" w:sz="0" w:space="0" w:color="auto"/>
      </w:divBdr>
    </w:div>
    <w:div w:id="953680738">
      <w:bodyDiv w:val="1"/>
      <w:marLeft w:val="0"/>
      <w:marRight w:val="0"/>
      <w:marTop w:val="0"/>
      <w:marBottom w:val="0"/>
      <w:divBdr>
        <w:top w:val="none" w:sz="0" w:space="0" w:color="auto"/>
        <w:left w:val="none" w:sz="0" w:space="0" w:color="auto"/>
        <w:bottom w:val="none" w:sz="0" w:space="0" w:color="auto"/>
        <w:right w:val="none" w:sz="0" w:space="0" w:color="auto"/>
      </w:divBdr>
      <w:divsChild>
        <w:div w:id="366374567">
          <w:marLeft w:val="0"/>
          <w:marRight w:val="0"/>
          <w:marTop w:val="0"/>
          <w:marBottom w:val="0"/>
          <w:divBdr>
            <w:top w:val="none" w:sz="0" w:space="0" w:color="auto"/>
            <w:left w:val="none" w:sz="0" w:space="0" w:color="auto"/>
            <w:bottom w:val="none" w:sz="0" w:space="0" w:color="auto"/>
            <w:right w:val="none" w:sz="0" w:space="0" w:color="auto"/>
          </w:divBdr>
          <w:divsChild>
            <w:div w:id="9220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46">
      <w:bodyDiv w:val="1"/>
      <w:marLeft w:val="0"/>
      <w:marRight w:val="0"/>
      <w:marTop w:val="0"/>
      <w:marBottom w:val="0"/>
      <w:divBdr>
        <w:top w:val="none" w:sz="0" w:space="0" w:color="auto"/>
        <w:left w:val="none" w:sz="0" w:space="0" w:color="auto"/>
        <w:bottom w:val="none" w:sz="0" w:space="0" w:color="auto"/>
        <w:right w:val="none" w:sz="0" w:space="0" w:color="auto"/>
      </w:divBdr>
      <w:divsChild>
        <w:div w:id="834732439">
          <w:marLeft w:val="0"/>
          <w:marRight w:val="0"/>
          <w:marTop w:val="0"/>
          <w:marBottom w:val="225"/>
          <w:divBdr>
            <w:top w:val="none" w:sz="0" w:space="0" w:color="auto"/>
            <w:left w:val="none" w:sz="0" w:space="0" w:color="auto"/>
            <w:bottom w:val="none" w:sz="0" w:space="0" w:color="auto"/>
            <w:right w:val="none" w:sz="0" w:space="0" w:color="auto"/>
          </w:divBdr>
        </w:div>
        <w:div w:id="2083601026">
          <w:marLeft w:val="0"/>
          <w:marRight w:val="0"/>
          <w:marTop w:val="0"/>
          <w:marBottom w:val="225"/>
          <w:divBdr>
            <w:top w:val="none" w:sz="0" w:space="0" w:color="auto"/>
            <w:left w:val="none" w:sz="0" w:space="0" w:color="auto"/>
            <w:bottom w:val="none" w:sz="0" w:space="0" w:color="auto"/>
            <w:right w:val="none" w:sz="0" w:space="0" w:color="auto"/>
          </w:divBdr>
        </w:div>
        <w:div w:id="415369779">
          <w:marLeft w:val="0"/>
          <w:marRight w:val="0"/>
          <w:marTop w:val="0"/>
          <w:marBottom w:val="225"/>
          <w:divBdr>
            <w:top w:val="none" w:sz="0" w:space="0" w:color="auto"/>
            <w:left w:val="none" w:sz="0" w:space="0" w:color="auto"/>
            <w:bottom w:val="none" w:sz="0" w:space="0" w:color="auto"/>
            <w:right w:val="none" w:sz="0" w:space="0" w:color="auto"/>
          </w:divBdr>
        </w:div>
        <w:div w:id="1374698137">
          <w:marLeft w:val="0"/>
          <w:marRight w:val="0"/>
          <w:marTop w:val="0"/>
          <w:marBottom w:val="225"/>
          <w:divBdr>
            <w:top w:val="none" w:sz="0" w:space="0" w:color="auto"/>
            <w:left w:val="none" w:sz="0" w:space="0" w:color="auto"/>
            <w:bottom w:val="none" w:sz="0" w:space="0" w:color="auto"/>
            <w:right w:val="none" w:sz="0" w:space="0" w:color="auto"/>
          </w:divBdr>
        </w:div>
        <w:div w:id="335807597">
          <w:marLeft w:val="0"/>
          <w:marRight w:val="0"/>
          <w:marTop w:val="0"/>
          <w:marBottom w:val="225"/>
          <w:divBdr>
            <w:top w:val="none" w:sz="0" w:space="0" w:color="auto"/>
            <w:left w:val="none" w:sz="0" w:space="0" w:color="auto"/>
            <w:bottom w:val="none" w:sz="0" w:space="0" w:color="auto"/>
            <w:right w:val="none" w:sz="0" w:space="0" w:color="auto"/>
          </w:divBdr>
        </w:div>
        <w:div w:id="1471434593">
          <w:marLeft w:val="0"/>
          <w:marRight w:val="0"/>
          <w:marTop w:val="0"/>
          <w:marBottom w:val="225"/>
          <w:divBdr>
            <w:top w:val="none" w:sz="0" w:space="0" w:color="auto"/>
            <w:left w:val="none" w:sz="0" w:space="0" w:color="auto"/>
            <w:bottom w:val="none" w:sz="0" w:space="0" w:color="auto"/>
            <w:right w:val="none" w:sz="0" w:space="0" w:color="auto"/>
          </w:divBdr>
        </w:div>
        <w:div w:id="1222785541">
          <w:marLeft w:val="0"/>
          <w:marRight w:val="0"/>
          <w:marTop w:val="0"/>
          <w:marBottom w:val="225"/>
          <w:divBdr>
            <w:top w:val="none" w:sz="0" w:space="0" w:color="auto"/>
            <w:left w:val="none" w:sz="0" w:space="0" w:color="auto"/>
            <w:bottom w:val="none" w:sz="0" w:space="0" w:color="auto"/>
            <w:right w:val="none" w:sz="0" w:space="0" w:color="auto"/>
          </w:divBdr>
        </w:div>
        <w:div w:id="1964652645">
          <w:marLeft w:val="0"/>
          <w:marRight w:val="0"/>
          <w:marTop w:val="0"/>
          <w:marBottom w:val="225"/>
          <w:divBdr>
            <w:top w:val="none" w:sz="0" w:space="0" w:color="auto"/>
            <w:left w:val="none" w:sz="0" w:space="0" w:color="auto"/>
            <w:bottom w:val="none" w:sz="0" w:space="0" w:color="auto"/>
            <w:right w:val="none" w:sz="0" w:space="0" w:color="auto"/>
          </w:divBdr>
        </w:div>
        <w:div w:id="200556399">
          <w:marLeft w:val="0"/>
          <w:marRight w:val="0"/>
          <w:marTop w:val="0"/>
          <w:marBottom w:val="225"/>
          <w:divBdr>
            <w:top w:val="none" w:sz="0" w:space="0" w:color="auto"/>
            <w:left w:val="none" w:sz="0" w:space="0" w:color="auto"/>
            <w:bottom w:val="none" w:sz="0" w:space="0" w:color="auto"/>
            <w:right w:val="none" w:sz="0" w:space="0" w:color="auto"/>
          </w:divBdr>
        </w:div>
        <w:div w:id="236789171">
          <w:marLeft w:val="0"/>
          <w:marRight w:val="0"/>
          <w:marTop w:val="0"/>
          <w:marBottom w:val="225"/>
          <w:divBdr>
            <w:top w:val="none" w:sz="0" w:space="0" w:color="auto"/>
            <w:left w:val="none" w:sz="0" w:space="0" w:color="auto"/>
            <w:bottom w:val="none" w:sz="0" w:space="0" w:color="auto"/>
            <w:right w:val="none" w:sz="0" w:space="0" w:color="auto"/>
          </w:divBdr>
        </w:div>
        <w:div w:id="1988778863">
          <w:marLeft w:val="0"/>
          <w:marRight w:val="0"/>
          <w:marTop w:val="0"/>
          <w:marBottom w:val="225"/>
          <w:divBdr>
            <w:top w:val="none" w:sz="0" w:space="0" w:color="auto"/>
            <w:left w:val="none" w:sz="0" w:space="0" w:color="auto"/>
            <w:bottom w:val="none" w:sz="0" w:space="0" w:color="auto"/>
            <w:right w:val="none" w:sz="0" w:space="0" w:color="auto"/>
          </w:divBdr>
        </w:div>
        <w:div w:id="1570504747">
          <w:marLeft w:val="0"/>
          <w:marRight w:val="0"/>
          <w:marTop w:val="0"/>
          <w:marBottom w:val="225"/>
          <w:divBdr>
            <w:top w:val="none" w:sz="0" w:space="0" w:color="auto"/>
            <w:left w:val="none" w:sz="0" w:space="0" w:color="auto"/>
            <w:bottom w:val="none" w:sz="0" w:space="0" w:color="auto"/>
            <w:right w:val="none" w:sz="0" w:space="0" w:color="auto"/>
          </w:divBdr>
        </w:div>
        <w:div w:id="1939830220">
          <w:marLeft w:val="0"/>
          <w:marRight w:val="0"/>
          <w:marTop w:val="0"/>
          <w:marBottom w:val="225"/>
          <w:divBdr>
            <w:top w:val="none" w:sz="0" w:space="0" w:color="auto"/>
            <w:left w:val="none" w:sz="0" w:space="0" w:color="auto"/>
            <w:bottom w:val="none" w:sz="0" w:space="0" w:color="auto"/>
            <w:right w:val="none" w:sz="0" w:space="0" w:color="auto"/>
          </w:divBdr>
        </w:div>
        <w:div w:id="1284119011">
          <w:marLeft w:val="0"/>
          <w:marRight w:val="0"/>
          <w:marTop w:val="0"/>
          <w:marBottom w:val="225"/>
          <w:divBdr>
            <w:top w:val="none" w:sz="0" w:space="0" w:color="auto"/>
            <w:left w:val="none" w:sz="0" w:space="0" w:color="auto"/>
            <w:bottom w:val="none" w:sz="0" w:space="0" w:color="auto"/>
            <w:right w:val="none" w:sz="0" w:space="0" w:color="auto"/>
          </w:divBdr>
        </w:div>
        <w:div w:id="994602567">
          <w:marLeft w:val="0"/>
          <w:marRight w:val="0"/>
          <w:marTop w:val="0"/>
          <w:marBottom w:val="225"/>
          <w:divBdr>
            <w:top w:val="none" w:sz="0" w:space="0" w:color="auto"/>
            <w:left w:val="none" w:sz="0" w:space="0" w:color="auto"/>
            <w:bottom w:val="none" w:sz="0" w:space="0" w:color="auto"/>
            <w:right w:val="none" w:sz="0" w:space="0" w:color="auto"/>
          </w:divBdr>
        </w:div>
      </w:divsChild>
    </w:div>
    <w:div w:id="1006246501">
      <w:bodyDiv w:val="1"/>
      <w:marLeft w:val="0"/>
      <w:marRight w:val="0"/>
      <w:marTop w:val="0"/>
      <w:marBottom w:val="0"/>
      <w:divBdr>
        <w:top w:val="none" w:sz="0" w:space="0" w:color="auto"/>
        <w:left w:val="none" w:sz="0" w:space="0" w:color="auto"/>
        <w:bottom w:val="none" w:sz="0" w:space="0" w:color="auto"/>
        <w:right w:val="none" w:sz="0" w:space="0" w:color="auto"/>
      </w:divBdr>
      <w:divsChild>
        <w:div w:id="427892256">
          <w:marLeft w:val="0"/>
          <w:marRight w:val="0"/>
          <w:marTop w:val="0"/>
          <w:marBottom w:val="0"/>
          <w:divBdr>
            <w:top w:val="none" w:sz="0" w:space="0" w:color="auto"/>
            <w:left w:val="none" w:sz="0" w:space="0" w:color="auto"/>
            <w:bottom w:val="none" w:sz="0" w:space="0" w:color="auto"/>
            <w:right w:val="none" w:sz="0" w:space="0" w:color="auto"/>
          </w:divBdr>
          <w:divsChild>
            <w:div w:id="20841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926">
      <w:bodyDiv w:val="1"/>
      <w:marLeft w:val="0"/>
      <w:marRight w:val="0"/>
      <w:marTop w:val="0"/>
      <w:marBottom w:val="0"/>
      <w:divBdr>
        <w:top w:val="none" w:sz="0" w:space="0" w:color="auto"/>
        <w:left w:val="none" w:sz="0" w:space="0" w:color="auto"/>
        <w:bottom w:val="none" w:sz="0" w:space="0" w:color="auto"/>
        <w:right w:val="none" w:sz="0" w:space="0" w:color="auto"/>
      </w:divBdr>
      <w:divsChild>
        <w:div w:id="267854899">
          <w:marLeft w:val="0"/>
          <w:marRight w:val="0"/>
          <w:marTop w:val="0"/>
          <w:marBottom w:val="0"/>
          <w:divBdr>
            <w:top w:val="none" w:sz="0" w:space="0" w:color="auto"/>
            <w:left w:val="none" w:sz="0" w:space="0" w:color="auto"/>
            <w:bottom w:val="none" w:sz="0" w:space="0" w:color="auto"/>
            <w:right w:val="none" w:sz="0" w:space="0" w:color="auto"/>
          </w:divBdr>
          <w:divsChild>
            <w:div w:id="175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440">
      <w:bodyDiv w:val="1"/>
      <w:marLeft w:val="0"/>
      <w:marRight w:val="0"/>
      <w:marTop w:val="0"/>
      <w:marBottom w:val="0"/>
      <w:divBdr>
        <w:top w:val="none" w:sz="0" w:space="0" w:color="auto"/>
        <w:left w:val="none" w:sz="0" w:space="0" w:color="auto"/>
        <w:bottom w:val="none" w:sz="0" w:space="0" w:color="auto"/>
        <w:right w:val="none" w:sz="0" w:space="0" w:color="auto"/>
      </w:divBdr>
    </w:div>
    <w:div w:id="18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200514903">
          <w:marLeft w:val="0"/>
          <w:marRight w:val="0"/>
          <w:marTop w:val="0"/>
          <w:marBottom w:val="225"/>
          <w:divBdr>
            <w:top w:val="none" w:sz="0" w:space="0" w:color="auto"/>
            <w:left w:val="none" w:sz="0" w:space="0" w:color="auto"/>
            <w:bottom w:val="none" w:sz="0" w:space="0" w:color="auto"/>
            <w:right w:val="none" w:sz="0" w:space="0" w:color="auto"/>
          </w:divBdr>
        </w:div>
        <w:div w:id="398746239">
          <w:marLeft w:val="0"/>
          <w:marRight w:val="0"/>
          <w:marTop w:val="0"/>
          <w:marBottom w:val="225"/>
          <w:divBdr>
            <w:top w:val="none" w:sz="0" w:space="0" w:color="auto"/>
            <w:left w:val="none" w:sz="0" w:space="0" w:color="auto"/>
            <w:bottom w:val="none" w:sz="0" w:space="0" w:color="auto"/>
            <w:right w:val="none" w:sz="0" w:space="0" w:color="auto"/>
          </w:divBdr>
        </w:div>
        <w:div w:id="1010985208">
          <w:marLeft w:val="0"/>
          <w:marRight w:val="0"/>
          <w:marTop w:val="0"/>
          <w:marBottom w:val="225"/>
          <w:divBdr>
            <w:top w:val="none" w:sz="0" w:space="0" w:color="auto"/>
            <w:left w:val="none" w:sz="0" w:space="0" w:color="auto"/>
            <w:bottom w:val="none" w:sz="0" w:space="0" w:color="auto"/>
            <w:right w:val="none" w:sz="0" w:space="0" w:color="auto"/>
          </w:divBdr>
        </w:div>
        <w:div w:id="173963502">
          <w:marLeft w:val="0"/>
          <w:marRight w:val="0"/>
          <w:marTop w:val="0"/>
          <w:marBottom w:val="225"/>
          <w:divBdr>
            <w:top w:val="none" w:sz="0" w:space="0" w:color="auto"/>
            <w:left w:val="none" w:sz="0" w:space="0" w:color="auto"/>
            <w:bottom w:val="none" w:sz="0" w:space="0" w:color="auto"/>
            <w:right w:val="none" w:sz="0" w:space="0" w:color="auto"/>
          </w:divBdr>
        </w:div>
        <w:div w:id="2034071152">
          <w:marLeft w:val="0"/>
          <w:marRight w:val="0"/>
          <w:marTop w:val="0"/>
          <w:marBottom w:val="225"/>
          <w:divBdr>
            <w:top w:val="none" w:sz="0" w:space="0" w:color="auto"/>
            <w:left w:val="none" w:sz="0" w:space="0" w:color="auto"/>
            <w:bottom w:val="none" w:sz="0" w:space="0" w:color="auto"/>
            <w:right w:val="none" w:sz="0" w:space="0" w:color="auto"/>
          </w:divBdr>
        </w:div>
        <w:div w:id="1677878253">
          <w:marLeft w:val="0"/>
          <w:marRight w:val="0"/>
          <w:marTop w:val="0"/>
          <w:marBottom w:val="225"/>
          <w:divBdr>
            <w:top w:val="none" w:sz="0" w:space="0" w:color="auto"/>
            <w:left w:val="none" w:sz="0" w:space="0" w:color="auto"/>
            <w:bottom w:val="none" w:sz="0" w:space="0" w:color="auto"/>
            <w:right w:val="none" w:sz="0" w:space="0" w:color="auto"/>
          </w:divBdr>
        </w:div>
        <w:div w:id="789788013">
          <w:marLeft w:val="0"/>
          <w:marRight w:val="0"/>
          <w:marTop w:val="0"/>
          <w:marBottom w:val="225"/>
          <w:divBdr>
            <w:top w:val="none" w:sz="0" w:space="0" w:color="auto"/>
            <w:left w:val="none" w:sz="0" w:space="0" w:color="auto"/>
            <w:bottom w:val="none" w:sz="0" w:space="0" w:color="auto"/>
            <w:right w:val="none" w:sz="0" w:space="0" w:color="auto"/>
          </w:divBdr>
        </w:div>
        <w:div w:id="878586682">
          <w:marLeft w:val="0"/>
          <w:marRight w:val="0"/>
          <w:marTop w:val="0"/>
          <w:marBottom w:val="225"/>
          <w:divBdr>
            <w:top w:val="none" w:sz="0" w:space="0" w:color="auto"/>
            <w:left w:val="none" w:sz="0" w:space="0" w:color="auto"/>
            <w:bottom w:val="none" w:sz="0" w:space="0" w:color="auto"/>
            <w:right w:val="none" w:sz="0" w:space="0" w:color="auto"/>
          </w:divBdr>
        </w:div>
        <w:div w:id="1928494499">
          <w:marLeft w:val="0"/>
          <w:marRight w:val="0"/>
          <w:marTop w:val="0"/>
          <w:marBottom w:val="225"/>
          <w:divBdr>
            <w:top w:val="none" w:sz="0" w:space="0" w:color="auto"/>
            <w:left w:val="none" w:sz="0" w:space="0" w:color="auto"/>
            <w:bottom w:val="none" w:sz="0" w:space="0" w:color="auto"/>
            <w:right w:val="none" w:sz="0" w:space="0" w:color="auto"/>
          </w:divBdr>
        </w:div>
        <w:div w:id="202911695">
          <w:marLeft w:val="0"/>
          <w:marRight w:val="0"/>
          <w:marTop w:val="0"/>
          <w:marBottom w:val="225"/>
          <w:divBdr>
            <w:top w:val="none" w:sz="0" w:space="0" w:color="auto"/>
            <w:left w:val="none" w:sz="0" w:space="0" w:color="auto"/>
            <w:bottom w:val="none" w:sz="0" w:space="0" w:color="auto"/>
            <w:right w:val="none" w:sz="0" w:space="0" w:color="auto"/>
          </w:divBdr>
        </w:div>
        <w:div w:id="1043753177">
          <w:marLeft w:val="0"/>
          <w:marRight w:val="0"/>
          <w:marTop w:val="0"/>
          <w:marBottom w:val="225"/>
          <w:divBdr>
            <w:top w:val="none" w:sz="0" w:space="0" w:color="auto"/>
            <w:left w:val="none" w:sz="0" w:space="0" w:color="auto"/>
            <w:bottom w:val="none" w:sz="0" w:space="0" w:color="auto"/>
            <w:right w:val="none" w:sz="0" w:space="0" w:color="auto"/>
          </w:divBdr>
        </w:div>
        <w:div w:id="31271474">
          <w:marLeft w:val="0"/>
          <w:marRight w:val="0"/>
          <w:marTop w:val="0"/>
          <w:marBottom w:val="225"/>
          <w:divBdr>
            <w:top w:val="none" w:sz="0" w:space="0" w:color="auto"/>
            <w:left w:val="none" w:sz="0" w:space="0" w:color="auto"/>
            <w:bottom w:val="none" w:sz="0" w:space="0" w:color="auto"/>
            <w:right w:val="none" w:sz="0" w:space="0" w:color="auto"/>
          </w:divBdr>
        </w:div>
        <w:div w:id="1690837038">
          <w:marLeft w:val="0"/>
          <w:marRight w:val="0"/>
          <w:marTop w:val="0"/>
          <w:marBottom w:val="225"/>
          <w:divBdr>
            <w:top w:val="none" w:sz="0" w:space="0" w:color="auto"/>
            <w:left w:val="none" w:sz="0" w:space="0" w:color="auto"/>
            <w:bottom w:val="none" w:sz="0" w:space="0" w:color="auto"/>
            <w:right w:val="none" w:sz="0" w:space="0" w:color="auto"/>
          </w:divBdr>
        </w:div>
        <w:div w:id="580792731">
          <w:marLeft w:val="0"/>
          <w:marRight w:val="0"/>
          <w:marTop w:val="0"/>
          <w:marBottom w:val="225"/>
          <w:divBdr>
            <w:top w:val="none" w:sz="0" w:space="0" w:color="auto"/>
            <w:left w:val="none" w:sz="0" w:space="0" w:color="auto"/>
            <w:bottom w:val="none" w:sz="0" w:space="0" w:color="auto"/>
            <w:right w:val="none" w:sz="0" w:space="0" w:color="auto"/>
          </w:divBdr>
        </w:div>
        <w:div w:id="5625281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D%AB%E6%98%9F%E5%B9%B3%E5%8F%B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zhihu.com/?target=https%3A//mp.weixin.qq.com/s/04BkLtnPBmmx6CtdQPXiRA"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ink.zhihu.com/?target=https%3A//mp.weixin.qq.com/s/qJdoXTv_XS_4ts9YuzMNIw" TargetMode="External"/><Relationship Id="rId11" Type="http://schemas.openxmlformats.org/officeDocument/2006/relationships/image" Target="media/image2.png"/><Relationship Id="rId5" Type="http://schemas.openxmlformats.org/officeDocument/2006/relationships/hyperlink" Target="https://link.zhihu.com/?target=https%3A//mp.weixin.qq.com/s/YXl6WZVzRKCfxzerJWyfrg"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GPS/21465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1275955453@qq.com</dc:creator>
  <cp:keywords/>
  <dc:description/>
  <cp:lastModifiedBy>1275955453@qq.com</cp:lastModifiedBy>
  <cp:revision>4</cp:revision>
  <dcterms:created xsi:type="dcterms:W3CDTF">2020-12-26T11:07:00Z</dcterms:created>
  <dcterms:modified xsi:type="dcterms:W3CDTF">2020-12-27T03:23:00Z</dcterms:modified>
</cp:coreProperties>
</file>