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数据类型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 1. 数据类型初步了解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JavaScript里面数据可分为6大类：基础类（undefined、number、string、boolean、null），复杂类（object）。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**undefined 未定义**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任何一个定义出来没有赋值的变量，默认数据都是undefined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**number 数字**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10     10.1     0.3     .3    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**string 字符串**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一对双引号 或者 一对单引号引起来的内容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转义字符 `\`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字符串的拼接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**boolean 布尔值**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布尔值只包含两个  `true`  `false`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布尔值就是布尔值，不是0 和 1，0 和 1 是数字，和布尔值没有直接的联系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**null 空**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空的对象指针，具体的应用倒是没什么，但是开发标准上来讲，在定义变量的时候，假设暂时不需要赋值，但是后面会表示一个对象，请给它赋初始值null。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**object 对象**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这个我们来详细讲一下，同时也需要重点掌握。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对象包含很多很多种类，比如：*数组，json，内置对象，节点对象、函数* 等等。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不管什么对象都可以拥有很多属性的（其他的基础数据类型除了JS规定的属性外，不能再添加独有的属性），这些属性就相当于一个隶属于该对象的变量，也可以用来存储任意数据类型的值。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**数组 [ ]**一种特殊的对象，数据的组合，可以使用 [数字下标] 来取值；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**json {}** 空对象，除了继承JS原本的对象描述外，什么都没有的对象；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**内置对象** JS已经规定好的对象，例如：`document` `window` 等等，太多了；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**节点对象** 这个前面接触的很多了；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**函数** 一个极特殊的对象，可以直接执行来运行内部的代码块。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这里我们做简单的了解，后面再详细的讲解每个数据的具体细节信息。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orbel">
    <w:panose1 w:val="020B050302020409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348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2018-09-08T15:09:48Z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