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所有的动作触发都是</w:t>
      </w:r>
      <w:r>
        <w:rPr>
          <w:rFonts w:ascii="微软雅黑" w:hAnsi="微软雅黑" w:cs="微软雅黑" w:eastAsia="微软雅黑"/>
          <w:color w:val="FF0000"/>
        </w:rPr>
        <w:t>且</w:t>
      </w:r>
      <w:r>
        <w:rPr>
          <w:rFonts w:ascii="微软雅黑" w:hAnsi="微软雅黑" w:cs="微软雅黑" w:eastAsia="微软雅黑"/>
          <w:color w:val="333333"/>
        </w:rPr>
        <w:t>关系的</w:t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多少回合触发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（至少 </w:t>
            </w:r>
            <w:r>
              <w:rPr>
                <w:rFonts w:eastAsia="微软雅黑" w:cs="微软雅黑" w:ascii="微软雅黑" w:hAnsi="微软雅黑"/>
                <w:color w:val="333333"/>
              </w:rPr>
              <w:t>&gt;= 1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~ 1 (float)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0.5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存储了一个或多个属性判断，他们的关系是</w:t>
            </w:r>
            <w:r>
              <w:rPr>
                <w:rFonts w:ascii="微软雅黑" w:hAnsi="微软雅黑" w:cs="微软雅黑" w:eastAsia="微软雅黑"/>
                <w:color w:val="FF0000"/>
              </w:rPr>
              <w:t>且</w:t>
            </w:r>
            <w:r>
              <w:rPr>
                <w:rFonts w:ascii="微软雅黑" w:hAnsi="微软雅黑" w:cs="微软雅黑" w:eastAsia="微软雅黑"/>
                <w:color w:val="333333"/>
              </w:rPr>
              <w:t>关系，也就是说必须所有关系都成立才会触发。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当自己身上拥有某种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值为数组，指向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，如：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buff:[1,2]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代表拥有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号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special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脚本，返回一个布尔值。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在极为特殊的时候可以使用。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bookmarkStart w:id="0" w:name="_GoBack"/>
      <w:bookmarkEnd w:id="0"/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敌人动作属性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ActionProp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动作的属</w:t>
      </w:r>
    </w:p>
    <w:tbl>
      <w:tblPr>
        <w:tblStyle w:val="6"/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属性的类型。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max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所有人中最大的值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min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所有人中最小的值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avg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所有人平均值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sum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所有人总和</w:t>
            </w:r>
          </w:p>
        </w:tc>
      </w:tr>
      <w:tr>
        <w:trPr>
          <w:trHeight w:val="1416" w:hRule="atLeast"/>
        </w:trPr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指计算的指向范围。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（我方指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FF0000"/>
                <w:lang w:val="en-US"/>
              </w:rPr>
              <w:t>hero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（敌人指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同其他的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但有区别是，每个值前面必须加入判断符，判断符有四种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&gt;2333 </w:t>
            </w:r>
            <w:r>
              <w:rPr>
                <w:rFonts w:ascii="微软雅黑" w:hAnsi="微软雅黑" w:cs="微软雅黑" w:eastAsia="微软雅黑"/>
                <w:color w:val="333333"/>
              </w:rPr>
              <w:t>值大于</w:t>
            </w:r>
            <w:r>
              <w:rPr>
                <w:rFonts w:eastAsia="微软雅黑" w:cs="微软雅黑" w:ascii="微软雅黑" w:hAnsi="微软雅黑"/>
                <w:color w:val="333333"/>
              </w:rPr>
              <w:t>2333</w:t>
            </w:r>
            <w:r>
              <w:rPr>
                <w:rFonts w:ascii="微软雅黑" w:hAnsi="微软雅黑" w:cs="微软雅黑" w:eastAsia="微软雅黑"/>
                <w:color w:val="333333"/>
              </w:rPr>
              <w:t>的时候成立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&lt;2333 </w:t>
            </w:r>
            <w:r>
              <w:rPr>
                <w:rFonts w:ascii="微软雅黑" w:hAnsi="微软雅黑" w:cs="微软雅黑" w:eastAsia="微软雅黑"/>
                <w:color w:val="333333"/>
              </w:rPr>
              <w:t>小于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=2333 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!2333 </w:t>
            </w:r>
            <w:r>
              <w:rPr>
                <w:rFonts w:ascii="微软雅黑" w:hAnsi="微软雅黑" w:cs="微软雅黑" w:eastAsia="微软雅黑"/>
                <w:color w:val="333333"/>
              </w:rPr>
              <w:t>不等于</w:t>
            </w:r>
          </w:p>
        </w:tc>
      </w:tr>
    </w:tbl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LibreOffice/5.1.1.3$Windows_x86 LibreOffice_project/89f508ef3ecebd2cfb8e1def0f0ba9a803b88a6d</Application>
  <Pages>4</Pages>
  <Words>773</Words>
  <Characters>1208</Characters>
  <CharactersWithSpaces>1254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2016-04-13T09:51:37Z</dcterms:modified>
  <cp:revision>2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