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Default ContentType="image/gif" Extension="g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>
    <v:background id="矩形 0">
      <v:fill type="pattern" on="t" color2="#C6D9F1" o:title="浅色上对角线" focus="0%" r:id="rId8"/>
    </v:background>
  </w:background>
  <w:body>
    <w:p>
      <w:pPr>
        <w:widowControl w:val="0"/>
        <w:wordWrap/>
        <w:adjustRightInd w:val="0"/>
        <w:snapToGrid w:val="0"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333333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44"/>
          <w:szCs w:val="44"/>
          <w:lang w:val="en-US" w:eastAsia="zh-CN"/>
        </w:rPr>
        <w:t>《秘封异闻录~The Lord of Shadow》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  <w:lang w:val="en-US" w:eastAsia="zh-CN"/>
        </w:rPr>
        <w:t>数据模型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/>
        <w:adjustRightInd w:val="0"/>
        <w:snapToGrid w:val="0"/>
        <w:spacing w:line="240" w:lineRule="auto"/>
        <w:ind w:left="0" w:leftChars="0" w:right="0" w:firstLine="0" w:firstLineChars="0"/>
        <w:jc w:val="center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969696"/>
          <w:sz w:val="28"/>
          <w:szCs w:val="28"/>
          <w:lang w:val="en-US" w:eastAsia="zh-CN"/>
        </w:rPr>
        <w:t>2015年7月8日版本</w:t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  <w:lang w:val="en-US" w:eastAsia="zh-CN"/>
        </w:rPr>
        <w:br w:type="page"/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lang w:val="en-US" w:eastAsia="zh-CN"/>
        </w:rPr>
        <w:t>人物角色相关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33333"/>
          <w:lang w:val="en-US" w:eastAsia="zh-C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“隐式”则为不在游戏界面里显示，但确确实实有的数据。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33333"/>
          <w:lang w:val="en-US" w:eastAsia="zh-C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基本属性：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每个可控角色的基本属性。</w:t>
      </w:r>
    </w:p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06"/>
        <w:gridCol w:w="6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生命</w:t>
            </w:r>
          </w:p>
        </w:tc>
        <w:tc>
          <w:tcPr>
            <w:tcW w:w="651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角色HP。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妖力</w:t>
            </w:r>
          </w:p>
        </w:tc>
        <w:tc>
          <w:tcPr>
            <w:tcW w:w="651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角色MP。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物理攻击（攻击）</w:t>
            </w:r>
          </w:p>
        </w:tc>
        <w:tc>
          <w:tcPr>
            <w:tcW w:w="651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物理性质的攻击。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魔法攻击（魔攻）</w:t>
            </w:r>
          </w:p>
        </w:tc>
        <w:tc>
          <w:tcPr>
            <w:tcW w:w="651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魔法性质的攻击。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物理防御（防御）</w:t>
            </w:r>
          </w:p>
        </w:tc>
        <w:tc>
          <w:tcPr>
            <w:tcW w:w="651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对物理攻击的防御。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魔法防御（魔防）</w:t>
            </w:r>
          </w:p>
        </w:tc>
        <w:tc>
          <w:tcPr>
            <w:tcW w:w="651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对魔法攻击的防御。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速度</w:t>
            </w:r>
          </w:p>
        </w:tc>
        <w:tc>
          <w:tcPr>
            <w:tcW w:w="651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影响战斗的回合条速度。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命中</w:t>
            </w:r>
          </w:p>
        </w:tc>
        <w:tc>
          <w:tcPr>
            <w:tcW w:w="651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96969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lang w:val="en-US" w:eastAsia="zh-CN"/>
              </w:rPr>
              <w:t>暴击（隐式）</w:t>
            </w:r>
          </w:p>
        </w:tc>
        <w:tc>
          <w:tcPr>
            <w:tcW w:w="651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96969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96969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lang w:val="en-US" w:eastAsia="zh-CN"/>
              </w:rPr>
              <w:t>回避（隐式）</w:t>
            </w:r>
          </w:p>
        </w:tc>
        <w:tc>
          <w:tcPr>
            <w:tcW w:w="651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96969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lang w:val="en-US" w:eastAsia="zh-CN"/>
              </w:rPr>
              <w:t>只有装备和技能才能影响回避，（</w:t>
            </w:r>
            <w:r>
              <w:rPr>
                <w:rFonts w:hint="eastAsia" w:ascii="微软雅黑" w:hAnsi="微软雅黑" w:eastAsia="微软雅黑" w:cs="微软雅黑"/>
                <w:strike/>
                <w:dstrike w:val="0"/>
                <w:color w:val="969696"/>
                <w:lang w:val="en-US" w:eastAsia="zh-CN"/>
              </w:rPr>
              <w:t>升级不能（待定）</w:t>
            </w:r>
            <w:r>
              <w:rPr>
                <w:rFonts w:hint="eastAsia" w:ascii="微软雅黑" w:hAnsi="微软雅黑" w:eastAsia="微软雅黑" w:cs="微软雅黑"/>
                <w:color w:val="969696"/>
                <w:lang w:val="en-US" w:eastAsia="zh-CN"/>
              </w:rPr>
              <w:t>）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33333"/>
          <w:lang w:val="en-US" w:eastAsia="zh-C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33333"/>
          <w:lang w:val="en-US" w:eastAsia="zh-C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33333"/>
          <w:lang w:val="en-US" w:eastAsia="zh-C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抗性：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游戏有抗性一说，代表每个角色（敌、我）对某些攻击的抵抗程度。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其中，除了“物理”抗性是物理攻击以为，其他的抗性都是技能（魔法攻击）才带有的。</w:t>
      </w:r>
    </w:p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06"/>
        <w:gridCol w:w="6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物理</w:t>
            </w:r>
          </w:p>
        </w:tc>
        <w:tc>
          <w:tcPr>
            <w:tcW w:w="651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受到</w:t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物理攻击</w:t>
            </w: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的抵抗程度。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金</w:t>
            </w:r>
          </w:p>
        </w:tc>
        <w:tc>
          <w:tcPr>
            <w:tcW w:w="651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木</w:t>
            </w:r>
          </w:p>
        </w:tc>
        <w:tc>
          <w:tcPr>
            <w:tcW w:w="651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水</w:t>
            </w:r>
          </w:p>
        </w:tc>
        <w:tc>
          <w:tcPr>
            <w:tcW w:w="651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火</w:t>
            </w:r>
          </w:p>
        </w:tc>
        <w:tc>
          <w:tcPr>
            <w:tcW w:w="651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土</w:t>
            </w:r>
          </w:p>
        </w:tc>
        <w:tc>
          <w:tcPr>
            <w:tcW w:w="651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星</w:t>
            </w:r>
          </w:p>
        </w:tc>
        <w:tc>
          <w:tcPr>
            <w:tcW w:w="651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月</w:t>
            </w:r>
          </w:p>
        </w:tc>
        <w:tc>
          <w:tcPr>
            <w:tcW w:w="651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日</w:t>
            </w:r>
          </w:p>
        </w:tc>
        <w:tc>
          <w:tcPr>
            <w:tcW w:w="651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（共9种抗性）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33333"/>
          <w:lang w:val="en-US" w:eastAsia="zh-C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抗性分为几种可能：</w:t>
      </w:r>
    </w:p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06"/>
        <w:gridCol w:w="6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正常</w:t>
            </w:r>
          </w:p>
        </w:tc>
        <w:tc>
          <w:tcPr>
            <w:tcW w:w="651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吸收</w:t>
            </w:r>
          </w:p>
        </w:tc>
        <w:tc>
          <w:tcPr>
            <w:tcW w:w="651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遭受攻击会得到相反效果，如掉血变为加血。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无效</w:t>
            </w:r>
          </w:p>
        </w:tc>
        <w:tc>
          <w:tcPr>
            <w:tcW w:w="651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对这种攻击免疫。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反射</w:t>
            </w:r>
          </w:p>
        </w:tc>
        <w:tc>
          <w:tcPr>
            <w:tcW w:w="651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反射这种伤害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耐性</w:t>
            </w:r>
          </w:p>
        </w:tc>
        <w:tc>
          <w:tcPr>
            <w:tcW w:w="651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受到伤害减少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虚弱</w:t>
            </w:r>
          </w:p>
        </w:tc>
        <w:tc>
          <w:tcPr>
            <w:tcW w:w="651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受到伤害加深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33333"/>
          <w:lang w:val="en-US" w:eastAsia="zh-C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33333"/>
          <w:lang w:val="en-US" w:eastAsia="zh-C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主角特殊数值（应该只和剧本产生关系）</w:t>
      </w:r>
    </w:p>
    <w:tbl>
      <w:tblPr>
        <w:tblStyle w:val="7"/>
        <w:tblW w:w="20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0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勇气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0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表达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0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06" w:type="dxa"/>
            <w:shd w:val="clear" w:color="auto" w:fill="C1ECE3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06" w:type="dxa"/>
            <w:shd w:val="clear" w:color="auto" w:fill="FFFFFF"/>
          </w:tcPr>
          <w:p>
            <w:pPr>
              <w:widowControl w:val="0"/>
              <w:wordWrap/>
              <w:adjustRightInd w:val="0"/>
              <w:snapToGrid w:val="0"/>
              <w:spacing w:line="240" w:lineRule="auto"/>
              <w:ind w:right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毅力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33333"/>
          <w:lang w:val="en-US" w:eastAsia="zh-CN"/>
        </w:rPr>
      </w:pPr>
    </w:p>
    <w:sectPr>
      <w:headerReference r:id="rId6" w:type="first"/>
      <w:headerReference r:id="rId4" w:type="default"/>
      <w:headerReference r:id="rId5" w:type="even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single" w:color="auto" w:sz="6" w:space="10"/>
      </w:pBdr>
    </w:pPr>
    <w:r>
      <w:rPr>
        <w:rFonts w:hint="eastAsia"/>
      </w:rPr>
      <w:t>RPSG制作组</w:t>
    </w:r>
    <w:r>
      <w:rPr>
        <w:rFonts w:ascii="Calibri" w:hAnsi="Calibri" w:eastAsia="宋体"/>
        <w:kern w:val="2"/>
        <w:sz w:val="18"/>
        <w:szCs w:val="18"/>
        <w:lang w:val="en-US" w:eastAsia="zh-CN" w:bidi="ar-SA"/>
      </w:rPr>
      <w:pict>
        <v:shape id="WordPictureWatermark18836997" o:spid="_x0000_s1025" type="#_x0000_t75" style="position:absolute;left:0;height:98.9pt;width:415.1pt;mso-position-horizontal:center;mso-position-horizontal-relative:margin;mso-position-vertical:center;mso-position-vertical-relative:margin;rotation:0f;z-index:-251656192;" o:ole="f" fillcolor="#FFFFFF" filled="f" o:preferrelative="t" stroked="f" coordorigin="0,0" coordsize="21600,21600" o:allowincell="f">
          <v:fill on="f" color2="#FFFFFF" focus="0%"/>
          <v:imagedata gain="19661f" blacklevel="22938f" gamma="0" o:title="logo" r:id="rId1"/>
          <o:lock v:ext="edit" position="f" selection="f" grouping="f" rotation="f" cropping="f" text="f" aspectratio="t"/>
        </v:shape>
      </w:pict>
    </w:r>
    <w:r>
      <w:rPr>
        <w:rFonts w:hint="eastAsia"/>
      </w:rPr>
      <w:t xml:space="preserve">  &amp;  http://www.rpsg-team.com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rFonts w:ascii="Calibri" w:hAnsi="Calibri" w:eastAsia="宋体"/>
        <w:kern w:val="2"/>
        <w:sz w:val="18"/>
        <w:szCs w:val="18"/>
        <w:lang w:val="en-US" w:eastAsia="zh-CN" w:bidi="ar-SA"/>
      </w:rPr>
      <w:pict>
        <v:shape id="WordPictureWatermark18836996" o:spid="_x0000_s1026" type="#_x0000_t75" style="position:absolute;left:0;height:98.9pt;width:415.1pt;mso-position-horizontal:center;mso-position-horizontal-relative:margin;mso-position-vertical:center;mso-position-vertical-relative:margin;rotation:0f;z-index:-251657216;" o:ole="f" fillcolor="#FFFFFF" filled="f" o:preferrelative="t" stroked="f" coordorigin="0,0" coordsize="21600,21600" o:allowincell="f">
          <v:fill on="f" color2="#FFFFFF" focus="0%"/>
          <v:imagedata gain="19661f" blacklevel="22938f" gamma="0" o:title="logo" r:id="rId1"/>
          <o:lock v:ext="edit" position="f" selection="f" grouping="f" rotation="f" cropping="f" text="f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rFonts w:ascii="Calibri" w:hAnsi="Calibri" w:eastAsia="宋体"/>
        <w:kern w:val="2"/>
        <w:sz w:val="18"/>
        <w:szCs w:val="18"/>
        <w:lang w:val="en-US" w:eastAsia="zh-CN" w:bidi="ar-SA"/>
      </w:rPr>
      <w:pict>
        <v:shape id="WordPictureWatermark18836995" o:spid="_x0000_s1027" type="#_x0000_t75" style="position:absolute;left:0;height:98.9pt;width:415.1pt;mso-position-horizontal:center;mso-position-horizontal-relative:margin;mso-position-vertical:center;mso-position-vertical-relative:margin;rotation:0f;z-index:-251658240;" o:ole="f" fillcolor="#FFFFFF" filled="f" o:preferrelative="t" stroked="f" coordorigin="0,0" coordsize="21600,21600" o:allowincell="f">
          <v:fill on="f" color2="#FFFFFF" focus="0%"/>
          <v:imagedata gain="19661f" blacklevel="22938f" gamma="0" o:title="logo" r:id="rId1"/>
          <o:lock v:ext="edit" position="f" selection="f" grouping="f" rotation="f" cropping="f" text="f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222E3"/>
    <w:rsid w:val="00220916"/>
    <w:rsid w:val="006222E3"/>
    <w:rsid w:val="007D61FD"/>
    <w:rsid w:val="008F2C54"/>
    <w:rsid w:val="0DE51158"/>
    <w:rsid w:val="14514FE4"/>
    <w:rsid w:val="1B3E13BF"/>
    <w:rsid w:val="399908C0"/>
    <w:rsid w:val="3AF20B15"/>
    <w:rsid w:val="3E83729F"/>
    <w:rsid w:val="41A710C5"/>
    <w:rsid w:val="4BBE6C52"/>
    <w:rsid w:val="7ED2669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GIF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2015-06-18T05:51:00Z</dcterms:created>
  <dc:creator>Administrator</dc:creator>
  <cp:lastModifiedBy>Administrator</cp:lastModifiedBy>
  <dcterms:modified xsi:type="dcterms:W3CDTF">2015-07-07T14:56:21Z</dcterms:modified>
  <dc:title>《秘封异闻录~The Lord of Shadow》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