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5C4" w:rsidRDefault="00B1539A" w:rsidP="00B1539A">
      <w:pPr>
        <w:pStyle w:val="1"/>
      </w:pPr>
      <w:r>
        <w:rPr>
          <w:rFonts w:hint="eastAsia"/>
        </w:rPr>
        <w:t>数字图像处理作业1</w:t>
      </w:r>
    </w:p>
    <w:p w:rsidR="00B1539A" w:rsidRDefault="00B1539A" w:rsidP="00B1539A">
      <w:pPr>
        <w:pStyle w:val="1"/>
      </w:pPr>
      <w:proofErr w:type="gramStart"/>
      <w:r>
        <w:rPr>
          <w:rFonts w:hint="eastAsia"/>
        </w:rPr>
        <w:t>陈跃海</w:t>
      </w:r>
      <w:proofErr w:type="gramEnd"/>
      <w:r>
        <w:rPr>
          <w:rFonts w:hint="eastAsia"/>
        </w:rPr>
        <w:t xml:space="preserve"> 自动化钱61班 216040501</w:t>
      </w:r>
      <w:r>
        <w:tab/>
      </w:r>
    </w:p>
    <w:p w:rsidR="00B1539A" w:rsidRDefault="00B1539A" w:rsidP="00B1539A">
      <w:pPr>
        <w:pStyle w:val="1"/>
      </w:pPr>
      <w:r>
        <w:rPr>
          <w:rFonts w:hint="eastAsia"/>
        </w:rPr>
        <w:t>提交日期：2.26</w:t>
      </w:r>
    </w:p>
    <w:p w:rsidR="00B1539A" w:rsidRDefault="00B1539A" w:rsidP="00B1539A">
      <w:pPr>
        <w:pStyle w:val="1"/>
      </w:pPr>
      <w:r>
        <w:rPr>
          <w:rFonts w:hint="eastAsia"/>
        </w:rPr>
        <w:t>摘要：</w:t>
      </w:r>
      <w:r w:rsidRPr="00B1539A">
        <w:rPr>
          <w:rFonts w:hint="eastAsia"/>
        </w:rPr>
        <w:t>本报告主要介绍了运用编程软件</w:t>
      </w:r>
      <w:r w:rsidRPr="00B1539A">
        <w:t>MATLAB对图像灰度级进行变换、求取图像均值与方差、采用不同的内插方法对图像进行缩放及利用仿射变换对图像进行空间变换处理的方法。同时,对最近邻内插法、双线性内插法、双三次内插法进行图像处理的效果进行了详细的对比</w:t>
      </w:r>
    </w:p>
    <w:p w:rsidR="00B1539A" w:rsidRDefault="00B1539A" w:rsidP="00B1539A"/>
    <w:p w:rsidR="00B1539A" w:rsidRDefault="00B1539A" w:rsidP="00B1539A">
      <w:r>
        <w:br w:type="page"/>
      </w:r>
    </w:p>
    <w:p w:rsidR="00B1539A" w:rsidRPr="00B1539A" w:rsidRDefault="00B1539A" w:rsidP="00B1539A">
      <w:pPr>
        <w:widowControl/>
        <w:jc w:val="left"/>
        <w:rPr>
          <w:rFonts w:ascii="宋体" w:eastAsia="宋体" w:hAnsi="宋体" w:cs="宋体"/>
          <w:kern w:val="0"/>
          <w:sz w:val="24"/>
          <w:szCs w:val="24"/>
        </w:rPr>
      </w:pPr>
      <w:r w:rsidRPr="00B1539A">
        <w:rPr>
          <w:rFonts w:ascii="宋体" w:eastAsia="宋体" w:hAnsi="宋体" w:cs="宋体"/>
          <w:kern w:val="0"/>
          <w:sz w:val="24"/>
          <w:szCs w:val="24"/>
        </w:rPr>
        <w:lastRenderedPageBreak/>
        <w:t>2_1. 把</w:t>
      </w:r>
      <w:proofErr w:type="spellStart"/>
      <w:r w:rsidRPr="00B1539A">
        <w:rPr>
          <w:rFonts w:ascii="宋体" w:eastAsia="宋体" w:hAnsi="宋体" w:cs="宋体"/>
          <w:kern w:val="0"/>
          <w:sz w:val="24"/>
          <w:szCs w:val="24"/>
        </w:rPr>
        <w:t>lena</w:t>
      </w:r>
      <w:proofErr w:type="spellEnd"/>
      <w:r w:rsidRPr="00B1539A">
        <w:rPr>
          <w:rFonts w:ascii="宋体" w:eastAsia="宋体" w:hAnsi="宋体" w:cs="宋体"/>
          <w:kern w:val="0"/>
          <w:sz w:val="24"/>
          <w:szCs w:val="24"/>
        </w:rPr>
        <w:t> 512*512图像灰度级逐级递减8-1显示;</w:t>
      </w:r>
      <w:r w:rsidRPr="00B1539A">
        <w:rPr>
          <w:rFonts w:ascii="宋体" w:eastAsia="宋体" w:hAnsi="宋体" w:cs="宋体"/>
          <w:kern w:val="0"/>
          <w:sz w:val="24"/>
          <w:szCs w:val="24"/>
        </w:rPr>
        <w:br/>
        <w:t>(1) 问题分析:</w:t>
      </w:r>
      <w:r w:rsidRPr="00B1539A">
        <w:rPr>
          <w:rFonts w:ascii="宋体" w:eastAsia="宋体" w:hAnsi="宋体" w:cs="宋体"/>
          <w:kern w:val="0"/>
          <w:sz w:val="24"/>
          <w:szCs w:val="24"/>
        </w:rPr>
        <w:br/>
        <w:t>所要实现的功能是:在不改变图像大小的前提下,使得整幅图像的灰度级逐级递减并将图像显示出来;即对所有像素点的灰度依次进行除2操作;</w:t>
      </w:r>
      <w:r w:rsidRPr="00B1539A">
        <w:rPr>
          <w:rFonts w:ascii="宋体" w:eastAsia="宋体" w:hAnsi="宋体" w:cs="宋体"/>
          <w:kern w:val="0"/>
          <w:sz w:val="24"/>
          <w:szCs w:val="24"/>
        </w:rPr>
        <w:br/>
        <w:t>(2) 实验过程:</w:t>
      </w:r>
      <w:r w:rsidRPr="00B1539A">
        <w:rPr>
          <w:rFonts w:ascii="宋体" w:eastAsia="宋体" w:hAnsi="宋体" w:cs="宋体"/>
          <w:kern w:val="0"/>
          <w:sz w:val="24"/>
          <w:szCs w:val="24"/>
        </w:rPr>
        <w:br/>
        <w:t>工具:MATLAB 软件;</w:t>
      </w:r>
      <w:r w:rsidRPr="00B1539A">
        <w:rPr>
          <w:rFonts w:ascii="宋体" w:eastAsia="宋体" w:hAnsi="宋体" w:cs="宋体"/>
          <w:kern w:val="0"/>
          <w:sz w:val="24"/>
          <w:szCs w:val="24"/>
        </w:rPr>
        <w:br/>
        <w:t>利用</w:t>
      </w:r>
      <w:proofErr w:type="spellStart"/>
      <w:r w:rsidRPr="00B1539A">
        <w:rPr>
          <w:rFonts w:ascii="宋体" w:eastAsia="宋体" w:hAnsi="宋体" w:cs="宋体"/>
          <w:kern w:val="0"/>
          <w:sz w:val="24"/>
          <w:szCs w:val="24"/>
        </w:rPr>
        <w:t>imread</w:t>
      </w:r>
      <w:proofErr w:type="spellEnd"/>
      <w:r w:rsidRPr="00B1539A">
        <w:rPr>
          <w:rFonts w:ascii="宋体" w:eastAsia="宋体" w:hAnsi="宋体" w:cs="宋体"/>
          <w:kern w:val="0"/>
          <w:sz w:val="24"/>
          <w:szCs w:val="24"/>
        </w:rPr>
        <w:t>()函数将图像读入MATLAB ,利用</w:t>
      </w:r>
      <w:proofErr w:type="spellStart"/>
      <w:r w:rsidRPr="00B1539A">
        <w:rPr>
          <w:rFonts w:ascii="宋体" w:eastAsia="宋体" w:hAnsi="宋体" w:cs="宋体"/>
          <w:kern w:val="0"/>
          <w:sz w:val="24"/>
          <w:szCs w:val="24"/>
        </w:rPr>
        <w:t>imshow</w:t>
      </w:r>
      <w:proofErr w:type="spellEnd"/>
      <w:r w:rsidRPr="00B1539A">
        <w:rPr>
          <w:rFonts w:ascii="宋体" w:eastAsia="宋体" w:hAnsi="宋体" w:cs="宋体"/>
          <w:kern w:val="0"/>
          <w:sz w:val="24"/>
          <w:szCs w:val="24"/>
        </w:rPr>
        <w:t>()对原图像进行显示,再利用循环体对整幅图像的灰度级逐级递减并一一进行显示。</w:t>
      </w:r>
      <w:r w:rsidRPr="00B1539A">
        <w:rPr>
          <w:rFonts w:ascii="宋体" w:eastAsia="宋体" w:hAnsi="宋体" w:cs="宋体"/>
          <w:kern w:val="0"/>
          <w:sz w:val="24"/>
          <w:szCs w:val="24"/>
        </w:rPr>
        <w:br/>
        <w:t>源代码附于本报告最后一部分。</w:t>
      </w:r>
      <w:r w:rsidRPr="00B1539A">
        <w:rPr>
          <w:rFonts w:ascii="宋体" w:eastAsia="宋体" w:hAnsi="宋体" w:cs="宋体"/>
          <w:kern w:val="0"/>
          <w:sz w:val="24"/>
          <w:szCs w:val="24"/>
        </w:rPr>
        <w:br/>
        <w:t xml:space="preserve">(3) 实验结果: </w:t>
      </w:r>
    </w:p>
    <w:p w:rsidR="00B1539A" w:rsidRDefault="00E26C1A" w:rsidP="00B1539A">
      <w:r>
        <w:rPr>
          <w:rFonts w:hint="eastAsia"/>
          <w:noProof/>
        </w:rPr>
        <w:drawing>
          <wp:inline distT="0" distB="0" distL="0" distR="0">
            <wp:extent cx="1220805" cy="10800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b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20805" cy="1080000"/>
                    </a:xfrm>
                    <a:prstGeom prst="rect">
                      <a:avLst/>
                    </a:prstGeom>
                  </pic:spPr>
                </pic:pic>
              </a:graphicData>
            </a:graphic>
          </wp:inline>
        </w:drawing>
      </w:r>
      <w:r>
        <w:rPr>
          <w:rFonts w:hint="eastAsia"/>
          <w:noProof/>
        </w:rPr>
        <w:drawing>
          <wp:inline distT="0" distB="0" distL="0" distR="0">
            <wp:extent cx="1080000" cy="955434"/>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0000" cy="955434"/>
                    </a:xfrm>
                    <a:prstGeom prst="rect">
                      <a:avLst/>
                    </a:prstGeom>
                  </pic:spPr>
                </pic:pic>
              </a:graphicData>
            </a:graphic>
          </wp:inline>
        </w:drawing>
      </w:r>
      <w:r>
        <w:rPr>
          <w:rFonts w:hint="eastAsia"/>
          <w:noProof/>
        </w:rPr>
        <w:drawing>
          <wp:inline distT="0" distB="0" distL="0" distR="0">
            <wp:extent cx="1220805" cy="108000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0805" cy="1080000"/>
                    </a:xfrm>
                    <a:prstGeom prst="rect">
                      <a:avLst/>
                    </a:prstGeom>
                  </pic:spPr>
                </pic:pic>
              </a:graphicData>
            </a:graphic>
          </wp:inline>
        </w:drawing>
      </w:r>
      <w:r>
        <w:rPr>
          <w:rFonts w:hint="eastAsia"/>
          <w:noProof/>
        </w:rPr>
        <w:drawing>
          <wp:inline distT="0" distB="0" distL="0" distR="0">
            <wp:extent cx="1080000" cy="955434"/>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955434"/>
                    </a:xfrm>
                    <a:prstGeom prst="rect">
                      <a:avLst/>
                    </a:prstGeom>
                  </pic:spPr>
                </pic:pic>
              </a:graphicData>
            </a:graphic>
          </wp:inline>
        </w:drawing>
      </w:r>
      <w:r>
        <w:rPr>
          <w:rFonts w:hint="eastAsia"/>
          <w:noProof/>
        </w:rPr>
        <w:drawing>
          <wp:inline distT="0" distB="0" distL="0" distR="0">
            <wp:extent cx="1080000" cy="955434"/>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955434"/>
                    </a:xfrm>
                    <a:prstGeom prst="rect">
                      <a:avLst/>
                    </a:prstGeom>
                  </pic:spPr>
                </pic:pic>
              </a:graphicData>
            </a:graphic>
          </wp:inline>
        </w:drawing>
      </w:r>
      <w:r>
        <w:rPr>
          <w:rFonts w:hint="eastAsia"/>
          <w:noProof/>
        </w:rPr>
        <w:drawing>
          <wp:inline distT="0" distB="0" distL="0" distR="0">
            <wp:extent cx="1220805" cy="108000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0805" cy="1080000"/>
                    </a:xfrm>
                    <a:prstGeom prst="rect">
                      <a:avLst/>
                    </a:prstGeom>
                  </pic:spPr>
                </pic:pic>
              </a:graphicData>
            </a:graphic>
          </wp:inline>
        </w:drawing>
      </w:r>
      <w:r>
        <w:rPr>
          <w:rFonts w:hint="eastAsia"/>
          <w:noProof/>
        </w:rPr>
        <w:drawing>
          <wp:inline distT="0" distB="0" distL="0" distR="0">
            <wp:extent cx="1080000" cy="955434"/>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0" cy="955434"/>
                    </a:xfrm>
                    <a:prstGeom prst="rect">
                      <a:avLst/>
                    </a:prstGeom>
                  </pic:spPr>
                </pic:pic>
              </a:graphicData>
            </a:graphic>
          </wp:inline>
        </w:drawing>
      </w:r>
      <w:r>
        <w:rPr>
          <w:rFonts w:hint="eastAsia"/>
          <w:noProof/>
        </w:rPr>
        <w:drawing>
          <wp:inline distT="0" distB="0" distL="0" distR="0">
            <wp:extent cx="1080000" cy="955434"/>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8.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0000" cy="955434"/>
                    </a:xfrm>
                    <a:prstGeom prst="rect">
                      <a:avLst/>
                    </a:prstGeom>
                  </pic:spPr>
                </pic:pic>
              </a:graphicData>
            </a:graphic>
          </wp:inline>
        </w:drawing>
      </w:r>
    </w:p>
    <w:p w:rsidR="00E26C1A" w:rsidRDefault="00E26C1A" w:rsidP="00B1539A">
      <w:r>
        <w:rPr>
          <w:rFonts w:hint="eastAsia"/>
        </w:rPr>
        <w:t>(</w:t>
      </w:r>
      <w:r>
        <w:t xml:space="preserve">4) </w:t>
      </w:r>
      <w:r>
        <w:rPr>
          <w:rFonts w:hint="eastAsia"/>
        </w:rPr>
        <w:t>结果分析</w:t>
      </w:r>
    </w:p>
    <w:p w:rsidR="00E26C1A" w:rsidRDefault="00E26C1A" w:rsidP="00B1539A">
      <w:r>
        <w:rPr>
          <w:rFonts w:hint="eastAsia"/>
        </w:rPr>
        <w:t>灰度值会影响轮廓：从灰度值3开始，图片发生明显的变换。</w:t>
      </w:r>
    </w:p>
    <w:p w:rsidR="00E26C1A" w:rsidRDefault="00E26C1A" w:rsidP="00B1539A"/>
    <w:p w:rsidR="00E26C1A" w:rsidRDefault="00E26C1A" w:rsidP="00B1539A">
      <w:r>
        <w:rPr>
          <w:rFonts w:hint="eastAsia"/>
        </w:rPr>
        <w:t>2—2</w:t>
      </w:r>
      <w:r>
        <w:t xml:space="preserve"> </w:t>
      </w:r>
      <w:r>
        <w:rPr>
          <w:rFonts w:hint="eastAsia"/>
        </w:rPr>
        <w:t>计算</w:t>
      </w:r>
      <w:proofErr w:type="spellStart"/>
      <w:r>
        <w:rPr>
          <w:rFonts w:hint="eastAsia"/>
        </w:rPr>
        <w:t>lena</w:t>
      </w:r>
      <w:proofErr w:type="spellEnd"/>
      <w:r>
        <w:rPr>
          <w:rFonts w:hint="eastAsia"/>
        </w:rPr>
        <w:t>图像的均值方差</w:t>
      </w:r>
    </w:p>
    <w:p w:rsidR="00E26C1A" w:rsidRDefault="00E26C1A" w:rsidP="00B1539A">
      <w:r>
        <w:rPr>
          <w:rFonts w:hint="eastAsia"/>
        </w:rPr>
        <w:t>1.问题分析：</w:t>
      </w:r>
    </w:p>
    <w:p w:rsidR="00E26C1A" w:rsidRDefault="00E26C1A" w:rsidP="00B1539A">
      <w:r>
        <w:rPr>
          <w:rFonts w:hint="eastAsia"/>
        </w:rPr>
        <w:t>所要实现的功能是：计算图像的均值和方差</w:t>
      </w:r>
    </w:p>
    <w:p w:rsidR="00E26C1A" w:rsidRDefault="00E26C1A" w:rsidP="00B1539A">
      <w:r>
        <w:rPr>
          <w:rFonts w:hint="eastAsia"/>
        </w:rPr>
        <w:t>2.实验过程：</w:t>
      </w:r>
    </w:p>
    <w:p w:rsidR="00E26C1A" w:rsidRDefault="00E26C1A" w:rsidP="00B1539A">
      <w:r>
        <w:rPr>
          <w:rFonts w:hint="eastAsia"/>
        </w:rPr>
        <w:t>利用</w:t>
      </w:r>
      <w:proofErr w:type="spellStart"/>
      <w:r>
        <w:rPr>
          <w:rFonts w:hint="eastAsia"/>
        </w:rPr>
        <w:t>imread</w:t>
      </w:r>
      <w:proofErr w:type="spellEnd"/>
      <w:r>
        <w:rPr>
          <w:rFonts w:hint="eastAsia"/>
        </w:rPr>
        <w:t>读入图像，利用二维阵列去计算图像的均值和方差</w:t>
      </w:r>
    </w:p>
    <w:p w:rsidR="00E26C1A" w:rsidRDefault="00E26C1A" w:rsidP="00B1539A">
      <w:r>
        <w:rPr>
          <w:rFonts w:hint="eastAsia"/>
        </w:rPr>
        <w:t>3.实验结果：</w:t>
      </w:r>
    </w:p>
    <w:p w:rsidR="00E26C1A" w:rsidRDefault="00E26C1A" w:rsidP="00B1539A">
      <w:r>
        <w:rPr>
          <w:rFonts w:hint="eastAsia"/>
        </w:rPr>
        <w:t>均值：99.0512</w:t>
      </w:r>
    </w:p>
    <w:p w:rsidR="00E26C1A" w:rsidRDefault="00E26C1A" w:rsidP="00B1539A">
      <w:r>
        <w:rPr>
          <w:rFonts w:hint="eastAsia"/>
        </w:rPr>
        <w:t>方差：52.8776</w:t>
      </w:r>
    </w:p>
    <w:p w:rsidR="00E26C1A" w:rsidRDefault="00E26C1A" w:rsidP="00B1539A"/>
    <w:p w:rsidR="00E26C1A" w:rsidRDefault="00E26C1A" w:rsidP="00B1539A">
      <w:r>
        <w:rPr>
          <w:rFonts w:hint="eastAsia"/>
        </w:rPr>
        <w:t>2—3</w:t>
      </w:r>
      <w:r w:rsidR="00056FB1">
        <w:t xml:space="preserve"> </w:t>
      </w:r>
      <w:r w:rsidR="00056FB1" w:rsidRPr="00056FB1">
        <w:rPr>
          <w:rFonts w:hint="eastAsia"/>
        </w:rPr>
        <w:t>把</w:t>
      </w:r>
      <w:proofErr w:type="spellStart"/>
      <w:r w:rsidR="00056FB1" w:rsidRPr="00056FB1">
        <w:t>lena</w:t>
      </w:r>
      <w:proofErr w:type="spellEnd"/>
      <w:r w:rsidR="00056FB1" w:rsidRPr="00056FB1">
        <w:t>图像用近邻、双线性和双三次插值法zoom到2048*2048</w:t>
      </w:r>
    </w:p>
    <w:p w:rsidR="00056FB1" w:rsidRDefault="00056FB1" w:rsidP="00B1539A">
      <w:r>
        <w:rPr>
          <w:rFonts w:hint="eastAsia"/>
          <w:noProof/>
        </w:rPr>
        <w:drawing>
          <wp:inline distT="0" distB="0" distL="0" distR="0">
            <wp:extent cx="1800000" cy="1350109"/>
            <wp:effectExtent l="0" t="0" r="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1350109"/>
                    </a:xfrm>
                    <a:prstGeom prst="rect">
                      <a:avLst/>
                    </a:prstGeom>
                  </pic:spPr>
                </pic:pic>
              </a:graphicData>
            </a:graphic>
          </wp:inline>
        </w:drawing>
      </w:r>
    </w:p>
    <w:p w:rsidR="00056FB1" w:rsidRDefault="00056FB1" w:rsidP="00056FB1">
      <w:r>
        <w:br w:type="page"/>
      </w:r>
    </w:p>
    <w:p w:rsidR="00056FB1" w:rsidRDefault="00056FB1" w:rsidP="00B1539A">
      <w:r>
        <w:rPr>
          <w:rFonts w:hint="eastAsia"/>
        </w:rPr>
        <w:lastRenderedPageBreak/>
        <w:t>2—4</w:t>
      </w:r>
      <w:r>
        <w:t xml:space="preserve"> </w:t>
      </w:r>
      <w:r w:rsidRPr="00056FB1">
        <w:rPr>
          <w:rFonts w:hint="eastAsia"/>
        </w:rPr>
        <w:t>把</w:t>
      </w:r>
      <w:proofErr w:type="spellStart"/>
      <w:r w:rsidRPr="00056FB1">
        <w:t>lena</w:t>
      </w:r>
      <w:proofErr w:type="spellEnd"/>
      <w:r w:rsidRPr="00056FB1">
        <w:t>和</w:t>
      </w:r>
      <w:proofErr w:type="spellStart"/>
      <w:r w:rsidRPr="00056FB1">
        <w:t>elain</w:t>
      </w:r>
      <w:proofErr w:type="spellEnd"/>
      <w:r w:rsidRPr="00056FB1">
        <w:t>图像分别进行水平shear（参数可设置为1.5，或者自行选择）和旋转30度，并采用</w:t>
      </w:r>
      <w:proofErr w:type="gramStart"/>
      <w:r w:rsidRPr="00056FB1">
        <w:t>用</w:t>
      </w:r>
      <w:proofErr w:type="gramEnd"/>
      <w:r w:rsidRPr="00056FB1">
        <w:t>近邻、双线性和双三次插值法zoom到2048*2048；</w:t>
      </w:r>
    </w:p>
    <w:p w:rsidR="00056FB1" w:rsidRPr="00B1539A" w:rsidRDefault="00056FB1" w:rsidP="00B1539A">
      <w:pPr>
        <w:rPr>
          <w:rFonts w:hint="eastAsia"/>
        </w:rPr>
      </w:pPr>
      <w:r>
        <w:rPr>
          <w:rFonts w:hint="eastAsia"/>
          <w:noProof/>
        </w:rPr>
        <w:drawing>
          <wp:inline distT="0" distB="0" distL="0" distR="0">
            <wp:extent cx="1220805" cy="1080000"/>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1.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0805" cy="1080000"/>
                    </a:xfrm>
                    <a:prstGeom prst="rect">
                      <a:avLst/>
                    </a:prstGeom>
                  </pic:spPr>
                </pic:pic>
              </a:graphicData>
            </a:graphic>
          </wp:inline>
        </w:drawing>
      </w:r>
      <w:r>
        <w:rPr>
          <w:rFonts w:hint="eastAsia"/>
          <w:noProof/>
        </w:rPr>
        <w:drawing>
          <wp:inline distT="0" distB="0" distL="0" distR="0">
            <wp:extent cx="1220805" cy="1080000"/>
            <wp:effectExtent l="0" t="0" r="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2.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20805" cy="1080000"/>
                    </a:xfrm>
                    <a:prstGeom prst="rect">
                      <a:avLst/>
                    </a:prstGeom>
                  </pic:spPr>
                </pic:pic>
              </a:graphicData>
            </a:graphic>
          </wp:inline>
        </w:drawing>
      </w:r>
      <w:r>
        <w:rPr>
          <w:rFonts w:hint="eastAsia"/>
          <w:noProof/>
        </w:rPr>
        <w:drawing>
          <wp:inline distT="0" distB="0" distL="0" distR="0">
            <wp:extent cx="1220805" cy="1080000"/>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3.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0805" cy="1080000"/>
                    </a:xfrm>
                    <a:prstGeom prst="rect">
                      <a:avLst/>
                    </a:prstGeom>
                  </pic:spPr>
                </pic:pic>
              </a:graphicData>
            </a:graphic>
          </wp:inline>
        </w:drawing>
      </w:r>
      <w:r>
        <w:rPr>
          <w:rFonts w:hint="eastAsia"/>
          <w:noProof/>
        </w:rPr>
        <w:drawing>
          <wp:inline distT="0" distB="0" distL="0" distR="0">
            <wp:extent cx="1220805" cy="1080000"/>
            <wp:effectExtent l="0" t="0" r="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4.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20805" cy="1080000"/>
                    </a:xfrm>
                    <a:prstGeom prst="rect">
                      <a:avLst/>
                    </a:prstGeom>
                  </pic:spPr>
                </pic:pic>
              </a:graphicData>
            </a:graphic>
          </wp:inline>
        </w:drawing>
      </w:r>
      <w:r>
        <w:rPr>
          <w:rFonts w:hint="eastAsia"/>
          <w:noProof/>
        </w:rPr>
        <w:drawing>
          <wp:inline distT="0" distB="0" distL="0" distR="0">
            <wp:extent cx="1220805" cy="1080000"/>
            <wp:effectExtent l="0" t="0" r="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1.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20805" cy="1080000"/>
                    </a:xfrm>
                    <a:prstGeom prst="rect">
                      <a:avLst/>
                    </a:prstGeom>
                  </pic:spPr>
                </pic:pic>
              </a:graphicData>
            </a:graphic>
          </wp:inline>
        </w:drawing>
      </w:r>
      <w:r>
        <w:rPr>
          <w:rFonts w:hint="eastAsia"/>
          <w:noProof/>
        </w:rPr>
        <w:drawing>
          <wp:inline distT="0" distB="0" distL="0" distR="0">
            <wp:extent cx="1220805" cy="1080000"/>
            <wp:effectExtent l="0" t="0" r="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2.b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0805" cy="1080000"/>
                    </a:xfrm>
                    <a:prstGeom prst="rect">
                      <a:avLst/>
                    </a:prstGeom>
                  </pic:spPr>
                </pic:pic>
              </a:graphicData>
            </a:graphic>
          </wp:inline>
        </w:drawing>
      </w:r>
      <w:r>
        <w:rPr>
          <w:rFonts w:hint="eastAsia"/>
          <w:noProof/>
        </w:rPr>
        <w:drawing>
          <wp:inline distT="0" distB="0" distL="0" distR="0">
            <wp:extent cx="1220805" cy="1080000"/>
            <wp:effectExtent l="0" t="0" r="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3.b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20805" cy="1080000"/>
                    </a:xfrm>
                    <a:prstGeom prst="rect">
                      <a:avLst/>
                    </a:prstGeom>
                  </pic:spPr>
                </pic:pic>
              </a:graphicData>
            </a:graphic>
          </wp:inline>
        </w:drawing>
      </w:r>
      <w:r>
        <w:rPr>
          <w:rFonts w:hint="eastAsia"/>
          <w:noProof/>
        </w:rPr>
        <w:drawing>
          <wp:inline distT="0" distB="0" distL="0" distR="0">
            <wp:extent cx="1080000" cy="925009"/>
            <wp:effectExtent l="0" t="0" r="635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4.b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0000" cy="925009"/>
                    </a:xfrm>
                    <a:prstGeom prst="rect">
                      <a:avLst/>
                    </a:prstGeom>
                  </pic:spPr>
                </pic:pic>
              </a:graphicData>
            </a:graphic>
          </wp:inline>
        </w:drawing>
      </w:r>
      <w:bookmarkStart w:id="0" w:name="_GoBack"/>
      <w:bookmarkEnd w:id="0"/>
    </w:p>
    <w:sectPr w:rsidR="00056FB1" w:rsidRPr="00B153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6F"/>
    <w:rsid w:val="00056FB1"/>
    <w:rsid w:val="001B05C4"/>
    <w:rsid w:val="003A7E63"/>
    <w:rsid w:val="003F0D6F"/>
    <w:rsid w:val="00B1539A"/>
    <w:rsid w:val="00E26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F357"/>
  <w15:chartTrackingRefBased/>
  <w15:docId w15:val="{9F305C42-8DD4-4C38-8BE5-6800F5D3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539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539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401565">
      <w:bodyDiv w:val="1"/>
      <w:marLeft w:val="0"/>
      <w:marRight w:val="0"/>
      <w:marTop w:val="0"/>
      <w:marBottom w:val="0"/>
      <w:divBdr>
        <w:top w:val="none" w:sz="0" w:space="0" w:color="auto"/>
        <w:left w:val="none" w:sz="0" w:space="0" w:color="auto"/>
        <w:bottom w:val="none" w:sz="0" w:space="0" w:color="auto"/>
        <w:right w:val="none" w:sz="0" w:space="0" w:color="auto"/>
      </w:divBdr>
      <w:divsChild>
        <w:div w:id="2129159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chenyuehai</dc:creator>
  <cp:keywords/>
  <dc:description/>
  <cp:lastModifiedBy>chenyuehai</cp:lastModifiedBy>
  <cp:revision>2</cp:revision>
  <dcterms:created xsi:type="dcterms:W3CDTF">2019-02-26T12:35:00Z</dcterms:created>
  <dcterms:modified xsi:type="dcterms:W3CDTF">2019-02-26T12:35:00Z</dcterms:modified>
</cp:coreProperties>
</file>