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2997746"/>
        <w:docPartObj>
          <w:docPartGallery w:val="Cover Pages"/>
          <w:docPartUnique/>
        </w:docPartObj>
      </w:sdtPr>
      <w:sdtEndPr>
        <w:rPr>
          <w:rFonts w:eastAsiaTheme="minorEastAsia"/>
          <w:color w:val="4472C4" w:themeColor="accent1"/>
        </w:rPr>
      </w:sdtEndPr>
      <w:sdtContent>
        <w:p w14:paraId="0197946F" w14:textId="7776413B" w:rsidR="00FF4D5F" w:rsidRDefault="00FF4D5F">
          <w:r>
            <w:rPr>
              <w:noProof/>
            </w:rPr>
            <mc:AlternateContent>
              <mc:Choice Requires="wpg">
                <w:drawing>
                  <wp:anchor distT="0" distB="0" distL="114300" distR="114300" simplePos="0" relativeHeight="251659264" behindDoc="1" locked="0" layoutInCell="1" allowOverlap="1" wp14:anchorId="2F2625CA" wp14:editId="7D63CE21">
                    <wp:simplePos x="0" y="0"/>
                    <wp:positionH relativeFrom="page">
                      <wp:posOffset>-7620</wp:posOffset>
                    </wp:positionH>
                    <wp:positionV relativeFrom="page">
                      <wp:posOffset>7620</wp:posOffset>
                    </wp:positionV>
                    <wp:extent cx="7787640" cy="10066020"/>
                    <wp:effectExtent l="0" t="0" r="3810" b="0"/>
                    <wp:wrapNone/>
                    <wp:docPr id="48" name="Group 48"/>
                    <wp:cNvGraphicFramePr/>
                    <a:graphic xmlns:a="http://schemas.openxmlformats.org/drawingml/2006/main">
                      <a:graphicData uri="http://schemas.microsoft.com/office/word/2010/wordprocessingGroup">
                        <wpg:wgp>
                          <wpg:cNvGrpSpPr/>
                          <wpg:grpSpPr>
                            <a:xfrm>
                              <a:off x="0" y="0"/>
                              <a:ext cx="7787640" cy="10066020"/>
                              <a:chOff x="-435315" y="0"/>
                              <a:chExt cx="7293315" cy="9595571"/>
                            </a:xfrm>
                          </wpg:grpSpPr>
                          <wpg:grpSp>
                            <wpg:cNvPr id="49" name="Group 49"/>
                            <wpg:cNvGrpSpPr/>
                            <wpg:grpSpPr>
                              <a:xfrm>
                                <a:off x="-435315" y="0"/>
                                <a:ext cx="7293315" cy="9595571"/>
                                <a:chOff x="-435315" y="0"/>
                                <a:chExt cx="7293315" cy="9595571"/>
                              </a:xfrm>
                            </wpg:grpSpPr>
                            <wps:wsp>
                              <wps:cNvPr id="54" name="Rectangle 54"/>
                              <wps:cNvSpPr/>
                              <wps:spPr>
                                <a:xfrm>
                                  <a:off x="-435315" y="0"/>
                                  <a:ext cx="7293315" cy="9595571"/>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0C2C19A" w14:textId="77777777" w:rsidR="009A4037" w:rsidRDefault="009A403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A8A3497" w14:textId="59DC3090" w:rsidR="009A4037" w:rsidRDefault="009A403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Quantum Tunneling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3108A9B" w14:textId="4D5AE0C8" w:rsidR="009A4037" w:rsidRDefault="009A4037">
                                      <w:pPr>
                                        <w:pStyle w:val="NoSpacing"/>
                                        <w:spacing w:before="120"/>
                                        <w:rPr>
                                          <w:color w:val="4472C4" w:themeColor="accent1"/>
                                          <w:sz w:val="36"/>
                                          <w:szCs w:val="36"/>
                                        </w:rPr>
                                      </w:pPr>
                                      <w:r>
                                        <w:rPr>
                                          <w:color w:val="4472C4" w:themeColor="accent1"/>
                                          <w:sz w:val="36"/>
                                          <w:szCs w:val="36"/>
                                        </w:rPr>
                                        <w:t>And Tunneling Probability of particles through potential barriers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2625CA" id="Group 48" o:spid="_x0000_s1026" style="position:absolute;margin-left:-.6pt;margin-top:.6pt;width:613.2pt;height:792.6pt;z-index:-251657216;mso-position-horizontal-relative:page;mso-position-vertical-relative:page" coordorigin="-4353" coordsize="72933,9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">
                    <v:group id="Group 49" o:spid="_x0000_s1027" style="position:absolute;left:-4353;width:72933;height:95955" coordorigin="-4353" coordsize="72933,9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353;width:72933;height:9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0C2C19A" w14:textId="77777777" w:rsidR="009A4037" w:rsidRDefault="009A403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A8A3497" w14:textId="59DC3090" w:rsidR="009A4037" w:rsidRDefault="009A403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Quantum Tunneling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3108A9B" w14:textId="4D5AE0C8" w:rsidR="009A4037" w:rsidRDefault="009A4037">
                                <w:pPr>
                                  <w:pStyle w:val="NoSpacing"/>
                                  <w:spacing w:before="120"/>
                                  <w:rPr>
                                    <w:color w:val="4472C4" w:themeColor="accent1"/>
                                    <w:sz w:val="36"/>
                                    <w:szCs w:val="36"/>
                                  </w:rPr>
                                </w:pPr>
                                <w:r>
                                  <w:rPr>
                                    <w:color w:val="4472C4" w:themeColor="accent1"/>
                                    <w:sz w:val="36"/>
                                    <w:szCs w:val="36"/>
                                  </w:rPr>
                                  <w:t>And Tunneling Probability of particles through potential barriers</w:t>
                                </w:r>
                              </w:p>
                            </w:sdtContent>
                          </w:sdt>
                        </w:txbxContent>
                      </v:textbox>
                    </v:shape>
                    <w10:wrap anchorx="page" anchory="page"/>
                  </v:group>
                </w:pict>
              </mc:Fallback>
            </mc:AlternateContent>
          </w:r>
        </w:p>
        <w:p w14:paraId="1ECBF778" w14:textId="28C061D7" w:rsidR="00FF4D5F" w:rsidRDefault="00FF4D5F">
          <w:pPr>
            <w:rPr>
              <w:rFonts w:eastAsiaTheme="minorEastAsia"/>
              <w:color w:val="4472C4" w:themeColor="accent1"/>
            </w:rPr>
          </w:pPr>
          <w:r>
            <w:rPr>
              <w:rFonts w:eastAsiaTheme="minorEastAsia"/>
              <w:color w:val="4472C4" w:themeColor="accent1"/>
            </w:rPr>
            <w:br w:type="page"/>
          </w:r>
        </w:p>
      </w:sdtContent>
    </w:sdt>
    <w:p w14:paraId="316796B5" w14:textId="1CFF4F80" w:rsidR="00666217" w:rsidRDefault="00FF4D5F">
      <w:pPr>
        <w:rPr>
          <w:rFonts w:ascii="Bahnschrift" w:hAnsi="Bahnschrift"/>
          <w:b/>
          <w:bCs/>
          <w:sz w:val="40"/>
          <w:szCs w:val="40"/>
        </w:rPr>
      </w:pPr>
      <w:r w:rsidRPr="00666217">
        <w:rPr>
          <w:rFonts w:ascii="Bahnschrift" w:hAnsi="Bahnschrift"/>
          <w:b/>
          <w:bCs/>
          <w:sz w:val="40"/>
          <w:szCs w:val="40"/>
        </w:rPr>
        <w:lastRenderedPageBreak/>
        <w:t xml:space="preserve">Introduction </w:t>
      </w:r>
    </w:p>
    <w:p w14:paraId="0999A9BC" w14:textId="77777777" w:rsidR="00666217" w:rsidRPr="00666217" w:rsidRDefault="00666217">
      <w:pPr>
        <w:rPr>
          <w:rFonts w:ascii="Bahnschrift" w:hAnsi="Bahnschrift"/>
          <w:b/>
          <w:bCs/>
          <w:sz w:val="40"/>
          <w:szCs w:val="40"/>
        </w:rPr>
      </w:pPr>
    </w:p>
    <w:p w14:paraId="49FE8C4C" w14:textId="5EB7A914" w:rsidR="002B35EE" w:rsidRDefault="002B35EE" w:rsidP="00666217">
      <w:pPr>
        <w:spacing w:line="360" w:lineRule="auto"/>
        <w:rPr>
          <w:rFonts w:ascii="Bahnschrift" w:hAnsi="Bahnschrift"/>
          <w:color w:val="000000"/>
          <w:sz w:val="28"/>
          <w:szCs w:val="28"/>
          <w:shd w:val="clear" w:color="auto" w:fill="FFFFFF"/>
        </w:rPr>
      </w:pPr>
      <w:r>
        <w:rPr>
          <w:rFonts w:ascii="Bahnschrift" w:hAnsi="Bahnschrift"/>
          <w:sz w:val="28"/>
          <w:szCs w:val="28"/>
        </w:rPr>
        <w:t xml:space="preserve">We are familiar with the classic concepts of physics which are applied in our daily life and true for all but when it comes to the quantum world means the world of particles which are way too small to look with the bare eyes, rules and phenomena changes. In quantum world the rules are different and classic physics don’t work on these particles. As soon as this quantum mechanics came into picture now understanding the behavior of quantum particles like electron is easy and near to accurate. However, where our classics mechanics works on 100% accuracy quantum mechanics is solely based on the probability of finding the particle at a certain place but this does give a perfect idea of the nature of the particle. One of the interesting concepts of quantum physics is </w:t>
      </w:r>
      <w:r w:rsidRPr="002B35EE">
        <w:rPr>
          <w:rFonts w:ascii="Bahnschrift" w:hAnsi="Bahnschrift"/>
          <w:b/>
          <w:bCs/>
          <w:sz w:val="28"/>
          <w:szCs w:val="28"/>
        </w:rPr>
        <w:t>Quantum Tunneling</w:t>
      </w:r>
      <w:r>
        <w:rPr>
          <w:rFonts w:ascii="Bahnschrift" w:hAnsi="Bahnschrift"/>
          <w:sz w:val="28"/>
          <w:szCs w:val="28"/>
        </w:rPr>
        <w:t>.</w:t>
      </w:r>
      <w:r w:rsidR="00666217">
        <w:rPr>
          <w:rFonts w:ascii="Bahnschrift" w:hAnsi="Bahnschrift"/>
          <w:sz w:val="28"/>
          <w:szCs w:val="28"/>
        </w:rPr>
        <w:t xml:space="preserve"> It </w:t>
      </w:r>
      <w:r w:rsidRPr="00666217">
        <w:rPr>
          <w:rFonts w:ascii="Bahnschrift" w:hAnsi="Bahnschrift"/>
          <w:color w:val="000000"/>
          <w:sz w:val="28"/>
          <w:szCs w:val="28"/>
          <w:shd w:val="clear" w:color="auto" w:fill="FFFFFF"/>
        </w:rPr>
        <w:t>is a phenomenon in which particles penetrate a potential energy barrier with a height greater than the total energy of the particles.</w:t>
      </w:r>
      <w:r w:rsidR="00666217">
        <w:rPr>
          <w:rFonts w:ascii="Bahnschrift" w:hAnsi="Bahnschrift"/>
          <w:color w:val="000000"/>
          <w:sz w:val="28"/>
          <w:szCs w:val="28"/>
          <w:shd w:val="clear" w:color="auto" w:fill="FFFFFF"/>
        </w:rPr>
        <w:t xml:space="preserve"> </w:t>
      </w:r>
      <w:r w:rsidR="00666217" w:rsidRPr="00666217">
        <w:rPr>
          <w:rFonts w:ascii="Bahnschrift" w:hAnsi="Bahnschrift"/>
          <w:color w:val="000000"/>
          <w:sz w:val="28"/>
          <w:szCs w:val="28"/>
          <w:shd w:val="clear" w:color="auto" w:fill="FFFFFF"/>
        </w:rPr>
        <w:t>Quantum tunneling is important in models of the Sun and has a wide range of applications, such as the scanning tunneling microscope and the tunnel diode.</w:t>
      </w:r>
    </w:p>
    <w:p w14:paraId="46DE5F86" w14:textId="1F4FCD55" w:rsidR="009C6E12" w:rsidRDefault="009C6E12"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t>In this report we are going to talk about quantum tunneling, how it works, principles and rules to explain the concept, tunneling probability and its applications. Let’s begin!</w:t>
      </w:r>
    </w:p>
    <w:p w14:paraId="1D1DAAE1" w14:textId="16313CA7" w:rsidR="00666217" w:rsidRDefault="00666217" w:rsidP="00666217">
      <w:pPr>
        <w:spacing w:line="360" w:lineRule="auto"/>
        <w:rPr>
          <w:rFonts w:ascii="Bahnschrift" w:hAnsi="Bahnschrift"/>
          <w:color w:val="000000"/>
          <w:sz w:val="28"/>
          <w:szCs w:val="28"/>
          <w:shd w:val="clear" w:color="auto" w:fill="FFFFFF"/>
        </w:rPr>
      </w:pPr>
    </w:p>
    <w:p w14:paraId="79F08E02" w14:textId="477B877C" w:rsidR="00666217" w:rsidRDefault="00666217" w:rsidP="00666217">
      <w:pPr>
        <w:spacing w:line="360" w:lineRule="auto"/>
        <w:rPr>
          <w:rFonts w:ascii="Bahnschrift" w:hAnsi="Bahnschrift"/>
          <w:sz w:val="28"/>
          <w:szCs w:val="28"/>
        </w:rPr>
      </w:pPr>
    </w:p>
    <w:p w14:paraId="6909758A" w14:textId="77777777" w:rsidR="00666217" w:rsidRDefault="00666217">
      <w:pPr>
        <w:rPr>
          <w:rFonts w:ascii="Bahnschrift" w:hAnsi="Bahnschrift"/>
          <w:sz w:val="28"/>
          <w:szCs w:val="28"/>
        </w:rPr>
      </w:pPr>
      <w:r>
        <w:rPr>
          <w:rFonts w:ascii="Bahnschrift" w:hAnsi="Bahnschrift"/>
          <w:sz w:val="28"/>
          <w:szCs w:val="28"/>
        </w:rPr>
        <w:br w:type="page"/>
      </w:r>
    </w:p>
    <w:p w14:paraId="562D510D" w14:textId="7D74E74E" w:rsidR="00666217" w:rsidRDefault="00666217" w:rsidP="00666217">
      <w:pPr>
        <w:spacing w:line="360" w:lineRule="auto"/>
        <w:rPr>
          <w:rFonts w:ascii="Bahnschrift" w:hAnsi="Bahnschrift"/>
          <w:b/>
          <w:bCs/>
          <w:sz w:val="28"/>
          <w:szCs w:val="28"/>
        </w:rPr>
      </w:pPr>
      <w:r>
        <w:rPr>
          <w:rFonts w:ascii="Bahnschrift" w:hAnsi="Bahnschrift"/>
          <w:b/>
          <w:bCs/>
          <w:sz w:val="40"/>
          <w:szCs w:val="40"/>
        </w:rPr>
        <w:lastRenderedPageBreak/>
        <w:t>Quantum Tunneling</w:t>
      </w:r>
    </w:p>
    <w:p w14:paraId="08DA9E8A" w14:textId="5F60016E" w:rsidR="00666217" w:rsidRDefault="00666217" w:rsidP="00666217">
      <w:pPr>
        <w:spacing w:line="360" w:lineRule="auto"/>
        <w:rPr>
          <w:rFonts w:ascii="Bahnschrift" w:hAnsi="Bahnschrift"/>
          <w:color w:val="000000"/>
          <w:sz w:val="28"/>
          <w:szCs w:val="28"/>
          <w:shd w:val="clear" w:color="auto" w:fill="FFFFFF"/>
        </w:rPr>
      </w:pPr>
      <w:r w:rsidRPr="00666217">
        <w:rPr>
          <w:rFonts w:ascii="Bahnschrift" w:hAnsi="Bahnschrift"/>
          <w:color w:val="000000"/>
          <w:sz w:val="28"/>
          <w:szCs w:val="28"/>
          <w:shd w:val="clear" w:color="auto" w:fill="FFFFFF"/>
        </w:rPr>
        <w:t>To illustrate </w:t>
      </w:r>
      <w:r w:rsidRPr="00666217">
        <w:rPr>
          <w:rStyle w:val="no-emphasis"/>
          <w:rFonts w:ascii="Bahnschrift" w:hAnsi="Bahnschrift"/>
          <w:color w:val="000000"/>
          <w:sz w:val="28"/>
          <w:szCs w:val="28"/>
          <w:shd w:val="clear" w:color="auto" w:fill="FFFFFF"/>
        </w:rPr>
        <w:t>quantum tunneling</w:t>
      </w:r>
      <w:r w:rsidRPr="00666217">
        <w:rPr>
          <w:rFonts w:ascii="Bahnschrift" w:hAnsi="Bahnschrift"/>
          <w:color w:val="000000"/>
          <w:sz w:val="28"/>
          <w:szCs w:val="28"/>
          <w:shd w:val="clear" w:color="auto" w:fill="FFFFFF"/>
        </w:rPr>
        <w:t>, consider a ball rolling along a surface with a kinetic energy of 100 J. As the ball rolls, it encounters a hill. The potential energy of the ball placed atop the hill is 10 J. Therefore, the ball (with 100 J of kinetic energy) easily rolls over the hill and continues on. In classical mechanics, the probability that the ball passes over the hill is exactly 1</w:t>
      </w:r>
      <w:r>
        <w:rPr>
          <w:rFonts w:ascii="Bahnschrift" w:hAnsi="Bahnschrift"/>
          <w:color w:val="000000"/>
          <w:sz w:val="28"/>
          <w:szCs w:val="28"/>
          <w:shd w:val="clear" w:color="auto" w:fill="FFFFFF"/>
        </w:rPr>
        <w:t xml:space="preserve">, </w:t>
      </w:r>
      <w:r w:rsidRPr="00666217">
        <w:rPr>
          <w:rFonts w:ascii="Bahnschrift" w:hAnsi="Bahnschrift"/>
          <w:color w:val="000000"/>
          <w:sz w:val="28"/>
          <w:szCs w:val="28"/>
          <w:shd w:val="clear" w:color="auto" w:fill="FFFFFF"/>
        </w:rPr>
        <w:t>it makes it over every time. If, however, the height of the hill is increased</w:t>
      </w:r>
      <w:r>
        <w:rPr>
          <w:rFonts w:ascii="Bahnschrift" w:hAnsi="Bahnschrift"/>
          <w:color w:val="000000"/>
          <w:sz w:val="28"/>
          <w:szCs w:val="28"/>
          <w:shd w:val="clear" w:color="auto" w:fill="FFFFFF"/>
        </w:rPr>
        <w:t xml:space="preserve">, </w:t>
      </w:r>
      <w:r w:rsidRPr="00666217">
        <w:rPr>
          <w:rFonts w:ascii="Bahnschrift" w:hAnsi="Bahnschrift"/>
          <w:color w:val="000000"/>
          <w:sz w:val="28"/>
          <w:szCs w:val="28"/>
          <w:shd w:val="clear" w:color="auto" w:fill="FFFFFF"/>
        </w:rPr>
        <w:t>a ball placed atop the hill has a potential energy of 200 J—the ball proceeds only part of the way up the hill, stops, and returns in the direction it came. The total energy of the ball is converted entirely into potential energy before it can reach the top of the hill. We do not expect, even after repeated attempts, for the 100-J ball to ever be found beyond the hill. Therefore, the probability that the ball passes over the hill is exactly 0, and probability it is turned back or “reflected” by the hill is exactly 1. The ball </w:t>
      </w:r>
      <w:r w:rsidRPr="00666217">
        <w:rPr>
          <w:rStyle w:val="Emphasis"/>
          <w:rFonts w:ascii="Bahnschrift" w:hAnsi="Bahnschrift"/>
          <w:b/>
          <w:bCs/>
          <w:i w:val="0"/>
          <w:iCs w:val="0"/>
          <w:color w:val="000000"/>
          <w:sz w:val="28"/>
          <w:szCs w:val="28"/>
          <w:shd w:val="clear" w:color="auto" w:fill="FFFFFF"/>
        </w:rPr>
        <w:t>never</w:t>
      </w:r>
      <w:r w:rsidRPr="00666217">
        <w:rPr>
          <w:rFonts w:ascii="Bahnschrift" w:hAnsi="Bahnschrift"/>
          <w:color w:val="000000"/>
          <w:sz w:val="28"/>
          <w:szCs w:val="28"/>
          <w:shd w:val="clear" w:color="auto" w:fill="FFFFFF"/>
        </w:rPr>
        <w:t> makes it over the hill. The existence of the ball beyond the hill is an impossibility</w:t>
      </w:r>
      <w:r>
        <w:rPr>
          <w:rFonts w:ascii="Bahnschrift" w:hAnsi="Bahnschrift"/>
          <w:color w:val="000000"/>
          <w:sz w:val="28"/>
          <w:szCs w:val="28"/>
          <w:shd w:val="clear" w:color="auto" w:fill="FFFFFF"/>
        </w:rPr>
        <w:t>.</w:t>
      </w:r>
    </w:p>
    <w:p w14:paraId="73A02463" w14:textId="7662345D" w:rsidR="00666217" w:rsidRPr="00666217" w:rsidRDefault="00666217" w:rsidP="00666217">
      <w:pPr>
        <w:pStyle w:val="NormalWeb"/>
        <w:shd w:val="clear" w:color="auto" w:fill="FFFFFF"/>
        <w:spacing w:before="240" w:beforeAutospacing="0" w:after="0" w:afterAutospacing="0" w:line="360" w:lineRule="auto"/>
        <w:rPr>
          <w:rFonts w:ascii="Bahnschrift" w:hAnsi="Bahnschrift"/>
          <w:color w:val="000000"/>
          <w:sz w:val="28"/>
          <w:szCs w:val="28"/>
        </w:rPr>
      </w:pPr>
      <w:r w:rsidRPr="00666217">
        <w:rPr>
          <w:rFonts w:ascii="Bahnschrift" w:hAnsi="Bahnschrift"/>
          <w:color w:val="000000"/>
          <w:sz w:val="28"/>
          <w:szCs w:val="28"/>
          <w:shd w:val="clear" w:color="auto" w:fill="FFFFFF"/>
        </w:rPr>
        <w:tab/>
      </w:r>
      <w:r w:rsidRPr="00666217">
        <w:rPr>
          <w:rFonts w:ascii="Bahnschrift" w:hAnsi="Bahnschrift"/>
          <w:color w:val="000000"/>
          <w:sz w:val="28"/>
          <w:szCs w:val="28"/>
          <w:shd w:val="clear" w:color="auto" w:fill="FFFFFF"/>
        </w:rPr>
        <w:tab/>
      </w:r>
      <w:r w:rsidRPr="00666217">
        <w:rPr>
          <w:rFonts w:ascii="Bahnschrift" w:hAnsi="Bahnschrift"/>
          <w:color w:val="000000"/>
          <w:sz w:val="28"/>
          <w:szCs w:val="28"/>
        </w:rPr>
        <w:t xml:space="preserve">However, </w:t>
      </w:r>
      <w:r>
        <w:rPr>
          <w:rFonts w:ascii="Bahnschrift" w:hAnsi="Bahnschrift"/>
          <w:color w:val="000000"/>
          <w:sz w:val="28"/>
          <w:szCs w:val="28"/>
        </w:rPr>
        <w:t xml:space="preserve">if we talk about it in quantum mechanics it works differently. If a quantum particle like electron having kinetic energy or wave packet comes into contact with a potential barrier having </w:t>
      </w:r>
      <w:r w:rsidR="009C6E12">
        <w:rPr>
          <w:rFonts w:ascii="Bahnschrift" w:hAnsi="Bahnschrift"/>
          <w:color w:val="000000"/>
          <w:sz w:val="28"/>
          <w:szCs w:val="28"/>
        </w:rPr>
        <w:t>its</w:t>
      </w:r>
      <w:r>
        <w:rPr>
          <w:rFonts w:ascii="Bahnschrift" w:hAnsi="Bahnschrift"/>
          <w:color w:val="000000"/>
          <w:sz w:val="28"/>
          <w:szCs w:val="28"/>
        </w:rPr>
        <w:t xml:space="preserve"> width in nanometers or </w:t>
      </w:r>
      <w:r w:rsidR="009C6E12">
        <w:rPr>
          <w:rFonts w:ascii="Bahnschrift" w:hAnsi="Bahnschrift"/>
          <w:color w:val="000000"/>
          <w:sz w:val="28"/>
          <w:szCs w:val="28"/>
        </w:rPr>
        <w:t>less (</w:t>
      </w:r>
      <w:r>
        <w:rPr>
          <w:rFonts w:ascii="Bahnschrift" w:hAnsi="Bahnschrift"/>
          <w:color w:val="000000"/>
          <w:sz w:val="28"/>
          <w:szCs w:val="28"/>
        </w:rPr>
        <w:t>very thin) then there is a slight probability</w:t>
      </w:r>
      <w:r w:rsidR="009C6E12">
        <w:rPr>
          <w:rFonts w:ascii="Bahnschrift" w:hAnsi="Bahnschrift"/>
          <w:color w:val="000000"/>
          <w:sz w:val="28"/>
          <w:szCs w:val="28"/>
        </w:rPr>
        <w:t xml:space="preserve"> that we will find the particle beyond the barrier.</w:t>
      </w:r>
      <w:r w:rsidR="009C6E12" w:rsidRPr="009C6E12">
        <w:rPr>
          <w:rFonts w:ascii="Bahnschrift" w:hAnsi="Bahnschrift"/>
          <w:color w:val="000000"/>
          <w:sz w:val="28"/>
          <w:szCs w:val="28"/>
          <w:shd w:val="clear" w:color="auto" w:fill="FFFFFF"/>
        </w:rPr>
        <w:t xml:space="preserve"> The potential barrier is illustrated in </w:t>
      </w:r>
      <w:hyperlink r:id="rId5" w:anchor="CNX_UPhysics_40_06_barrier" w:history="1">
        <w:r w:rsidR="009C6E12" w:rsidRPr="009C6E12">
          <w:rPr>
            <w:rStyle w:val="Hyperlink"/>
            <w:rFonts w:ascii="Bahnschrift" w:eastAsiaTheme="minorEastAsia" w:hAnsi="Bahnschrift"/>
            <w:color w:val="auto"/>
            <w:sz w:val="28"/>
            <w:szCs w:val="28"/>
            <w:u w:val="none"/>
            <w:shd w:val="clear" w:color="auto" w:fill="FFFFFF"/>
          </w:rPr>
          <w:t>(Figure</w:t>
        </w:r>
        <w:r w:rsidR="009C6E12">
          <w:rPr>
            <w:rStyle w:val="Hyperlink"/>
            <w:rFonts w:ascii="Bahnschrift" w:eastAsiaTheme="minorEastAsia" w:hAnsi="Bahnschrift"/>
            <w:color w:val="auto"/>
            <w:sz w:val="28"/>
            <w:szCs w:val="28"/>
            <w:u w:val="none"/>
            <w:shd w:val="clear" w:color="auto" w:fill="FFFFFF"/>
          </w:rPr>
          <w:t xml:space="preserve"> 1</w:t>
        </w:r>
        <w:r w:rsidR="009C6E12" w:rsidRPr="009C6E12">
          <w:rPr>
            <w:rStyle w:val="Hyperlink"/>
            <w:rFonts w:ascii="Bahnschrift" w:eastAsiaTheme="minorEastAsia" w:hAnsi="Bahnschrift"/>
            <w:color w:val="auto"/>
            <w:sz w:val="28"/>
            <w:szCs w:val="28"/>
            <w:u w:val="none"/>
            <w:shd w:val="clear" w:color="auto" w:fill="FFFFFF"/>
          </w:rPr>
          <w:t>)</w:t>
        </w:r>
      </w:hyperlink>
      <w:r w:rsidR="009C6E12" w:rsidRPr="009C6E12">
        <w:rPr>
          <w:rFonts w:ascii="Bahnschrift" w:hAnsi="Bahnschrift"/>
          <w:color w:val="000000"/>
          <w:sz w:val="28"/>
          <w:szCs w:val="28"/>
          <w:shd w:val="clear" w:color="auto" w:fill="FFFFFF"/>
        </w:rPr>
        <w:t>. When the height</w:t>
      </w:r>
      <w:r w:rsidR="009C6E12">
        <w:rPr>
          <w:rFonts w:ascii="Bahnschrift" w:hAnsi="Bahnschrift"/>
          <w:color w:val="000000"/>
          <w:sz w:val="28"/>
          <w:szCs w:val="28"/>
          <w:shd w:val="clear" w:color="auto" w:fill="FFFFFF"/>
        </w:rPr>
        <w:t xml:space="preserve"> </w:t>
      </w:r>
      <w:r w:rsidR="009C6E12" w:rsidRPr="009C6E12">
        <w:rPr>
          <w:rFonts w:ascii="Bahnschrift" w:hAnsi="Bahnschrift"/>
          <w:b/>
          <w:bCs/>
          <w:color w:val="000000"/>
          <w:sz w:val="28"/>
          <w:szCs w:val="28"/>
          <w:shd w:val="clear" w:color="auto" w:fill="FFFFFF"/>
        </w:rPr>
        <w:t>U</w:t>
      </w:r>
      <w:r w:rsidR="009C6E12" w:rsidRPr="009C6E12">
        <w:rPr>
          <w:rFonts w:ascii="Bahnschrift" w:hAnsi="Bahnschrift"/>
          <w:b/>
          <w:bCs/>
          <w:color w:val="000000"/>
          <w:sz w:val="28"/>
          <w:szCs w:val="28"/>
          <w:shd w:val="clear" w:color="auto" w:fill="FFFFFF"/>
          <w:vertAlign w:val="subscript"/>
        </w:rPr>
        <w:t>0</w:t>
      </w:r>
      <w:r w:rsidR="009C6E12" w:rsidRPr="009C6E12">
        <w:rPr>
          <w:rFonts w:ascii="Bahnschrift" w:hAnsi="Bahnschrift"/>
          <w:color w:val="000000"/>
          <w:sz w:val="28"/>
          <w:szCs w:val="28"/>
          <w:shd w:val="clear" w:color="auto" w:fill="FFFFFF"/>
        </w:rPr>
        <w:t xml:space="preserve"> of the barrier is infinite, the wave packet representing an incident quantum particle is unable to penetrate it, and the quantum particle bounces back from the barrier boundary, just like a </w:t>
      </w:r>
      <w:r w:rsidR="009C6E12" w:rsidRPr="009C6E12">
        <w:rPr>
          <w:rFonts w:ascii="Bahnschrift" w:hAnsi="Bahnschrift"/>
          <w:color w:val="000000"/>
          <w:sz w:val="28"/>
          <w:szCs w:val="28"/>
          <w:shd w:val="clear" w:color="auto" w:fill="FFFFFF"/>
        </w:rPr>
        <w:lastRenderedPageBreak/>
        <w:t>classical particle. When the width </w:t>
      </w:r>
      <w:r w:rsidR="009C6E12" w:rsidRPr="009C6E12">
        <w:rPr>
          <w:rStyle w:val="Emphasis"/>
          <w:rFonts w:ascii="Bahnschrift" w:hAnsi="Bahnschrift"/>
          <w:b/>
          <w:bCs/>
          <w:i w:val="0"/>
          <w:iCs w:val="0"/>
          <w:color w:val="000000"/>
          <w:sz w:val="28"/>
          <w:szCs w:val="28"/>
          <w:shd w:val="clear" w:color="auto" w:fill="FFFFFF"/>
        </w:rPr>
        <w:t>L</w:t>
      </w:r>
      <w:r w:rsidR="009C6E12" w:rsidRPr="009C6E12">
        <w:rPr>
          <w:rFonts w:ascii="Bahnschrift" w:hAnsi="Bahnschrift"/>
          <w:color w:val="000000"/>
          <w:sz w:val="28"/>
          <w:szCs w:val="28"/>
          <w:shd w:val="clear" w:color="auto" w:fill="FFFFFF"/>
        </w:rPr>
        <w:t> of the barrier is infinite and its height is finite, a part of the wave packet representing an incident quantum particle can filter through the barrier boundary and eventually perish after traveling some distance inside the barrier.</w:t>
      </w:r>
    </w:p>
    <w:p w14:paraId="0123CEC1" w14:textId="23ADF239" w:rsidR="00666217" w:rsidRDefault="00666217" w:rsidP="00666217">
      <w:pPr>
        <w:spacing w:line="360" w:lineRule="auto"/>
        <w:rPr>
          <w:rFonts w:ascii="Bahnschrift" w:hAnsi="Bahnschrift"/>
          <w:sz w:val="28"/>
          <w:szCs w:val="28"/>
        </w:rPr>
      </w:pPr>
    </w:p>
    <w:p w14:paraId="6332324C" w14:textId="6D286A16" w:rsidR="009C6E12" w:rsidRDefault="009C6E12" w:rsidP="00666217">
      <w:pPr>
        <w:spacing w:line="360" w:lineRule="auto"/>
        <w:rPr>
          <w:rFonts w:ascii="Bahnschrift" w:hAnsi="Bahnschrift"/>
          <w:sz w:val="28"/>
          <w:szCs w:val="28"/>
        </w:rPr>
      </w:pPr>
      <w:r>
        <w:rPr>
          <w:noProof/>
        </w:rPr>
        <w:drawing>
          <wp:inline distT="0" distB="0" distL="0" distR="0" wp14:anchorId="24D1E0B1" wp14:editId="6B7D41A5">
            <wp:extent cx="49149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4008120"/>
                    </a:xfrm>
                    <a:prstGeom prst="rect">
                      <a:avLst/>
                    </a:prstGeom>
                    <a:noFill/>
                    <a:ln>
                      <a:noFill/>
                    </a:ln>
                  </pic:spPr>
                </pic:pic>
              </a:graphicData>
            </a:graphic>
          </wp:inline>
        </w:drawing>
      </w:r>
    </w:p>
    <w:p w14:paraId="427ACB1F" w14:textId="1D0015CD" w:rsidR="009C6E12" w:rsidRDefault="009C6E12" w:rsidP="00666217">
      <w:pPr>
        <w:spacing w:line="360" w:lineRule="auto"/>
        <w:rPr>
          <w:rFonts w:ascii="Bahnschrift" w:hAnsi="Bahnschrift"/>
          <w:b/>
          <w:bCs/>
          <w:sz w:val="28"/>
          <w:szCs w:val="28"/>
        </w:rPr>
      </w:pPr>
      <w:r>
        <w:rPr>
          <w:rFonts w:ascii="Bahnschrift" w:hAnsi="Bahnschrift"/>
          <w:sz w:val="28"/>
          <w:szCs w:val="28"/>
        </w:rPr>
        <w:tab/>
      </w:r>
      <w:r>
        <w:rPr>
          <w:rFonts w:ascii="Bahnschrift" w:hAnsi="Bahnschrift"/>
          <w:sz w:val="28"/>
          <w:szCs w:val="28"/>
        </w:rPr>
        <w:tab/>
      </w:r>
      <w:r>
        <w:rPr>
          <w:rFonts w:ascii="Bahnschrift" w:hAnsi="Bahnschrift"/>
          <w:sz w:val="28"/>
          <w:szCs w:val="28"/>
        </w:rPr>
        <w:tab/>
      </w:r>
      <w:r>
        <w:rPr>
          <w:rFonts w:ascii="Bahnschrift" w:hAnsi="Bahnschrift"/>
          <w:sz w:val="28"/>
          <w:szCs w:val="28"/>
        </w:rPr>
        <w:tab/>
      </w:r>
      <w:r>
        <w:rPr>
          <w:rFonts w:ascii="Bahnschrift" w:hAnsi="Bahnschrift"/>
          <w:sz w:val="28"/>
          <w:szCs w:val="28"/>
        </w:rPr>
        <w:tab/>
      </w:r>
      <w:r>
        <w:rPr>
          <w:rFonts w:ascii="Bahnschrift" w:hAnsi="Bahnschrift"/>
          <w:b/>
          <w:bCs/>
          <w:sz w:val="28"/>
          <w:szCs w:val="28"/>
        </w:rPr>
        <w:t>FIGURE 1</w:t>
      </w:r>
    </w:p>
    <w:p w14:paraId="275121A1" w14:textId="277E29ED" w:rsidR="009C6E12" w:rsidRDefault="009C6E12" w:rsidP="00666217">
      <w:pPr>
        <w:spacing w:line="360" w:lineRule="auto"/>
        <w:rPr>
          <w:rFonts w:ascii="Bahnschrift" w:hAnsi="Bahnschrift"/>
          <w:color w:val="000000"/>
          <w:sz w:val="28"/>
          <w:szCs w:val="28"/>
          <w:shd w:val="clear" w:color="auto" w:fill="FFFFFF"/>
        </w:rPr>
      </w:pPr>
      <w:r w:rsidRPr="009C6E12">
        <w:rPr>
          <w:rFonts w:ascii="Bahnschrift" w:hAnsi="Bahnschrift"/>
          <w:color w:val="000000"/>
          <w:sz w:val="28"/>
          <w:szCs w:val="28"/>
          <w:shd w:val="clear" w:color="auto" w:fill="FFFFFF"/>
        </w:rPr>
        <w:t>A potential energy barrier of height</w:t>
      </w:r>
      <w:r>
        <w:rPr>
          <w:rFonts w:ascii="Bahnschrift" w:hAnsi="Bahnschrift"/>
          <w:color w:val="000000"/>
          <w:sz w:val="28"/>
          <w:szCs w:val="28"/>
          <w:shd w:val="clear" w:color="auto" w:fill="FFFFFF"/>
        </w:rPr>
        <w:t xml:space="preserve"> </w:t>
      </w:r>
      <w:r w:rsidRPr="009C6E12">
        <w:rPr>
          <w:rFonts w:ascii="Bahnschrift" w:hAnsi="Bahnschrift"/>
          <w:b/>
          <w:bCs/>
          <w:color w:val="000000"/>
          <w:sz w:val="28"/>
          <w:szCs w:val="28"/>
          <w:shd w:val="clear" w:color="auto" w:fill="FFFFFF"/>
        </w:rPr>
        <w:t>U</w:t>
      </w:r>
      <w:r w:rsidRPr="009C6E12">
        <w:rPr>
          <w:rFonts w:ascii="Bahnschrift" w:hAnsi="Bahnschrift"/>
          <w:b/>
          <w:bCs/>
          <w:color w:val="000000"/>
          <w:sz w:val="28"/>
          <w:szCs w:val="28"/>
          <w:shd w:val="clear" w:color="auto" w:fill="FFFFFF"/>
          <w:vertAlign w:val="subscript"/>
        </w:rPr>
        <w:t>0</w:t>
      </w:r>
      <w:r w:rsidRPr="009C6E12">
        <w:rPr>
          <w:rFonts w:ascii="Bahnschrift" w:hAnsi="Bahnschrift"/>
          <w:color w:val="000000"/>
          <w:sz w:val="28"/>
          <w:szCs w:val="28"/>
          <w:shd w:val="clear" w:color="auto" w:fill="FFFFFF"/>
        </w:rPr>
        <w:t> creates three physical regions with three different wave behaviors. In region I where</w:t>
      </w:r>
      <w:r>
        <w:rPr>
          <w:rFonts w:ascii="Bahnschrift" w:hAnsi="Bahnschrift"/>
          <w:color w:val="000000"/>
          <w:sz w:val="28"/>
          <w:szCs w:val="28"/>
          <w:shd w:val="clear" w:color="auto" w:fill="FFFFFF"/>
        </w:rPr>
        <w:t xml:space="preserve"> x&lt;0</w:t>
      </w:r>
      <w:r w:rsidRPr="009C6E12">
        <w:rPr>
          <w:rFonts w:ascii="Bahnschrift" w:hAnsi="Bahnschrift"/>
          <w:color w:val="000000"/>
          <w:sz w:val="28"/>
          <w:szCs w:val="28"/>
          <w:shd w:val="clear" w:color="auto" w:fill="FFFFFF"/>
        </w:rPr>
        <w:t>, an incident wave packet (incident particle) moves in a potential-free zone and coexists with a reflected wave packet (reflected particle). In region II, a part of the incident wave that has not been reflected at </w:t>
      </w:r>
      <w:r w:rsidR="00703803">
        <w:rPr>
          <w:rFonts w:ascii="Bahnschrift" w:hAnsi="Bahnschrift"/>
          <w:color w:val="000000"/>
          <w:sz w:val="28"/>
          <w:szCs w:val="28"/>
          <w:shd w:val="clear" w:color="auto" w:fill="FFFFFF"/>
        </w:rPr>
        <w:t>x=0</w:t>
      </w:r>
      <w:r w:rsidRPr="009C6E12">
        <w:rPr>
          <w:rFonts w:ascii="Bahnschrift" w:hAnsi="Bahnschrift"/>
          <w:color w:val="000000"/>
          <w:sz w:val="28"/>
          <w:szCs w:val="28"/>
          <w:shd w:val="clear" w:color="auto" w:fill="FFFFFF"/>
        </w:rPr>
        <w:t> moves as a transmitted wave in a constant potential </w:t>
      </w:r>
      <w:r w:rsidR="00703803">
        <w:rPr>
          <w:rFonts w:ascii="Bahnschrift" w:hAnsi="Bahnschrift"/>
          <w:color w:val="000000"/>
          <w:sz w:val="28"/>
          <w:szCs w:val="28"/>
          <w:shd w:val="clear" w:color="auto" w:fill="FFFFFF"/>
        </w:rPr>
        <w:t>U(x)=+</w:t>
      </w:r>
      <w:r w:rsidR="00703803" w:rsidRPr="00703803">
        <w:rPr>
          <w:rFonts w:ascii="Bahnschrift" w:hAnsi="Bahnschrift"/>
          <w:b/>
          <w:bCs/>
          <w:color w:val="000000"/>
          <w:sz w:val="28"/>
          <w:szCs w:val="28"/>
          <w:shd w:val="clear" w:color="auto" w:fill="FFFFFF"/>
        </w:rPr>
        <w:t>U</w:t>
      </w:r>
      <w:r w:rsidR="00703803" w:rsidRPr="00703803">
        <w:rPr>
          <w:rFonts w:ascii="Bahnschrift" w:hAnsi="Bahnschrift"/>
          <w:b/>
          <w:bCs/>
          <w:color w:val="000000"/>
          <w:sz w:val="28"/>
          <w:szCs w:val="28"/>
          <w:shd w:val="clear" w:color="auto" w:fill="FFFFFF"/>
          <w:vertAlign w:val="subscript"/>
        </w:rPr>
        <w:t>0</w:t>
      </w:r>
      <w:r w:rsidRPr="009C6E12">
        <w:rPr>
          <w:rFonts w:ascii="Bahnschrift" w:hAnsi="Bahnschrift"/>
          <w:color w:val="000000"/>
          <w:sz w:val="28"/>
          <w:szCs w:val="28"/>
          <w:shd w:val="clear" w:color="auto" w:fill="FFFFFF"/>
        </w:rPr>
        <w:t xml:space="preserve"> and tunnels through to region III </w:t>
      </w:r>
      <w:r w:rsidRPr="009C6E12">
        <w:rPr>
          <w:rFonts w:ascii="Bahnschrift" w:hAnsi="Bahnschrift"/>
          <w:color w:val="000000"/>
          <w:sz w:val="28"/>
          <w:szCs w:val="28"/>
          <w:shd w:val="clear" w:color="auto" w:fill="FFFFFF"/>
        </w:rPr>
        <w:lastRenderedPageBreak/>
        <w:t>at </w:t>
      </w:r>
      <w:r w:rsidR="00703803">
        <w:rPr>
          <w:rFonts w:ascii="Bahnschrift" w:hAnsi="Bahnschrift"/>
          <w:color w:val="000000"/>
          <w:sz w:val="28"/>
          <w:szCs w:val="28"/>
          <w:shd w:val="clear" w:color="auto" w:fill="FFFFFF"/>
        </w:rPr>
        <w:t>x=</w:t>
      </w:r>
      <w:r w:rsidR="00703803" w:rsidRPr="00703803">
        <w:rPr>
          <w:rFonts w:ascii="Bahnschrift" w:hAnsi="Bahnschrift"/>
          <w:b/>
          <w:bCs/>
          <w:color w:val="000000"/>
          <w:sz w:val="28"/>
          <w:szCs w:val="28"/>
          <w:shd w:val="clear" w:color="auto" w:fill="FFFFFF"/>
        </w:rPr>
        <w:t>L</w:t>
      </w:r>
      <w:r w:rsidRPr="009C6E12">
        <w:rPr>
          <w:rFonts w:ascii="Bahnschrift" w:hAnsi="Bahnschrift"/>
          <w:color w:val="000000"/>
          <w:sz w:val="28"/>
          <w:szCs w:val="28"/>
          <w:shd w:val="clear" w:color="auto" w:fill="FFFFFF"/>
        </w:rPr>
        <w:t>. In region III for </w:t>
      </w:r>
      <w:r w:rsidR="00703803">
        <w:rPr>
          <w:rFonts w:ascii="Bahnschrift" w:hAnsi="Bahnschrift"/>
          <w:color w:val="000000"/>
          <w:sz w:val="28"/>
          <w:szCs w:val="28"/>
          <w:shd w:val="clear" w:color="auto" w:fill="FFFFFF"/>
        </w:rPr>
        <w:t>x&gt;0</w:t>
      </w:r>
      <w:r w:rsidRPr="009C6E12">
        <w:rPr>
          <w:rFonts w:ascii="Bahnschrift" w:hAnsi="Bahnschrift"/>
          <w:color w:val="000000"/>
          <w:sz w:val="28"/>
          <w:szCs w:val="28"/>
          <w:shd w:val="clear" w:color="auto" w:fill="FFFFFF"/>
        </w:rPr>
        <w:t>, a wave packet (transmitted particle) that has tunneled through the potential barrier moves as a free particle in potential-free zone. The energy </w:t>
      </w:r>
      <w:r w:rsidR="00703803" w:rsidRPr="00703803">
        <w:rPr>
          <w:rStyle w:val="Emphasis"/>
          <w:rFonts w:ascii="Bahnschrift" w:hAnsi="Bahnschrift"/>
          <w:b/>
          <w:bCs/>
          <w:i w:val="0"/>
          <w:iCs w:val="0"/>
          <w:color w:val="000000"/>
          <w:sz w:val="28"/>
          <w:szCs w:val="28"/>
          <w:shd w:val="clear" w:color="auto" w:fill="FFFFFF"/>
        </w:rPr>
        <w:t>E</w:t>
      </w:r>
      <w:r w:rsidRPr="009C6E12">
        <w:rPr>
          <w:rFonts w:ascii="Bahnschrift" w:hAnsi="Bahnschrift"/>
          <w:color w:val="000000"/>
          <w:sz w:val="28"/>
          <w:szCs w:val="28"/>
          <w:shd w:val="clear" w:color="auto" w:fill="FFFFFF"/>
        </w:rPr>
        <w:t> of the incident particle is indicated by the horizontal line.</w:t>
      </w:r>
    </w:p>
    <w:p w14:paraId="127399A4" w14:textId="77777777" w:rsidR="00DF09B0" w:rsidRDefault="00F47DC8"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sidRPr="005B5C59">
        <w:rPr>
          <w:rFonts w:ascii="Bahnschrift" w:hAnsi="Bahnschrift"/>
          <w:color w:val="000000"/>
          <w:sz w:val="28"/>
          <w:szCs w:val="28"/>
          <w:shd w:val="clear" w:color="auto" w:fill="FFFFFF"/>
        </w:rPr>
        <w:t>Suppose a uniform and time-independent beam of electrons or other quantum particles with energy </w:t>
      </w:r>
      <w:r w:rsidR="005B5C59" w:rsidRPr="005B5C59">
        <w:rPr>
          <w:rStyle w:val="Emphasis"/>
          <w:rFonts w:ascii="Bahnschrift" w:hAnsi="Bahnschrift"/>
          <w:b/>
          <w:bCs/>
          <w:i w:val="0"/>
          <w:iCs w:val="0"/>
          <w:color w:val="000000"/>
          <w:sz w:val="28"/>
          <w:szCs w:val="28"/>
          <w:shd w:val="clear" w:color="auto" w:fill="FFFFFF"/>
        </w:rPr>
        <w:t>E</w:t>
      </w:r>
      <w:r w:rsidR="005B5C59">
        <w:rPr>
          <w:rStyle w:val="Emphasis"/>
          <w:rFonts w:ascii="Bahnschrift" w:hAnsi="Bahnschrift"/>
          <w:b/>
          <w:bCs/>
          <w:i w:val="0"/>
          <w:iCs w:val="0"/>
          <w:color w:val="000000"/>
          <w:sz w:val="28"/>
          <w:szCs w:val="28"/>
          <w:shd w:val="clear" w:color="auto" w:fill="FFFFFF"/>
        </w:rPr>
        <w:t xml:space="preserve"> </w:t>
      </w:r>
      <w:r w:rsidRPr="005B5C59">
        <w:rPr>
          <w:rFonts w:ascii="Bahnschrift" w:hAnsi="Bahnschrift"/>
          <w:color w:val="000000"/>
          <w:sz w:val="28"/>
          <w:szCs w:val="28"/>
          <w:shd w:val="clear" w:color="auto" w:fill="FFFFFF"/>
        </w:rPr>
        <w:t>traveling along the </w:t>
      </w:r>
      <w:r w:rsidRPr="005B5C59">
        <w:rPr>
          <w:rStyle w:val="Emphasis"/>
          <w:rFonts w:ascii="Bahnschrift" w:hAnsi="Bahnschrift"/>
          <w:i w:val="0"/>
          <w:iCs w:val="0"/>
          <w:color w:val="000000"/>
          <w:sz w:val="28"/>
          <w:szCs w:val="28"/>
          <w:shd w:val="clear" w:color="auto" w:fill="FFFFFF"/>
        </w:rPr>
        <w:t>x</w:t>
      </w:r>
      <w:r w:rsidRPr="005B5C59">
        <w:rPr>
          <w:rFonts w:ascii="Bahnschrift" w:hAnsi="Bahnschrift"/>
          <w:color w:val="000000"/>
          <w:sz w:val="28"/>
          <w:szCs w:val="28"/>
          <w:shd w:val="clear" w:color="auto" w:fill="FFFFFF"/>
        </w:rPr>
        <w:t>-axis (in the positive direction to the right) encounters a potential barrier described by </w:t>
      </w:r>
      <w:hyperlink r:id="rId7" w:anchor="fs-id1170901493570" w:history="1">
        <w:r w:rsidRPr="005B5C59">
          <w:rPr>
            <w:rStyle w:val="Hyperlink"/>
            <w:rFonts w:ascii="Bahnschrift" w:hAnsi="Bahnschrift"/>
            <w:color w:val="auto"/>
            <w:sz w:val="28"/>
            <w:szCs w:val="28"/>
            <w:u w:val="none"/>
            <w:shd w:val="clear" w:color="auto" w:fill="FFFFFF"/>
          </w:rPr>
          <w:t>(Figure</w:t>
        </w:r>
        <w:r w:rsidR="005B5C59" w:rsidRPr="005B5C59">
          <w:rPr>
            <w:rStyle w:val="Hyperlink"/>
            <w:rFonts w:ascii="Bahnschrift" w:hAnsi="Bahnschrift"/>
            <w:color w:val="auto"/>
            <w:sz w:val="28"/>
            <w:szCs w:val="28"/>
            <w:u w:val="none"/>
            <w:shd w:val="clear" w:color="auto" w:fill="FFFFFF"/>
          </w:rPr>
          <w:t xml:space="preserve"> 1</w:t>
        </w:r>
        <w:r w:rsidRPr="005B5C59">
          <w:rPr>
            <w:rStyle w:val="Hyperlink"/>
            <w:rFonts w:ascii="Bahnschrift" w:hAnsi="Bahnschrift"/>
            <w:color w:val="auto"/>
            <w:sz w:val="28"/>
            <w:szCs w:val="28"/>
            <w:u w:val="none"/>
            <w:shd w:val="clear" w:color="auto" w:fill="FFFFFF"/>
          </w:rPr>
          <w:t>)</w:t>
        </w:r>
      </w:hyperlink>
      <w:r w:rsidRPr="005B5C59">
        <w:rPr>
          <w:rFonts w:ascii="Bahnschrift" w:hAnsi="Bahnschrift"/>
          <w:color w:val="000000"/>
          <w:sz w:val="28"/>
          <w:szCs w:val="28"/>
          <w:shd w:val="clear" w:color="auto" w:fill="FFFFFF"/>
        </w:rPr>
        <w:t xml:space="preserve">. The question is: What is the probability that an individual particle in the beam will tunnel through the potential barrier? The answer can be found by solving the boundary-value problem for the time-independent </w:t>
      </w:r>
      <w:r w:rsidR="005B5C59" w:rsidRPr="005B5C59">
        <w:rPr>
          <w:rFonts w:ascii="Bahnschrift" w:hAnsi="Bahnschrift"/>
          <w:color w:val="000000"/>
          <w:sz w:val="28"/>
          <w:szCs w:val="28"/>
          <w:shd w:val="clear" w:color="auto" w:fill="FFFFFF"/>
        </w:rPr>
        <w:t>Schrödinger</w:t>
      </w:r>
      <w:r w:rsidRPr="005B5C59">
        <w:rPr>
          <w:rFonts w:ascii="Bahnschrift" w:hAnsi="Bahnschrift"/>
          <w:color w:val="000000"/>
          <w:sz w:val="28"/>
          <w:szCs w:val="28"/>
          <w:shd w:val="clear" w:color="auto" w:fill="FFFFFF"/>
        </w:rPr>
        <w:t xml:space="preserve"> equation for a particle in the beam. The general form of this equation is given</w:t>
      </w:r>
      <w:r w:rsidR="005B5C59">
        <w:rPr>
          <w:rFonts w:ascii="Bahnschrift" w:hAnsi="Bahnschrift"/>
          <w:color w:val="000000"/>
          <w:sz w:val="28"/>
          <w:szCs w:val="28"/>
          <w:shd w:val="clear" w:color="auto" w:fill="FFFFFF"/>
        </w:rPr>
        <w:t xml:space="preserve"> by   </w:t>
      </w:r>
    </w:p>
    <w:p w14:paraId="34392435" w14:textId="604F1348" w:rsidR="00DF09B0" w:rsidRDefault="00DF09B0"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 xml:space="preserve">                 </w:t>
      </w:r>
      <w:r>
        <w:rPr>
          <w:rFonts w:ascii="Bahnschrift" w:hAnsi="Bahnschrift"/>
          <w:noProof/>
          <w:color w:val="000000"/>
          <w:sz w:val="28"/>
          <w:szCs w:val="28"/>
          <w:shd w:val="clear" w:color="auto" w:fill="FFFFFF"/>
        </w:rPr>
        <w:drawing>
          <wp:inline distT="0" distB="0" distL="0" distR="0" wp14:anchorId="5A1E6A13" wp14:editId="6236A4AB">
            <wp:extent cx="4324350" cy="1068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324350" cy="1068623"/>
                    </a:xfrm>
                    <a:prstGeom prst="rect">
                      <a:avLst/>
                    </a:prstGeom>
                  </pic:spPr>
                </pic:pic>
              </a:graphicData>
            </a:graphic>
          </wp:inline>
        </w:drawing>
      </w:r>
    </w:p>
    <w:p w14:paraId="54A39017" w14:textId="6796FB67" w:rsidR="00836D72" w:rsidRDefault="00FE41E2" w:rsidP="00666217">
      <w:pPr>
        <w:spacing w:line="360" w:lineRule="auto"/>
        <w:rPr>
          <w:rFonts w:ascii="Bahnschrift" w:hAnsi="Bahnschrift"/>
          <w:color w:val="000000"/>
          <w:sz w:val="28"/>
          <w:szCs w:val="28"/>
          <w:shd w:val="clear" w:color="auto" w:fill="FFFFFF"/>
        </w:rPr>
      </w:pPr>
      <w:r w:rsidRPr="00FE41E2">
        <w:rPr>
          <w:rFonts w:ascii="Bahnschrift" w:hAnsi="Bahnschrift"/>
          <w:color w:val="000000"/>
          <w:sz w:val="28"/>
          <w:szCs w:val="28"/>
          <w:shd w:val="clear" w:color="auto" w:fill="FFFFFF"/>
        </w:rPr>
        <w:t>In</w:t>
      </w:r>
      <w:r>
        <w:rPr>
          <w:rFonts w:ascii="Bahnschrift" w:hAnsi="Bahnschrift"/>
          <w:color w:val="000000"/>
          <w:sz w:val="28"/>
          <w:szCs w:val="28"/>
          <w:shd w:val="clear" w:color="auto" w:fill="FFFFFF"/>
        </w:rPr>
        <w:t xml:space="preserve"> upper equation</w:t>
      </w:r>
      <w:r w:rsidRPr="00FE41E2">
        <w:rPr>
          <w:rFonts w:ascii="Bahnschrift" w:hAnsi="Bahnschrift"/>
          <w:color w:val="000000"/>
          <w:sz w:val="28"/>
          <w:szCs w:val="28"/>
          <w:shd w:val="clear" w:color="auto" w:fill="FFFFFF"/>
        </w:rPr>
        <w:t>, the potential function </w:t>
      </w:r>
      <w:r>
        <w:rPr>
          <w:rStyle w:val="Emphasis"/>
          <w:rFonts w:ascii="Bahnschrift" w:hAnsi="Bahnschrift"/>
          <w:i w:val="0"/>
          <w:iCs w:val="0"/>
          <w:color w:val="000000"/>
          <w:sz w:val="28"/>
          <w:szCs w:val="28"/>
          <w:shd w:val="clear" w:color="auto" w:fill="FFFFFF"/>
        </w:rPr>
        <w:t>V(x)</w:t>
      </w:r>
      <w:r w:rsidRPr="00FE41E2">
        <w:rPr>
          <w:rFonts w:ascii="Bahnschrift" w:hAnsi="Bahnschrift"/>
          <w:color w:val="000000"/>
          <w:sz w:val="28"/>
          <w:szCs w:val="28"/>
          <w:shd w:val="clear" w:color="auto" w:fill="FFFFFF"/>
        </w:rPr>
        <w:t xml:space="preserve"> is defined by </w:t>
      </w:r>
      <w:hyperlink r:id="rId10" w:anchor="fs-id1170901493570" w:history="1">
        <w:r w:rsidRPr="00FE41E2">
          <w:rPr>
            <w:rStyle w:val="Hyperlink"/>
            <w:rFonts w:ascii="Bahnschrift" w:hAnsi="Bahnschrift"/>
            <w:color w:val="auto"/>
            <w:sz w:val="28"/>
            <w:szCs w:val="28"/>
            <w:u w:val="none"/>
            <w:shd w:val="clear" w:color="auto" w:fill="FFFFFF"/>
          </w:rPr>
          <w:t>(Figure 1)</w:t>
        </w:r>
      </w:hyperlink>
      <w:r w:rsidRPr="00FE41E2">
        <w:rPr>
          <w:rFonts w:ascii="Bahnschrift" w:hAnsi="Bahnschrift"/>
          <w:color w:val="000000"/>
          <w:sz w:val="28"/>
          <w:szCs w:val="28"/>
          <w:shd w:val="clear" w:color="auto" w:fill="FFFFFF"/>
        </w:rPr>
        <w:t>. We assume that the given energy </w:t>
      </w:r>
      <w:r w:rsidRPr="00FE41E2">
        <w:rPr>
          <w:rStyle w:val="Emphasis"/>
          <w:rFonts w:ascii="Bahnschrift" w:hAnsi="Bahnschrift"/>
          <w:b/>
          <w:bCs/>
          <w:i w:val="0"/>
          <w:iCs w:val="0"/>
          <w:color w:val="000000"/>
          <w:sz w:val="28"/>
          <w:szCs w:val="28"/>
          <w:shd w:val="clear" w:color="auto" w:fill="FFFFFF"/>
        </w:rPr>
        <w:t>E</w:t>
      </w:r>
      <w:r w:rsidRPr="00FE41E2">
        <w:rPr>
          <w:rFonts w:ascii="Bahnschrift" w:hAnsi="Bahnschrift"/>
          <w:color w:val="000000"/>
          <w:sz w:val="28"/>
          <w:szCs w:val="28"/>
          <w:shd w:val="clear" w:color="auto" w:fill="FFFFFF"/>
        </w:rPr>
        <w:t> of the incoming particle is smaller than the height </w:t>
      </w:r>
      <w:r w:rsidRPr="00FE41E2">
        <w:rPr>
          <w:rFonts w:ascii="Bahnschrift" w:hAnsi="Bahnschrift"/>
          <w:b/>
          <w:bCs/>
          <w:color w:val="000000"/>
          <w:sz w:val="28"/>
          <w:szCs w:val="28"/>
          <w:shd w:val="clear" w:color="auto" w:fill="FFFFFF"/>
        </w:rPr>
        <w:t>U</w:t>
      </w:r>
      <w:r w:rsidRPr="00FE41E2">
        <w:rPr>
          <w:rFonts w:ascii="Bahnschrift" w:hAnsi="Bahnschrift"/>
          <w:b/>
          <w:bCs/>
          <w:color w:val="000000"/>
          <w:sz w:val="28"/>
          <w:szCs w:val="28"/>
          <w:shd w:val="clear" w:color="auto" w:fill="FFFFFF"/>
          <w:vertAlign w:val="subscript"/>
        </w:rPr>
        <w:t>0</w:t>
      </w:r>
      <w:r>
        <w:rPr>
          <w:rFonts w:ascii="Bahnschrift" w:hAnsi="Bahnschrift"/>
          <w:color w:val="000000"/>
          <w:sz w:val="28"/>
          <w:szCs w:val="28"/>
          <w:shd w:val="clear" w:color="auto" w:fill="FFFFFF"/>
        </w:rPr>
        <w:t xml:space="preserve"> of</w:t>
      </w:r>
      <w:r w:rsidRPr="00FE41E2">
        <w:rPr>
          <w:rFonts w:ascii="Bahnschrift" w:hAnsi="Bahnschrift"/>
          <w:color w:val="000000"/>
          <w:sz w:val="28"/>
          <w:szCs w:val="28"/>
          <w:shd w:val="clear" w:color="auto" w:fill="FFFFFF"/>
        </w:rPr>
        <w:t xml:space="preserve"> the potential barrier, </w:t>
      </w:r>
      <w:r w:rsidRPr="00FE41E2">
        <w:rPr>
          <w:rFonts w:ascii="Bahnschrift" w:hAnsi="Bahnschrift"/>
          <w:b/>
          <w:bCs/>
          <w:color w:val="000000"/>
          <w:sz w:val="28"/>
          <w:szCs w:val="28"/>
          <w:shd w:val="clear" w:color="auto" w:fill="FFFFFF"/>
        </w:rPr>
        <w:t>E&lt;U</w:t>
      </w:r>
      <w:r w:rsidRPr="00FE41E2">
        <w:rPr>
          <w:rFonts w:ascii="Bahnschrift" w:hAnsi="Bahnschrift"/>
          <w:b/>
          <w:bCs/>
          <w:color w:val="000000"/>
          <w:sz w:val="28"/>
          <w:szCs w:val="28"/>
          <w:shd w:val="clear" w:color="auto" w:fill="FFFFFF"/>
          <w:vertAlign w:val="subscript"/>
        </w:rPr>
        <w:t>0</w:t>
      </w:r>
      <w:r w:rsidRPr="00FE41E2">
        <w:rPr>
          <w:rFonts w:ascii="Bahnschrift" w:hAnsi="Bahnschrift"/>
          <w:color w:val="000000"/>
          <w:sz w:val="28"/>
          <w:szCs w:val="28"/>
          <w:shd w:val="clear" w:color="auto" w:fill="FFFFFF"/>
        </w:rPr>
        <w:t>, because this is the interesting physical case. Knowing the energy </w:t>
      </w:r>
      <w:r w:rsidRPr="00FE41E2">
        <w:rPr>
          <w:rStyle w:val="Emphasis"/>
          <w:rFonts w:ascii="Bahnschrift" w:hAnsi="Bahnschrift"/>
          <w:b/>
          <w:bCs/>
          <w:i w:val="0"/>
          <w:iCs w:val="0"/>
          <w:color w:val="000000"/>
          <w:sz w:val="28"/>
          <w:szCs w:val="28"/>
          <w:shd w:val="clear" w:color="auto" w:fill="FFFFFF"/>
        </w:rPr>
        <w:t>E</w:t>
      </w:r>
      <w:r w:rsidRPr="00FE41E2">
        <w:rPr>
          <w:rFonts w:ascii="Bahnschrift" w:hAnsi="Bahnschrift"/>
          <w:color w:val="000000"/>
          <w:sz w:val="28"/>
          <w:szCs w:val="28"/>
          <w:shd w:val="clear" w:color="auto" w:fill="FFFFFF"/>
        </w:rPr>
        <w:t> of the incoming particle, our task is to solve</w:t>
      </w:r>
      <w:r>
        <w:rPr>
          <w:rFonts w:ascii="Bahnschrift" w:hAnsi="Bahnschrift"/>
          <w:color w:val="000000"/>
          <w:sz w:val="28"/>
          <w:szCs w:val="28"/>
          <w:shd w:val="clear" w:color="auto" w:fill="FFFFFF"/>
        </w:rPr>
        <w:t xml:space="preserve"> upper equation</w:t>
      </w:r>
      <w:r w:rsidRPr="00FE41E2">
        <w:rPr>
          <w:rFonts w:ascii="Bahnschrift" w:hAnsi="Bahnschrift"/>
          <w:color w:val="000000"/>
          <w:sz w:val="28"/>
          <w:szCs w:val="28"/>
          <w:shd w:val="clear" w:color="auto" w:fill="FFFFFF"/>
        </w:rPr>
        <w:t> for a function </w:t>
      </w:r>
      <w:r>
        <w:rPr>
          <w:rFonts w:ascii="Bahnschrift" w:hAnsi="Bahnschrift"/>
          <w:color w:val="000000"/>
          <w:sz w:val="28"/>
          <w:szCs w:val="28"/>
          <w:shd w:val="clear" w:color="auto" w:fill="FFFFFF"/>
        </w:rPr>
        <w:t>u(x)</w:t>
      </w:r>
      <w:r w:rsidRPr="00FE41E2">
        <w:rPr>
          <w:rFonts w:ascii="Bahnschrift" w:hAnsi="Bahnschrift"/>
          <w:color w:val="000000"/>
          <w:sz w:val="28"/>
          <w:szCs w:val="28"/>
          <w:shd w:val="clear" w:color="auto" w:fill="FFFFFF"/>
        </w:rPr>
        <w:t> that is continuous and has continuous first derivatives for all </w:t>
      </w:r>
      <w:r>
        <w:rPr>
          <w:rStyle w:val="Emphasis"/>
          <w:rFonts w:ascii="Bahnschrift" w:hAnsi="Bahnschrift"/>
          <w:i w:val="0"/>
          <w:iCs w:val="0"/>
          <w:color w:val="000000"/>
          <w:sz w:val="28"/>
          <w:szCs w:val="28"/>
          <w:shd w:val="clear" w:color="auto" w:fill="FFFFFF"/>
        </w:rPr>
        <w:t>x</w:t>
      </w:r>
      <w:r w:rsidRPr="00FE41E2">
        <w:rPr>
          <w:rFonts w:ascii="Bahnschrift" w:hAnsi="Bahnschrift"/>
          <w:color w:val="000000"/>
          <w:sz w:val="28"/>
          <w:szCs w:val="28"/>
          <w:shd w:val="clear" w:color="auto" w:fill="FFFFFF"/>
        </w:rPr>
        <w:t>.</w:t>
      </w:r>
    </w:p>
    <w:p w14:paraId="26377DF4" w14:textId="3BC5F561" w:rsidR="0054180A" w:rsidRDefault="0054180A"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t xml:space="preserve">Earlier we discussed about the probability of going through the barrier which is also known as ‘Tunneling Probability’ or ‘Transmission Probability’. As we go through some calculation with upper equation we </w:t>
      </w:r>
      <w:r>
        <w:rPr>
          <w:rFonts w:ascii="Bahnschrift" w:hAnsi="Bahnschrift"/>
          <w:color w:val="000000"/>
          <w:sz w:val="28"/>
          <w:szCs w:val="28"/>
          <w:shd w:val="clear" w:color="auto" w:fill="FFFFFF"/>
        </w:rPr>
        <w:lastRenderedPageBreak/>
        <w:t>came to know about various results regarding the exact value of this probability.</w:t>
      </w:r>
    </w:p>
    <w:p w14:paraId="34636654" w14:textId="4D98687C" w:rsidR="0054180A" w:rsidRDefault="0054180A" w:rsidP="00666217">
      <w:pPr>
        <w:spacing w:line="360" w:lineRule="auto"/>
        <w:rPr>
          <w:rFonts w:ascii="Bahnschrift" w:hAnsi="Bahnschrift"/>
          <w:color w:val="000000"/>
          <w:sz w:val="28"/>
          <w:szCs w:val="28"/>
          <w:shd w:val="clear" w:color="auto" w:fill="FFFFFF"/>
        </w:rPr>
      </w:pPr>
      <w:r w:rsidRPr="0054180A">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 xml:space="preserve">There are </w:t>
      </w:r>
      <w:r w:rsidRPr="0054180A">
        <w:rPr>
          <w:rFonts w:ascii="Bahnschrift" w:hAnsi="Bahnschrift"/>
          <w:color w:val="000000"/>
          <w:sz w:val="28"/>
          <w:szCs w:val="28"/>
          <w:shd w:val="clear" w:color="auto" w:fill="FFFFFF"/>
        </w:rPr>
        <w:t>Three types of solutions to the stationary Schrödinger equation for the quantum-tunneling problem: Oscillatory behavior in regions I and III where a quantum particle moves freely, and exponential-decay behavior in region II (the barrier region) where the particle moves in the potential </w:t>
      </w:r>
      <w:r w:rsidRPr="0054180A">
        <w:rPr>
          <w:rFonts w:ascii="Bahnschrift" w:hAnsi="Bahnschrift"/>
          <w:b/>
          <w:bCs/>
          <w:color w:val="000000"/>
          <w:sz w:val="28"/>
          <w:szCs w:val="28"/>
          <w:shd w:val="clear" w:color="auto" w:fill="FFFFFF"/>
        </w:rPr>
        <w:t>U</w:t>
      </w:r>
      <w:r w:rsidRPr="0054180A">
        <w:rPr>
          <w:rFonts w:ascii="Bahnschrift" w:hAnsi="Bahnschrift"/>
          <w:b/>
          <w:bCs/>
          <w:color w:val="000000"/>
          <w:sz w:val="28"/>
          <w:szCs w:val="28"/>
          <w:shd w:val="clear" w:color="auto" w:fill="FFFFFF"/>
          <w:vertAlign w:val="subscript"/>
        </w:rPr>
        <w:t>0</w:t>
      </w:r>
      <w:r w:rsidRPr="0054180A">
        <w:rPr>
          <w:rFonts w:ascii="Bahnschrift" w:hAnsi="Bahnschrift"/>
          <w:color w:val="000000"/>
          <w:sz w:val="28"/>
          <w:szCs w:val="28"/>
          <w:shd w:val="clear" w:color="auto" w:fill="FFFFFF"/>
        </w:rPr>
        <w:t>.</w:t>
      </w:r>
    </w:p>
    <w:p w14:paraId="6AED44D2" w14:textId="2B761C15" w:rsidR="0054180A" w:rsidRDefault="0054180A" w:rsidP="00666217">
      <w:pPr>
        <w:spacing w:line="360" w:lineRule="auto"/>
        <w:rPr>
          <w:rFonts w:ascii="Bahnschrift" w:hAnsi="Bahnschrift"/>
          <w:color w:val="000000"/>
          <w:sz w:val="28"/>
          <w:szCs w:val="28"/>
          <w:shd w:val="clear" w:color="auto" w:fill="FFFFFF"/>
        </w:rPr>
      </w:pPr>
    </w:p>
    <w:p w14:paraId="6D202BC4" w14:textId="2312D1C2" w:rsidR="0054180A" w:rsidRDefault="0054180A" w:rsidP="00666217">
      <w:pPr>
        <w:spacing w:line="360" w:lineRule="auto"/>
        <w:rPr>
          <w:rFonts w:ascii="Bahnschrift" w:hAnsi="Bahnschrift"/>
          <w:color w:val="000000"/>
          <w:sz w:val="28"/>
          <w:szCs w:val="28"/>
          <w:shd w:val="clear" w:color="auto" w:fill="FFFFFF"/>
        </w:rPr>
      </w:pPr>
      <w:r>
        <w:rPr>
          <w:noProof/>
        </w:rPr>
        <w:drawing>
          <wp:inline distT="0" distB="0" distL="0" distR="0" wp14:anchorId="30487265" wp14:editId="3046147A">
            <wp:extent cx="4914900" cy="3992880"/>
            <wp:effectExtent l="0" t="0" r="0" b="7620"/>
            <wp:docPr id="12" name="Picture 12" descr="A solution to the barrier potential U of x is plotted as a function of x. U is zero for x less than 0 and for x greater than L. It is equal to U sub 0 between x =0 and x=L. The wave function oscillates in the region x less than zero. The wave function is labeled psi sub I in this region. It decays exponentially in the region between x=0 and x=L, and is labeled psi sub I I in this region. It oscillates again in the x greater than L region, where it is labeled psi sub I I I. The amplitude of the oscillations is smaller in region I I I than in region I but the wavelength is the same. The wave function and its derivative are continuous at x=0 and 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olution to the barrier potential U of x is plotted as a function of x. U is zero for x less than 0 and for x greater than L. It is equal to U sub 0 between x =0 and x=L. The wave function oscillates in the region x less than zero. The wave function is labeled psi sub I in this region. It decays exponentially in the region between x=0 and x=L, and is labeled psi sub I I in this region. It oscillates again in the x greater than L region, where it is labeled psi sub I I I. The amplitude of the oscillations is smaller in region I I I than in region I but the wavelength is the same. The wave function and its derivative are continuous at x=0 and x=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992880"/>
                    </a:xfrm>
                    <a:prstGeom prst="rect">
                      <a:avLst/>
                    </a:prstGeom>
                    <a:noFill/>
                    <a:ln>
                      <a:noFill/>
                    </a:ln>
                  </pic:spPr>
                </pic:pic>
              </a:graphicData>
            </a:graphic>
          </wp:inline>
        </w:drawing>
      </w:r>
    </w:p>
    <w:p w14:paraId="2405D738" w14:textId="6DC58152" w:rsidR="0054180A" w:rsidRDefault="0054180A"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After some more calculations we get to a result with far more accuracy to explain the phenomena correctly</w:t>
      </w:r>
    </w:p>
    <w:p w14:paraId="4CFF2006" w14:textId="0EFD6563" w:rsidR="0054180A" w:rsidRDefault="00D9619C"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lastRenderedPageBreak/>
        <w:t xml:space="preserve">                                 </w:t>
      </w:r>
      <w:r w:rsidRPr="00D9619C">
        <w:rPr>
          <w:rFonts w:ascii="Bahnschrift" w:hAnsi="Bahnschrift"/>
          <w:color w:val="000000"/>
          <w:sz w:val="28"/>
          <w:szCs w:val="28"/>
          <w:shd w:val="clear" w:color="auto" w:fill="FFFFFF"/>
        </w:rPr>
        <w:drawing>
          <wp:inline distT="0" distB="0" distL="0" distR="0" wp14:anchorId="2FB1BCA1" wp14:editId="6A916616">
            <wp:extent cx="2293819" cy="495343"/>
            <wp:effectExtent l="133350" t="114300" r="125730" b="1714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3819" cy="4953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273F9D" w14:textId="4112C6A7" w:rsidR="00D9619C" w:rsidRDefault="00D9619C"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We can also write it as</w:t>
      </w:r>
    </w:p>
    <w:p w14:paraId="085BDC73" w14:textId="473079D8" w:rsidR="00D9619C" w:rsidRDefault="00D9619C"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T(</w:t>
      </w:r>
      <w:proofErr w:type="gramStart"/>
      <w:r w:rsidRPr="00D9619C">
        <w:rPr>
          <w:rFonts w:ascii="Bahnschrift" w:hAnsi="Bahnschrift"/>
          <w:color w:val="000000"/>
          <w:sz w:val="28"/>
          <w:szCs w:val="28"/>
          <w:shd w:val="clear" w:color="auto" w:fill="FFFFFF"/>
        </w:rPr>
        <w:t>L,E</w:t>
      </w:r>
      <w:proofErr w:type="gramEnd"/>
      <w:r w:rsidRPr="00D9619C">
        <w:rPr>
          <w:rFonts w:ascii="Bahnschrift" w:hAnsi="Bahnschrift"/>
          <w:color w:val="000000"/>
          <w:sz w:val="28"/>
          <w:szCs w:val="28"/>
          <w:shd w:val="clear" w:color="auto" w:fill="FFFFFF"/>
        </w:rPr>
        <w:t>) = e</w:t>
      </w:r>
      <w:r w:rsidRPr="00D9619C">
        <w:rPr>
          <w:rFonts w:ascii="Bahnschrift" w:hAnsi="Bahnschrift"/>
          <w:color w:val="000000"/>
          <w:sz w:val="28"/>
          <w:szCs w:val="28"/>
          <w:shd w:val="clear" w:color="auto" w:fill="FFFFFF"/>
          <w:vertAlign w:val="superscript"/>
        </w:rPr>
        <w:t>-2bl</w:t>
      </w:r>
      <w:r w:rsidRPr="00D9619C">
        <w:rPr>
          <w:rFonts w:ascii="Bahnschrift" w:hAnsi="Bahnschrift"/>
          <w:color w:val="000000"/>
          <w:sz w:val="28"/>
          <w:szCs w:val="28"/>
          <w:shd w:val="clear" w:color="auto" w:fill="FFFFFF"/>
        </w:rPr>
        <w:t>(approx.)</w:t>
      </w:r>
    </w:p>
    <w:p w14:paraId="29BF32A1" w14:textId="173AC0BF" w:rsidR="00D9619C" w:rsidRDefault="00D9619C"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Where</w:t>
      </w:r>
    </w:p>
    <w:p w14:paraId="14F54234" w14:textId="77777777" w:rsidR="00D9619C" w:rsidRDefault="00D9619C" w:rsidP="00D9619C">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T=Tunneling Probability</w:t>
      </w:r>
      <w:r w:rsidRPr="00D9619C">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ab/>
      </w:r>
    </w:p>
    <w:p w14:paraId="443495A9" w14:textId="77777777" w:rsidR="00D9619C" w:rsidRDefault="00D9619C" w:rsidP="00D9619C">
      <w:pPr>
        <w:spacing w:line="360" w:lineRule="auto"/>
        <w:ind w:firstLine="720"/>
        <w:rPr>
          <w:rFonts w:ascii="Bahnschrift" w:hAnsi="Bahnschrift"/>
          <w:color w:val="000000"/>
          <w:sz w:val="28"/>
          <w:szCs w:val="28"/>
          <w:shd w:val="clear" w:color="auto" w:fill="FFFFFF"/>
        </w:rPr>
      </w:pPr>
      <w:r w:rsidRPr="00D9619C">
        <w:rPr>
          <w:rFonts w:ascii="Bahnschrift" w:hAnsi="Bahnschrift"/>
          <w:color w:val="000000"/>
          <w:sz w:val="28"/>
          <w:szCs w:val="28"/>
          <w:shd w:val="clear" w:color="auto" w:fill="FFFFFF"/>
        </w:rPr>
        <w:t>E=Energy of electron</w:t>
      </w:r>
      <w:r w:rsidRPr="00D9619C">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ab/>
      </w:r>
    </w:p>
    <w:p w14:paraId="0018146A" w14:textId="1FF990CC" w:rsidR="00D9619C" w:rsidRPr="00D9619C" w:rsidRDefault="00D9619C" w:rsidP="00D9619C">
      <w:pPr>
        <w:spacing w:line="360" w:lineRule="auto"/>
        <w:ind w:firstLine="720"/>
        <w:rPr>
          <w:rFonts w:ascii="Bahnschrift" w:hAnsi="Bahnschrift"/>
          <w:color w:val="000000"/>
          <w:sz w:val="28"/>
          <w:szCs w:val="28"/>
          <w:shd w:val="clear" w:color="auto" w:fill="FFFFFF"/>
        </w:rPr>
      </w:pPr>
      <w:r w:rsidRPr="00D9619C">
        <w:rPr>
          <w:rFonts w:ascii="Bahnschrift" w:hAnsi="Bahnschrift"/>
          <w:color w:val="000000"/>
          <w:sz w:val="28"/>
          <w:szCs w:val="28"/>
          <w:shd w:val="clear" w:color="auto" w:fill="FFFFFF"/>
        </w:rPr>
        <w:t>U</w:t>
      </w:r>
      <w:r>
        <w:rPr>
          <w:rFonts w:ascii="Bahnschrift" w:hAnsi="Bahnschrift"/>
          <w:color w:val="000000"/>
          <w:sz w:val="28"/>
          <w:szCs w:val="28"/>
          <w:shd w:val="clear" w:color="auto" w:fill="FFFFFF"/>
          <w:vertAlign w:val="subscript"/>
        </w:rPr>
        <w:t>0</w:t>
      </w:r>
      <w:r w:rsidRPr="00D9619C">
        <w:rPr>
          <w:rFonts w:ascii="Bahnschrift" w:hAnsi="Bahnschrift"/>
          <w:color w:val="000000"/>
          <w:sz w:val="28"/>
          <w:szCs w:val="28"/>
          <w:shd w:val="clear" w:color="auto" w:fill="FFFFFF"/>
        </w:rPr>
        <w:t>=Height of barrier</w:t>
      </w:r>
    </w:p>
    <w:p w14:paraId="6393A067" w14:textId="3131B992" w:rsidR="00D9619C" w:rsidRDefault="00D9619C" w:rsidP="00D9619C">
      <w:pPr>
        <w:spacing w:line="360" w:lineRule="auto"/>
        <w:rPr>
          <w:rFonts w:ascii="Bahnschrift" w:hAnsi="Bahnschrift"/>
          <w:color w:val="000000"/>
          <w:sz w:val="28"/>
          <w:szCs w:val="28"/>
          <w:shd w:val="clear" w:color="auto" w:fill="FFFFFF"/>
        </w:rPr>
      </w:pPr>
      <w:r w:rsidRPr="00D9619C">
        <w:rPr>
          <w:rFonts w:ascii="Bahnschrift" w:hAnsi="Bahnschrift"/>
          <w:color w:val="000000"/>
          <w:sz w:val="28"/>
          <w:szCs w:val="28"/>
          <w:shd w:val="clear" w:color="auto" w:fill="FFFFFF"/>
        </w:rPr>
        <w:tab/>
        <w:t>L=length of barrier</w:t>
      </w:r>
      <w:r w:rsidRPr="00D9619C">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ab/>
      </w:r>
      <w:r w:rsidRPr="00D9619C">
        <w:rPr>
          <w:rFonts w:ascii="Bahnschrift" w:hAnsi="Bahnschrift"/>
          <w:color w:val="000000"/>
          <w:sz w:val="28"/>
          <w:szCs w:val="28"/>
          <w:shd w:val="clear" w:color="auto" w:fill="FFFFFF"/>
        </w:rPr>
        <w:tab/>
      </w:r>
    </w:p>
    <w:p w14:paraId="36D3E8D2" w14:textId="32D7FC5B" w:rsidR="00D9619C" w:rsidRDefault="00D9619C" w:rsidP="00D9619C">
      <w:pPr>
        <w:spacing w:line="360" w:lineRule="auto"/>
        <w:ind w:firstLine="720"/>
        <w:rPr>
          <w:rFonts w:ascii="Bahnschrift" w:hAnsi="Bahnschrift"/>
          <w:color w:val="000000"/>
          <w:sz w:val="28"/>
          <w:szCs w:val="28"/>
          <w:shd w:val="clear" w:color="auto" w:fill="FFFFFF"/>
        </w:rPr>
      </w:pPr>
      <w:r>
        <w:rPr>
          <w:rFonts w:ascii="Bahnschrift" w:hAnsi="Bahnschrift"/>
          <w:color w:val="000000"/>
          <w:sz w:val="28"/>
          <w:szCs w:val="28"/>
          <w:shd w:val="clear" w:color="auto" w:fill="FFFFFF"/>
        </w:rPr>
        <w:t xml:space="preserve">b =   </w:t>
      </w:r>
      <w:r w:rsidRPr="00D9619C">
        <w:rPr>
          <w:rFonts w:ascii="Bahnschrift" w:hAnsi="Bahnschrift"/>
          <w:color w:val="000000"/>
          <w:sz w:val="28"/>
          <w:szCs w:val="28"/>
          <w:shd w:val="clear" w:color="auto" w:fill="FFFFFF"/>
        </w:rPr>
        <w:drawing>
          <wp:inline distT="0" distB="0" distL="0" distR="0" wp14:anchorId="72756070" wp14:editId="1C01A539">
            <wp:extent cx="1257300" cy="6381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1257300" cy="638175"/>
                    </a:xfrm>
                    <a:prstGeom prst="rect">
                      <a:avLst/>
                    </a:prstGeom>
                  </pic:spPr>
                </pic:pic>
              </a:graphicData>
            </a:graphic>
          </wp:inline>
        </w:drawing>
      </w:r>
    </w:p>
    <w:p w14:paraId="3A7B91BE" w14:textId="2A1360EA" w:rsidR="00D9619C" w:rsidRDefault="00D9619C" w:rsidP="00D9619C">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 xml:space="preserve">So, as a conclusion for the work we can say when we emit any energized quantum particle towards a barrier whose width is very </w:t>
      </w:r>
      <w:proofErr w:type="gramStart"/>
      <w:r>
        <w:rPr>
          <w:rFonts w:ascii="Bahnschrift" w:hAnsi="Bahnschrift"/>
          <w:color w:val="000000"/>
          <w:sz w:val="28"/>
          <w:szCs w:val="28"/>
          <w:shd w:val="clear" w:color="auto" w:fill="FFFFFF"/>
        </w:rPr>
        <w:t>small(</w:t>
      </w:r>
      <w:proofErr w:type="gramEnd"/>
      <w:r>
        <w:rPr>
          <w:rFonts w:ascii="Bahnschrift" w:hAnsi="Bahnschrift"/>
          <w:color w:val="000000"/>
          <w:sz w:val="28"/>
          <w:szCs w:val="28"/>
          <w:shd w:val="clear" w:color="auto" w:fill="FFFFFF"/>
        </w:rPr>
        <w:t>in nanometers), there is a slight probability(aka tunneling probability) that we will find the particle at the other side of the barrier.</w:t>
      </w:r>
    </w:p>
    <w:p w14:paraId="27C482E1" w14:textId="08FF51C1" w:rsidR="0068448D" w:rsidRDefault="0068448D" w:rsidP="00D9619C">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t>Now let us talk about the applications and profits we gain from this miraculous effect.</w:t>
      </w:r>
    </w:p>
    <w:p w14:paraId="45F017C1" w14:textId="26CC1B42" w:rsidR="0068448D" w:rsidRDefault="0068448D" w:rsidP="00D9619C">
      <w:pPr>
        <w:spacing w:line="360" w:lineRule="auto"/>
        <w:rPr>
          <w:rFonts w:ascii="Bahnschrift" w:hAnsi="Bahnschrift"/>
          <w:color w:val="000000"/>
          <w:sz w:val="28"/>
          <w:szCs w:val="28"/>
          <w:shd w:val="clear" w:color="auto" w:fill="FFFFFF"/>
        </w:rPr>
      </w:pPr>
    </w:p>
    <w:p w14:paraId="7F3E8C23" w14:textId="1D9320C4" w:rsidR="0068448D" w:rsidRDefault="0068448D" w:rsidP="00D9619C">
      <w:pPr>
        <w:spacing w:line="360" w:lineRule="auto"/>
        <w:rPr>
          <w:rFonts w:ascii="Bahnschrift" w:hAnsi="Bahnschrift"/>
          <w:color w:val="000000"/>
          <w:sz w:val="28"/>
          <w:szCs w:val="28"/>
          <w:shd w:val="clear" w:color="auto" w:fill="FFFFFF"/>
        </w:rPr>
      </w:pPr>
    </w:p>
    <w:p w14:paraId="305CB108" w14:textId="6F0051BA" w:rsidR="0068448D" w:rsidRDefault="0068448D" w:rsidP="00D9619C">
      <w:pPr>
        <w:spacing w:line="360" w:lineRule="auto"/>
        <w:rPr>
          <w:rFonts w:ascii="Bahnschrift" w:hAnsi="Bahnschrift"/>
          <w:color w:val="000000"/>
          <w:sz w:val="28"/>
          <w:szCs w:val="28"/>
          <w:shd w:val="clear" w:color="auto" w:fill="FFFFFF"/>
        </w:rPr>
      </w:pPr>
    </w:p>
    <w:p w14:paraId="7A4C33E5" w14:textId="1261B7A1" w:rsidR="0068448D" w:rsidRDefault="0068448D" w:rsidP="00D9619C">
      <w:pPr>
        <w:spacing w:line="360" w:lineRule="auto"/>
        <w:rPr>
          <w:rFonts w:ascii="Bahnschrift" w:hAnsi="Bahnschrift"/>
          <w:color w:val="000000"/>
          <w:sz w:val="40"/>
          <w:szCs w:val="40"/>
          <w:shd w:val="clear" w:color="auto" w:fill="FFFFFF"/>
        </w:rPr>
      </w:pPr>
      <w:r>
        <w:rPr>
          <w:rFonts w:ascii="Bahnschrift" w:hAnsi="Bahnschrift"/>
          <w:color w:val="000000"/>
          <w:sz w:val="40"/>
          <w:szCs w:val="40"/>
          <w:shd w:val="clear" w:color="auto" w:fill="FFFFFF"/>
        </w:rPr>
        <w:lastRenderedPageBreak/>
        <w:t>Applications</w:t>
      </w:r>
    </w:p>
    <w:p w14:paraId="49CE4A18" w14:textId="2EAFAD5A" w:rsidR="0068448D" w:rsidRPr="00A309FE" w:rsidRDefault="0068448D" w:rsidP="0068448D">
      <w:pPr>
        <w:pStyle w:val="ListParagraph"/>
        <w:numPr>
          <w:ilvl w:val="0"/>
          <w:numId w:val="1"/>
        </w:numPr>
        <w:spacing w:line="360" w:lineRule="auto"/>
        <w:rPr>
          <w:rFonts w:ascii="Bahnschrift" w:hAnsi="Bahnschrift"/>
          <w:color w:val="000000"/>
          <w:sz w:val="28"/>
          <w:szCs w:val="28"/>
          <w:shd w:val="clear" w:color="auto" w:fill="FFFFFF"/>
        </w:rPr>
      </w:pPr>
      <w:r w:rsidRPr="0068448D">
        <w:rPr>
          <w:rFonts w:ascii="Bahnschrift" w:hAnsi="Bahnschrift"/>
          <w:b/>
          <w:bCs/>
          <w:color w:val="000000"/>
          <w:sz w:val="28"/>
          <w:szCs w:val="28"/>
        </w:rPr>
        <w:t>A new ultra-Microscope: </w:t>
      </w:r>
      <w:r w:rsidRPr="0068448D">
        <w:rPr>
          <w:rFonts w:ascii="Bahnschrift" w:hAnsi="Bahnschrift"/>
          <w:color w:val="000000"/>
          <w:sz w:val="28"/>
          <w:szCs w:val="28"/>
        </w:rPr>
        <w:t>A new class of microscopes (with atomic resolution) that exploit the tunneling current between a specimen and a very sharp tip has been developed. The sequence of three figures </w:t>
      </w:r>
      <w:r>
        <w:rPr>
          <w:rFonts w:ascii="Bahnschrift" w:hAnsi="Bahnschrift"/>
          <w:sz w:val="28"/>
          <w:szCs w:val="28"/>
        </w:rPr>
        <w:t>2</w:t>
      </w:r>
      <w:r w:rsidRPr="0068448D">
        <w:rPr>
          <w:rFonts w:ascii="Bahnschrift" w:hAnsi="Bahnschrift"/>
          <w:color w:val="000000"/>
          <w:sz w:val="28"/>
          <w:szCs w:val="28"/>
        </w:rPr>
        <w:t> below show the tunneling tip of a scanning tunneling microscope (STM), the scanning principle, and an image at atomic resolution of a silicon crystal surface.</w:t>
      </w:r>
    </w:p>
    <w:p w14:paraId="0B220F08" w14:textId="08606A10" w:rsidR="00A309FE" w:rsidRDefault="00A309FE" w:rsidP="00A309FE">
      <w:pPr>
        <w:pStyle w:val="ListParagraph"/>
        <w:spacing w:line="360" w:lineRule="auto"/>
        <w:rPr>
          <w:rFonts w:ascii="Bahnschrift" w:hAnsi="Bahnschrift"/>
          <w:color w:val="000000"/>
          <w:sz w:val="28"/>
          <w:szCs w:val="28"/>
          <w:shd w:val="clear" w:color="auto" w:fill="FFFFFF"/>
        </w:rPr>
      </w:pPr>
      <w:r>
        <w:rPr>
          <w:noProof/>
        </w:rPr>
        <mc:AlternateContent>
          <mc:Choice Requires="wps">
            <w:drawing>
              <wp:inline distT="0" distB="0" distL="0" distR="0" wp14:anchorId="366EADFC" wp14:editId="7CA48B09">
                <wp:extent cx="304800" cy="304800"/>
                <wp:effectExtent l="0" t="0" r="0" b="0"/>
                <wp:docPr id="14" name="Rectangle 14" descr="\includegraphics[width=0.5\textwidth]{AFM_tip.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AFDE" id="Rectangle 14" o:spid="_x0000_s1026" alt="\includegraphics[width=0.5\textwidth]{AFM_tip.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HOOLhQC&#10;AAABBAAADgAAAAAAAAAAAAAAAAAuAgAAZHJzL2Uyb0RvYy54bWxQSwECLQAUAAYACAAAACEATKDp&#10;LNgAAAADAQAADwAAAAAAAAAAAAAAAABuBAAAZHJzL2Rvd25yZXYueG1sUEsFBgAAAAAEAAQA8wAA&#10;AHMFAAAAAA==&#10;" filled="f" stroked="f">
                <o:lock v:ext="edit" aspectratio="t"/>
                <w10:anchorlock/>
              </v:rect>
            </w:pict>
          </mc:Fallback>
        </mc:AlternateContent>
      </w:r>
      <w:r>
        <w:rPr>
          <w:noProof/>
        </w:rPr>
        <w:drawing>
          <wp:inline distT="0" distB="0" distL="0" distR="0" wp14:anchorId="1C9F4D1A" wp14:editId="6A42310B">
            <wp:extent cx="3977640" cy="3962400"/>
            <wp:effectExtent l="0" t="0" r="3810" b="0"/>
            <wp:docPr id="15" name="Picture 15" descr="\includegraphics[width=0.5\textwidth]{AFM_t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ludegraphics[width=0.5\textwidth]{AFM_tip.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3962400"/>
                    </a:xfrm>
                    <a:prstGeom prst="rect">
                      <a:avLst/>
                    </a:prstGeom>
                    <a:noFill/>
                    <a:ln>
                      <a:noFill/>
                    </a:ln>
                  </pic:spPr>
                </pic:pic>
              </a:graphicData>
            </a:graphic>
          </wp:inline>
        </w:drawing>
      </w:r>
    </w:p>
    <w:p w14:paraId="75D18CF9" w14:textId="249A28B8" w:rsidR="00A309FE" w:rsidRDefault="00A309FE" w:rsidP="00A309FE">
      <w:pPr>
        <w:pStyle w:val="ListParagraph"/>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t>FIGURE 2</w:t>
      </w:r>
    </w:p>
    <w:p w14:paraId="5EDF04AF" w14:textId="10BB84A1" w:rsidR="00A309FE" w:rsidRPr="00A309FE" w:rsidRDefault="00A309FE" w:rsidP="00A309FE">
      <w:pPr>
        <w:pStyle w:val="ListParagraph"/>
        <w:numPr>
          <w:ilvl w:val="0"/>
          <w:numId w:val="1"/>
        </w:numPr>
        <w:spacing w:line="360" w:lineRule="auto"/>
        <w:rPr>
          <w:rFonts w:ascii="Bahnschrift" w:hAnsi="Bahnschrift"/>
          <w:sz w:val="28"/>
          <w:szCs w:val="28"/>
        </w:rPr>
      </w:pPr>
      <w:r w:rsidRPr="00A309FE">
        <w:rPr>
          <w:rFonts w:ascii="Bahnschrift" w:hAnsi="Bahnschrift"/>
          <w:b/>
          <w:bCs/>
          <w:color w:val="000000"/>
          <w:sz w:val="28"/>
          <w:szCs w:val="28"/>
        </w:rPr>
        <w:t xml:space="preserve">Alpha particle </w:t>
      </w:r>
      <w:proofErr w:type="gramStart"/>
      <w:r w:rsidRPr="00A309FE">
        <w:rPr>
          <w:rFonts w:ascii="Bahnschrift" w:hAnsi="Bahnschrift"/>
          <w:b/>
          <w:bCs/>
          <w:color w:val="000000"/>
          <w:sz w:val="28"/>
          <w:szCs w:val="28"/>
        </w:rPr>
        <w:t>d</w:t>
      </w:r>
      <w:r>
        <w:rPr>
          <w:rFonts w:ascii="Bahnschrift" w:hAnsi="Bahnschrift"/>
          <w:b/>
          <w:bCs/>
          <w:color w:val="000000"/>
          <w:sz w:val="28"/>
          <w:szCs w:val="28"/>
        </w:rPr>
        <w:t>e</w:t>
      </w:r>
      <w:r w:rsidRPr="00A309FE">
        <w:rPr>
          <w:rFonts w:ascii="Bahnschrift" w:hAnsi="Bahnschrift"/>
          <w:b/>
          <w:bCs/>
          <w:color w:val="000000"/>
          <w:sz w:val="28"/>
          <w:szCs w:val="28"/>
        </w:rPr>
        <w:t>c</w:t>
      </w:r>
      <w:r>
        <w:rPr>
          <w:rFonts w:ascii="Bahnschrift" w:hAnsi="Bahnschrift"/>
          <w:b/>
          <w:bCs/>
          <w:color w:val="000000"/>
          <w:sz w:val="28"/>
          <w:szCs w:val="28"/>
        </w:rPr>
        <w:t>a</w:t>
      </w:r>
      <w:r w:rsidRPr="00A309FE">
        <w:rPr>
          <w:rFonts w:ascii="Bahnschrift" w:hAnsi="Bahnschrift"/>
          <w:b/>
          <w:bCs/>
          <w:color w:val="000000"/>
          <w:sz w:val="28"/>
          <w:szCs w:val="28"/>
        </w:rPr>
        <w:t>y :</w:t>
      </w:r>
      <w:proofErr w:type="gramEnd"/>
      <w:r w:rsidRPr="00A309FE">
        <w:rPr>
          <w:rFonts w:ascii="Bahnschrift" w:hAnsi="Bahnschrift"/>
          <w:b/>
          <w:bCs/>
          <w:color w:val="000000"/>
          <w:sz w:val="28"/>
          <w:szCs w:val="28"/>
        </w:rPr>
        <w:t> </w:t>
      </w:r>
      <w:r w:rsidRPr="00A309FE">
        <w:rPr>
          <w:rFonts w:ascii="Bahnschrift" w:hAnsi="Bahnschrift"/>
          <w:color w:val="000000"/>
          <w:sz w:val="28"/>
          <w:szCs w:val="28"/>
        </w:rPr>
        <w:t>The explanation of alpha particle decay as the tunneling of an alpha particle out of the nucleus (figure </w:t>
      </w:r>
      <w:r>
        <w:rPr>
          <w:rFonts w:ascii="Bahnschrift" w:hAnsi="Bahnschrift"/>
          <w:sz w:val="28"/>
          <w:szCs w:val="28"/>
        </w:rPr>
        <w:t>3</w:t>
      </w:r>
      <w:r w:rsidRPr="00A309FE">
        <w:rPr>
          <w:rFonts w:ascii="Bahnschrift" w:hAnsi="Bahnschrift"/>
          <w:color w:val="000000"/>
          <w:sz w:val="28"/>
          <w:szCs w:val="28"/>
        </w:rPr>
        <w:t>) explained the tremendous variation of alpha-particle lifetimes (25 orders of magnitude, figure </w:t>
      </w:r>
      <w:r>
        <w:rPr>
          <w:rFonts w:ascii="Bahnschrift" w:hAnsi="Bahnschrift"/>
          <w:sz w:val="28"/>
          <w:szCs w:val="28"/>
        </w:rPr>
        <w:t>4</w:t>
      </w:r>
      <w:r w:rsidRPr="00A309FE">
        <w:rPr>
          <w:rFonts w:ascii="Bahnschrift" w:hAnsi="Bahnschrift"/>
          <w:color w:val="000000"/>
          <w:sz w:val="28"/>
          <w:szCs w:val="28"/>
        </w:rPr>
        <w:t xml:space="preserve">) as being due to the rather small differences in </w:t>
      </w:r>
      <w:r w:rsidRPr="00A309FE">
        <w:rPr>
          <w:rFonts w:ascii="Bahnschrift" w:hAnsi="Bahnschrift"/>
          <w:color w:val="000000"/>
          <w:sz w:val="28"/>
          <w:szCs w:val="28"/>
        </w:rPr>
        <w:lastRenderedPageBreak/>
        <w:t>barrier parameters. This remains one of the most impressive ranges of applicability of a single theory in physics.</w:t>
      </w:r>
    </w:p>
    <w:p w14:paraId="4918D836" w14:textId="7D856B71" w:rsidR="00A309FE" w:rsidRDefault="00A309FE" w:rsidP="00A309FE">
      <w:pPr>
        <w:pStyle w:val="ListParagraph"/>
        <w:spacing w:line="360" w:lineRule="auto"/>
        <w:jc w:val="center"/>
        <w:rPr>
          <w:rFonts w:ascii="Bahnschrift" w:hAnsi="Bahnschrift"/>
          <w:color w:val="000000"/>
          <w:sz w:val="28"/>
          <w:szCs w:val="28"/>
          <w:shd w:val="clear" w:color="auto" w:fill="FFFFFF"/>
        </w:rPr>
      </w:pPr>
      <w:r>
        <w:rPr>
          <w:noProof/>
        </w:rPr>
        <w:drawing>
          <wp:inline distT="0" distB="0" distL="0" distR="0" wp14:anchorId="2297113C" wp14:editId="3FE22D2A">
            <wp:extent cx="4229100" cy="1897380"/>
            <wp:effectExtent l="0" t="0" r="0" b="7620"/>
            <wp:docPr id="16" name="Picture 16" descr="\includegraphics[width=0.8\textwidth]{alpha_deca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cludegraphics[width=0.8\textwidth]{alpha_decay.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897380"/>
                    </a:xfrm>
                    <a:prstGeom prst="rect">
                      <a:avLst/>
                    </a:prstGeom>
                    <a:noFill/>
                    <a:ln>
                      <a:noFill/>
                    </a:ln>
                  </pic:spPr>
                </pic:pic>
              </a:graphicData>
            </a:graphic>
          </wp:inline>
        </w:drawing>
      </w:r>
    </w:p>
    <w:p w14:paraId="0277D500" w14:textId="02D05027" w:rsidR="00A309FE" w:rsidRDefault="00A309FE" w:rsidP="00A309FE">
      <w:pPr>
        <w:pStyle w:val="ListParagraph"/>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r>
      <w:r>
        <w:rPr>
          <w:rFonts w:ascii="Bahnschrift" w:hAnsi="Bahnschrift"/>
          <w:color w:val="000000"/>
          <w:sz w:val="28"/>
          <w:szCs w:val="28"/>
          <w:shd w:val="clear" w:color="auto" w:fill="FFFFFF"/>
        </w:rPr>
        <w:tab/>
        <w:t>FIGURE 3</w:t>
      </w:r>
    </w:p>
    <w:p w14:paraId="0C9F8DDC" w14:textId="2A6C32BB" w:rsidR="00A309FE" w:rsidRDefault="00A309FE" w:rsidP="00A309FE">
      <w:pPr>
        <w:pStyle w:val="ListParagraph"/>
        <w:spacing w:line="360" w:lineRule="auto"/>
        <w:jc w:val="center"/>
        <w:rPr>
          <w:rFonts w:ascii="Bahnschrift" w:hAnsi="Bahnschrift"/>
          <w:color w:val="000000"/>
          <w:sz w:val="28"/>
          <w:szCs w:val="28"/>
          <w:shd w:val="clear" w:color="auto" w:fill="FFFFFF"/>
        </w:rPr>
      </w:pPr>
      <w:r>
        <w:rPr>
          <w:noProof/>
        </w:rPr>
        <w:drawing>
          <wp:inline distT="0" distB="0" distL="0" distR="0" wp14:anchorId="7448D31B" wp14:editId="2B0AED33">
            <wp:extent cx="2636520" cy="3962400"/>
            <wp:effectExtent l="0" t="0" r="0" b="0"/>
            <wp:docPr id="17" name="Picture 17" descr="\includegraphics[width=0.5\textwidth]{alpha_ta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ludegraphics[width=0.5\textwidth]{alpha_tau.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3962400"/>
                    </a:xfrm>
                    <a:prstGeom prst="rect">
                      <a:avLst/>
                    </a:prstGeom>
                    <a:noFill/>
                    <a:ln>
                      <a:noFill/>
                    </a:ln>
                  </pic:spPr>
                </pic:pic>
              </a:graphicData>
            </a:graphic>
          </wp:inline>
        </w:drawing>
      </w:r>
    </w:p>
    <w:p w14:paraId="13E2EB21" w14:textId="3CB27607" w:rsidR="00A309FE" w:rsidRDefault="00A309FE" w:rsidP="00A309FE">
      <w:pPr>
        <w:pStyle w:val="ListParagraph"/>
        <w:spacing w:line="360" w:lineRule="auto"/>
        <w:jc w:val="center"/>
        <w:rPr>
          <w:rFonts w:ascii="Bahnschrift" w:hAnsi="Bahnschrift"/>
          <w:color w:val="000000"/>
          <w:sz w:val="28"/>
          <w:szCs w:val="28"/>
          <w:shd w:val="clear" w:color="auto" w:fill="FFFFFF"/>
        </w:rPr>
      </w:pPr>
      <w:r>
        <w:rPr>
          <w:rFonts w:ascii="Bahnschrift" w:hAnsi="Bahnschrift"/>
          <w:color w:val="000000"/>
          <w:sz w:val="28"/>
          <w:szCs w:val="28"/>
          <w:shd w:val="clear" w:color="auto" w:fill="FFFFFF"/>
        </w:rPr>
        <w:t>FIGURE 4</w:t>
      </w:r>
    </w:p>
    <w:p w14:paraId="54F7B105" w14:textId="2EDB0280" w:rsidR="00A309FE" w:rsidRPr="00A309FE" w:rsidRDefault="00A309FE" w:rsidP="00A309FE">
      <w:pPr>
        <w:pStyle w:val="ListParagraph"/>
        <w:numPr>
          <w:ilvl w:val="0"/>
          <w:numId w:val="1"/>
        </w:numPr>
        <w:spacing w:after="0" w:line="360" w:lineRule="auto"/>
        <w:rPr>
          <w:rFonts w:ascii="Bahnschrift" w:eastAsia="Times New Roman" w:hAnsi="Bahnschrift" w:cs="Times New Roman"/>
          <w:sz w:val="28"/>
          <w:szCs w:val="28"/>
        </w:rPr>
      </w:pPr>
      <w:r w:rsidRPr="00A309FE">
        <w:rPr>
          <w:rFonts w:ascii="Bahnschrift" w:eastAsia="Times New Roman" w:hAnsi="Bahnschrift" w:cs="Times New Roman"/>
          <w:b/>
          <w:bCs/>
          <w:color w:val="000000"/>
          <w:sz w:val="28"/>
          <w:szCs w:val="28"/>
        </w:rPr>
        <w:t>The end of the road for the classical computer: </w:t>
      </w:r>
      <w:r w:rsidRPr="00A309FE">
        <w:rPr>
          <w:rFonts w:ascii="Bahnschrift" w:eastAsia="Times New Roman" w:hAnsi="Bahnschrift" w:cs="Times New Roman"/>
          <w:color w:val="000000"/>
          <w:sz w:val="28"/>
          <w:szCs w:val="28"/>
        </w:rPr>
        <w:t xml:space="preserve">So far, miniaturization and very </w:t>
      </w:r>
      <w:proofErr w:type="gramStart"/>
      <w:r w:rsidRPr="00A309FE">
        <w:rPr>
          <w:rFonts w:ascii="Bahnschrift" w:eastAsia="Times New Roman" w:hAnsi="Bahnschrift" w:cs="Times New Roman"/>
          <w:color w:val="000000"/>
          <w:sz w:val="28"/>
          <w:szCs w:val="28"/>
        </w:rPr>
        <w:t>large scale</w:t>
      </w:r>
      <w:proofErr w:type="gramEnd"/>
      <w:r w:rsidRPr="00A309FE">
        <w:rPr>
          <w:rFonts w:ascii="Bahnschrift" w:eastAsia="Times New Roman" w:hAnsi="Bahnschrift" w:cs="Times New Roman"/>
          <w:color w:val="000000"/>
          <w:sz w:val="28"/>
          <w:szCs w:val="28"/>
        </w:rPr>
        <w:t xml:space="preserve"> integration of microchips has proceeded by pushing engineering technology boundaries. How far </w:t>
      </w:r>
      <w:r w:rsidRPr="00A309FE">
        <w:rPr>
          <w:rFonts w:ascii="Bahnschrift" w:eastAsia="Times New Roman" w:hAnsi="Bahnschrift" w:cs="Times New Roman"/>
          <w:color w:val="000000"/>
          <w:sz w:val="28"/>
          <w:szCs w:val="28"/>
        </w:rPr>
        <w:lastRenderedPageBreak/>
        <w:t>can we continue this game? It turns out that the tunneling process represents a physics limit for the miniaturization of feature size on a chip. No technological process can go beyond this boundary without changing the physical basis of the computational device. From this point on, we are in the realm of the quantum computer, and the classical computer can go no further. The tunneling could be between neighboring wires or across the gate of a transistor or some other feature where the quantum behavior is manifested.</w:t>
      </w:r>
    </w:p>
    <w:p w14:paraId="2566BE51" w14:textId="22FBA6FE" w:rsidR="00A309FE" w:rsidRDefault="00A309FE" w:rsidP="00A309FE">
      <w:pPr>
        <w:pStyle w:val="ListParagraph"/>
        <w:spacing w:line="360" w:lineRule="auto"/>
        <w:rPr>
          <w:rFonts w:ascii="Bahnschrift" w:hAnsi="Bahnschrift"/>
          <w:color w:val="000000"/>
          <w:sz w:val="28"/>
          <w:szCs w:val="28"/>
          <w:shd w:val="clear" w:color="auto" w:fill="FFFFFF"/>
        </w:rPr>
      </w:pPr>
    </w:p>
    <w:p w14:paraId="2B42247C" w14:textId="5CE62D36" w:rsidR="00A309FE" w:rsidRPr="00A309FE" w:rsidRDefault="00A309FE" w:rsidP="00A309FE">
      <w:pPr>
        <w:pStyle w:val="ListParagraph"/>
        <w:spacing w:line="360" w:lineRule="auto"/>
        <w:jc w:val="center"/>
        <w:rPr>
          <w:rFonts w:ascii="Bahnschrift" w:hAnsi="Bahnschrift"/>
          <w:color w:val="000000"/>
          <w:sz w:val="28"/>
          <w:szCs w:val="28"/>
          <w:shd w:val="clear" w:color="auto" w:fill="FFFFFF"/>
        </w:rPr>
      </w:pPr>
      <w:r>
        <w:rPr>
          <w:noProof/>
        </w:rPr>
        <w:drawing>
          <wp:inline distT="0" distB="0" distL="0" distR="0" wp14:anchorId="3724C102" wp14:editId="676C9297">
            <wp:extent cx="3437255" cy="3029236"/>
            <wp:effectExtent l="0" t="0" r="0" b="0"/>
            <wp:docPr id="18" name="Picture 18" descr="\includegraphics[width=0.4\textwidth]{barrier-exam-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ludegraphics[width=0.4\textwidth]{barrier-exam-1.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41" cy="3056103"/>
                    </a:xfrm>
                    <a:prstGeom prst="rect">
                      <a:avLst/>
                    </a:prstGeom>
                    <a:noFill/>
                    <a:ln>
                      <a:noFill/>
                    </a:ln>
                  </pic:spPr>
                </pic:pic>
              </a:graphicData>
            </a:graphic>
          </wp:inline>
        </w:drawing>
      </w:r>
    </w:p>
    <w:p w14:paraId="4CEE49CE" w14:textId="77777777" w:rsidR="00A309FE" w:rsidRPr="0068448D" w:rsidRDefault="00A309FE" w:rsidP="00A309FE">
      <w:pPr>
        <w:pStyle w:val="ListParagraph"/>
        <w:spacing w:line="360" w:lineRule="auto"/>
        <w:rPr>
          <w:rFonts w:ascii="Bahnschrift" w:hAnsi="Bahnschrift"/>
          <w:color w:val="000000"/>
          <w:sz w:val="28"/>
          <w:szCs w:val="28"/>
          <w:shd w:val="clear" w:color="auto" w:fill="FFFFFF"/>
        </w:rPr>
      </w:pPr>
    </w:p>
    <w:p w14:paraId="42000F35" w14:textId="7A97909C" w:rsidR="00D9619C" w:rsidRPr="0054180A" w:rsidRDefault="00D9619C" w:rsidP="00666217">
      <w:pPr>
        <w:spacing w:line="360" w:lineRule="auto"/>
        <w:rPr>
          <w:rFonts w:ascii="Bahnschrift" w:hAnsi="Bahnschrift"/>
          <w:color w:val="000000"/>
          <w:sz w:val="28"/>
          <w:szCs w:val="28"/>
          <w:shd w:val="clear" w:color="auto" w:fill="FFFFFF"/>
        </w:rPr>
      </w:pPr>
    </w:p>
    <w:p w14:paraId="223F839A" w14:textId="4B409088" w:rsidR="005B5C59" w:rsidRDefault="005B5C59" w:rsidP="00666217">
      <w:pPr>
        <w:spacing w:line="360" w:lineRule="auto"/>
        <w:rPr>
          <w:rFonts w:ascii="Bahnschrift" w:hAnsi="Bahnschrift"/>
          <w:color w:val="000000"/>
          <w:sz w:val="28"/>
          <w:szCs w:val="28"/>
          <w:shd w:val="clear" w:color="auto" w:fill="FFFFFF"/>
        </w:rPr>
      </w:pPr>
    </w:p>
    <w:p w14:paraId="06F59DE8" w14:textId="17B7815C" w:rsidR="00A309FE" w:rsidRDefault="00A309FE" w:rsidP="00666217">
      <w:pPr>
        <w:spacing w:line="360" w:lineRule="auto"/>
        <w:rPr>
          <w:rFonts w:ascii="Bahnschrift" w:hAnsi="Bahnschrift"/>
          <w:color w:val="000000"/>
          <w:sz w:val="28"/>
          <w:szCs w:val="28"/>
          <w:shd w:val="clear" w:color="auto" w:fill="FFFFFF"/>
        </w:rPr>
      </w:pPr>
    </w:p>
    <w:p w14:paraId="0C2121C0" w14:textId="6E188CA0" w:rsidR="00A309FE" w:rsidRDefault="00A309FE" w:rsidP="00666217">
      <w:pPr>
        <w:spacing w:line="360" w:lineRule="auto"/>
        <w:rPr>
          <w:rFonts w:ascii="Bahnschrift" w:hAnsi="Bahnschrift"/>
          <w:color w:val="000000"/>
          <w:sz w:val="28"/>
          <w:szCs w:val="28"/>
          <w:shd w:val="clear" w:color="auto" w:fill="FFFFFF"/>
        </w:rPr>
      </w:pPr>
    </w:p>
    <w:p w14:paraId="3ED7DA13" w14:textId="191DC291" w:rsidR="00A309FE" w:rsidRDefault="00A309FE" w:rsidP="00666217">
      <w:pPr>
        <w:spacing w:line="360" w:lineRule="auto"/>
        <w:rPr>
          <w:rFonts w:ascii="Bahnschrift" w:hAnsi="Bahnschrift"/>
          <w:b/>
          <w:bCs/>
          <w:color w:val="000000"/>
          <w:sz w:val="40"/>
          <w:szCs w:val="40"/>
          <w:shd w:val="clear" w:color="auto" w:fill="FFFFFF"/>
        </w:rPr>
      </w:pPr>
      <w:r>
        <w:rPr>
          <w:rFonts w:ascii="Bahnschrift" w:hAnsi="Bahnschrift"/>
          <w:b/>
          <w:bCs/>
          <w:color w:val="000000"/>
          <w:sz w:val="40"/>
          <w:szCs w:val="40"/>
          <w:shd w:val="clear" w:color="auto" w:fill="FFFFFF"/>
        </w:rPr>
        <w:lastRenderedPageBreak/>
        <w:t>Computer Program</w:t>
      </w:r>
    </w:p>
    <w:p w14:paraId="1067CAE5" w14:textId="77777777" w:rsidR="009A4037" w:rsidRDefault="00A309FE" w:rsidP="0066621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To illustrate the effects and showing the very small value of the probability a computer program is designed in C language which calculates the value of probability when potential height and width is provided</w:t>
      </w:r>
      <w:r w:rsidR="009A4037">
        <w:rPr>
          <w:rFonts w:ascii="Bahnschrift" w:hAnsi="Bahnschrift"/>
          <w:color w:val="000000"/>
          <w:sz w:val="28"/>
          <w:szCs w:val="28"/>
          <w:shd w:val="clear" w:color="auto" w:fill="FFFFFF"/>
        </w:rPr>
        <w:t xml:space="preserve"> as input.</w:t>
      </w:r>
    </w:p>
    <w:p w14:paraId="00F1E38A"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#include&lt;stdio.h&gt;</w:t>
      </w:r>
    </w:p>
    <w:p w14:paraId="5AB2E1AC"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#include&lt;math.h&gt;</w:t>
      </w:r>
    </w:p>
    <w:p w14:paraId="1B887AB3" w14:textId="77777777" w:rsidR="009A4037" w:rsidRPr="009A4037" w:rsidRDefault="009A4037" w:rsidP="009A4037">
      <w:pPr>
        <w:spacing w:line="360" w:lineRule="auto"/>
        <w:rPr>
          <w:rFonts w:ascii="Bahnschrift" w:hAnsi="Bahnschrift"/>
          <w:color w:val="000000"/>
          <w:sz w:val="28"/>
          <w:szCs w:val="28"/>
          <w:shd w:val="clear" w:color="auto" w:fill="FFFFFF"/>
        </w:rPr>
      </w:pPr>
      <w:proofErr w:type="gramStart"/>
      <w:r w:rsidRPr="009A4037">
        <w:rPr>
          <w:rFonts w:ascii="Bahnschrift" w:hAnsi="Bahnschrift"/>
          <w:color w:val="000000"/>
          <w:sz w:val="28"/>
          <w:szCs w:val="28"/>
          <w:shd w:val="clear" w:color="auto" w:fill="FFFFFF"/>
        </w:rPr>
        <w:t>main(</w:t>
      </w:r>
      <w:proofErr w:type="gramEnd"/>
      <w:r w:rsidRPr="009A4037">
        <w:rPr>
          <w:rFonts w:ascii="Bahnschrift" w:hAnsi="Bahnschrift"/>
          <w:color w:val="000000"/>
          <w:sz w:val="28"/>
          <w:szCs w:val="28"/>
          <w:shd w:val="clear" w:color="auto" w:fill="FFFFFF"/>
        </w:rPr>
        <w:t>)</w:t>
      </w:r>
    </w:p>
    <w:p w14:paraId="5DD7E397"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w:t>
      </w:r>
    </w:p>
    <w:p w14:paraId="3E430B65"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"Tunneling Probability:-\n\n");</w:t>
      </w:r>
    </w:p>
    <w:p w14:paraId="2D18FEFB"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 xml:space="preserve">double </w:t>
      </w:r>
      <w:proofErr w:type="gramStart"/>
      <w:r w:rsidRPr="009A4037">
        <w:rPr>
          <w:rFonts w:ascii="Bahnschrift" w:hAnsi="Bahnschrift"/>
          <w:color w:val="000000"/>
          <w:sz w:val="28"/>
          <w:szCs w:val="28"/>
          <w:shd w:val="clear" w:color="auto" w:fill="FFFFFF"/>
        </w:rPr>
        <w:t>h,l</w:t>
      </w:r>
      <w:proofErr w:type="gramEnd"/>
      <w:r w:rsidRPr="009A4037">
        <w:rPr>
          <w:rFonts w:ascii="Bahnschrift" w:hAnsi="Bahnschrift"/>
          <w:color w:val="000000"/>
          <w:sz w:val="28"/>
          <w:szCs w:val="28"/>
          <w:shd w:val="clear" w:color="auto" w:fill="FFFFFF"/>
        </w:rPr>
        <w:t>,e,b,t;</w:t>
      </w:r>
    </w:p>
    <w:p w14:paraId="32FA9C21"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r w:rsidRPr="009A4037">
        <w:rPr>
          <w:rFonts w:ascii="Bahnschrift" w:hAnsi="Bahnschrift"/>
          <w:color w:val="000000"/>
          <w:sz w:val="28"/>
          <w:szCs w:val="28"/>
          <w:shd w:val="clear" w:color="auto" w:fill="FFFFFF"/>
        </w:rPr>
        <w:tab/>
      </w:r>
    </w:p>
    <w:p w14:paraId="534479A0"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"Value of total energy of electron:- ");</w:t>
      </w:r>
    </w:p>
    <w:p w14:paraId="04FACE96"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scanf("%lf</w:t>
      </w:r>
      <w:proofErr w:type="gramStart"/>
      <w:r w:rsidRPr="009A4037">
        <w:rPr>
          <w:rFonts w:ascii="Bahnschrift" w:hAnsi="Bahnschrift"/>
          <w:color w:val="000000"/>
          <w:sz w:val="28"/>
          <w:szCs w:val="28"/>
          <w:shd w:val="clear" w:color="auto" w:fill="FFFFFF"/>
        </w:rPr>
        <w:t>",&amp;</w:t>
      </w:r>
      <w:proofErr w:type="gramEnd"/>
      <w:r w:rsidRPr="009A4037">
        <w:rPr>
          <w:rFonts w:ascii="Bahnschrift" w:hAnsi="Bahnschrift"/>
          <w:color w:val="000000"/>
          <w:sz w:val="28"/>
          <w:szCs w:val="28"/>
          <w:shd w:val="clear" w:color="auto" w:fill="FFFFFF"/>
        </w:rPr>
        <w:t>e);</w:t>
      </w:r>
    </w:p>
    <w:p w14:paraId="24D413B4"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"\nEnter the height of the potential barrier:- ");</w:t>
      </w:r>
    </w:p>
    <w:p w14:paraId="7704B79B"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scanf("%lf</w:t>
      </w:r>
      <w:proofErr w:type="gramStart"/>
      <w:r w:rsidRPr="009A4037">
        <w:rPr>
          <w:rFonts w:ascii="Bahnschrift" w:hAnsi="Bahnschrift"/>
          <w:color w:val="000000"/>
          <w:sz w:val="28"/>
          <w:szCs w:val="28"/>
          <w:shd w:val="clear" w:color="auto" w:fill="FFFFFF"/>
        </w:rPr>
        <w:t>",&amp;</w:t>
      </w:r>
      <w:proofErr w:type="gramEnd"/>
      <w:r w:rsidRPr="009A4037">
        <w:rPr>
          <w:rFonts w:ascii="Bahnschrift" w:hAnsi="Bahnschrift"/>
          <w:color w:val="000000"/>
          <w:sz w:val="28"/>
          <w:szCs w:val="28"/>
          <w:shd w:val="clear" w:color="auto" w:fill="FFFFFF"/>
        </w:rPr>
        <w:t>h);</w:t>
      </w:r>
    </w:p>
    <w:p w14:paraId="0B049FA3"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"\nEnter the width of the potential barrier:- ");</w:t>
      </w:r>
    </w:p>
    <w:p w14:paraId="4B6CDA19"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scanf("%lf</w:t>
      </w:r>
      <w:proofErr w:type="gramStart"/>
      <w:r w:rsidRPr="009A4037">
        <w:rPr>
          <w:rFonts w:ascii="Bahnschrift" w:hAnsi="Bahnschrift"/>
          <w:color w:val="000000"/>
          <w:sz w:val="28"/>
          <w:szCs w:val="28"/>
          <w:shd w:val="clear" w:color="auto" w:fill="FFFFFF"/>
        </w:rPr>
        <w:t>",&amp;</w:t>
      </w:r>
      <w:proofErr w:type="gramEnd"/>
      <w:r w:rsidRPr="009A4037">
        <w:rPr>
          <w:rFonts w:ascii="Bahnschrift" w:hAnsi="Bahnschrift"/>
          <w:color w:val="000000"/>
          <w:sz w:val="28"/>
          <w:szCs w:val="28"/>
          <w:shd w:val="clear" w:color="auto" w:fill="FFFFFF"/>
        </w:rPr>
        <w:t>l);</w:t>
      </w:r>
    </w:p>
    <w:p w14:paraId="29F7DF87"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b=</w:t>
      </w:r>
      <w:proofErr w:type="gramStart"/>
      <w:r w:rsidRPr="009A4037">
        <w:rPr>
          <w:rFonts w:ascii="Bahnschrift" w:hAnsi="Bahnschrift"/>
          <w:color w:val="000000"/>
          <w:sz w:val="28"/>
          <w:szCs w:val="28"/>
          <w:shd w:val="clear" w:color="auto" w:fill="FFFFFF"/>
        </w:rPr>
        <w:t>sqrt(</w:t>
      </w:r>
      <w:proofErr w:type="gramEnd"/>
      <w:r w:rsidRPr="009A4037">
        <w:rPr>
          <w:rFonts w:ascii="Bahnschrift" w:hAnsi="Bahnschrift"/>
          <w:color w:val="000000"/>
          <w:sz w:val="28"/>
          <w:szCs w:val="28"/>
          <w:shd w:val="clear" w:color="auto" w:fill="FFFFFF"/>
        </w:rPr>
        <w:t>26.254*(h-e));</w:t>
      </w:r>
    </w:p>
    <w:p w14:paraId="25470DD8"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
    <w:p w14:paraId="31EADC1B"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lastRenderedPageBreak/>
        <w:tab/>
        <w:t>t=exp(-2*b*l);</w:t>
      </w:r>
    </w:p>
    <w:p w14:paraId="1A0AB9F9"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if(e&lt;h)</w:t>
      </w:r>
    </w:p>
    <w:p w14:paraId="288D47D8"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w:t>
      </w:r>
    </w:p>
    <w:p w14:paraId="4F0A00C2"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"\n\nApproximate Tunneling Probability is :- %0.11lf",t);</w:t>
      </w:r>
    </w:p>
    <w:p w14:paraId="4DCC03C5"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w:t>
      </w:r>
    </w:p>
    <w:p w14:paraId="26B9689F"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else</w:t>
      </w:r>
    </w:p>
    <w:p w14:paraId="31EF5D40"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w:t>
      </w:r>
    </w:p>
    <w:p w14:paraId="46D930A6"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r w:rsidRPr="009A4037">
        <w:rPr>
          <w:rFonts w:ascii="Bahnschrift" w:hAnsi="Bahnschrift"/>
          <w:color w:val="000000"/>
          <w:sz w:val="28"/>
          <w:szCs w:val="28"/>
          <w:shd w:val="clear" w:color="auto" w:fill="FFFFFF"/>
        </w:rPr>
        <w:tab/>
      </w:r>
      <w:proofErr w:type="gramStart"/>
      <w:r w:rsidRPr="009A4037">
        <w:rPr>
          <w:rFonts w:ascii="Bahnschrift" w:hAnsi="Bahnschrift"/>
          <w:color w:val="000000"/>
          <w:sz w:val="28"/>
          <w:szCs w:val="28"/>
          <w:shd w:val="clear" w:color="auto" w:fill="FFFFFF"/>
        </w:rPr>
        <w:t>printf(</w:t>
      </w:r>
      <w:proofErr w:type="gramEnd"/>
      <w:r w:rsidRPr="009A4037">
        <w:rPr>
          <w:rFonts w:ascii="Bahnschrift" w:hAnsi="Bahnschrift"/>
          <w:color w:val="000000"/>
          <w:sz w:val="28"/>
          <w:szCs w:val="28"/>
          <w:shd w:val="clear" w:color="auto" w:fill="FFFFFF"/>
        </w:rPr>
        <w:t>"\n\nApproximate Tunneling Probability is :- 1");</w:t>
      </w:r>
    </w:p>
    <w:p w14:paraId="152C2653"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t>}</w:t>
      </w:r>
    </w:p>
    <w:p w14:paraId="59C705B5" w14:textId="77777777" w:rsidR="009A4037" w:rsidRP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ab/>
      </w:r>
    </w:p>
    <w:p w14:paraId="2B6CB216" w14:textId="77777777" w:rsidR="009A4037" w:rsidRDefault="009A4037" w:rsidP="009A4037">
      <w:pPr>
        <w:spacing w:line="360" w:lineRule="auto"/>
        <w:rPr>
          <w:rFonts w:ascii="Bahnschrift" w:hAnsi="Bahnschrift"/>
          <w:color w:val="000000"/>
          <w:sz w:val="28"/>
          <w:szCs w:val="28"/>
          <w:shd w:val="clear" w:color="auto" w:fill="FFFFFF"/>
        </w:rPr>
      </w:pPr>
      <w:r w:rsidRPr="009A4037">
        <w:rPr>
          <w:rFonts w:ascii="Bahnschrift" w:hAnsi="Bahnschrift"/>
          <w:color w:val="000000"/>
          <w:sz w:val="28"/>
          <w:szCs w:val="28"/>
          <w:shd w:val="clear" w:color="auto" w:fill="FFFFFF"/>
        </w:rPr>
        <w:t>}</w:t>
      </w:r>
    </w:p>
    <w:p w14:paraId="3086D69F" w14:textId="77777777" w:rsidR="009A4037" w:rsidRDefault="009A4037" w:rsidP="009A4037">
      <w:pPr>
        <w:spacing w:line="360" w:lineRule="auto"/>
        <w:rPr>
          <w:rFonts w:ascii="Bahnschrift" w:hAnsi="Bahnschrift"/>
          <w:b/>
          <w:bCs/>
          <w:color w:val="000000"/>
          <w:sz w:val="28"/>
          <w:szCs w:val="28"/>
          <w:shd w:val="clear" w:color="auto" w:fill="FFFFFF"/>
        </w:rPr>
      </w:pPr>
      <w:r w:rsidRPr="009A4037">
        <w:rPr>
          <w:rFonts w:ascii="Bahnschrift" w:hAnsi="Bahnschrift"/>
          <w:b/>
          <w:bCs/>
          <w:color w:val="000000"/>
          <w:sz w:val="28"/>
          <w:szCs w:val="28"/>
          <w:shd w:val="clear" w:color="auto" w:fill="FFFFFF"/>
        </w:rPr>
        <w:t>Output: -</w:t>
      </w:r>
    </w:p>
    <w:p w14:paraId="25BDE9E0" w14:textId="37C95FD0" w:rsidR="00A309FE" w:rsidRDefault="00651A10" w:rsidP="009A4037">
      <w:pPr>
        <w:spacing w:line="360" w:lineRule="auto"/>
        <w:rPr>
          <w:rFonts w:ascii="Bahnschrift" w:hAnsi="Bahnschrift"/>
          <w:b/>
          <w:bCs/>
          <w:color w:val="000000"/>
          <w:sz w:val="28"/>
          <w:szCs w:val="28"/>
          <w:shd w:val="clear" w:color="auto" w:fill="FFFFFF"/>
        </w:rPr>
      </w:pPr>
      <w:r>
        <w:rPr>
          <w:rFonts w:ascii="Bahnschrift" w:hAnsi="Bahnschrift"/>
          <w:b/>
          <w:bCs/>
          <w:noProof/>
          <w:color w:val="000000"/>
          <w:sz w:val="28"/>
          <w:szCs w:val="28"/>
          <w:shd w:val="clear" w:color="auto" w:fill="FFFFFF"/>
        </w:rPr>
        <w:drawing>
          <wp:inline distT="0" distB="0" distL="0" distR="0" wp14:anchorId="506E9CB1" wp14:editId="14DE860D">
            <wp:extent cx="5181600" cy="313641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_physics.PNG"/>
                    <pic:cNvPicPr/>
                  </pic:nvPicPr>
                  <pic:blipFill>
                    <a:blip r:embed="rId17">
                      <a:extLst>
                        <a:ext uri="{28A0092B-C50C-407E-A947-70E740481C1C}">
                          <a14:useLocalDpi xmlns:a14="http://schemas.microsoft.com/office/drawing/2010/main" val="0"/>
                        </a:ext>
                      </a:extLst>
                    </a:blip>
                    <a:stretch>
                      <a:fillRect/>
                    </a:stretch>
                  </pic:blipFill>
                  <pic:spPr>
                    <a:xfrm>
                      <a:off x="0" y="0"/>
                      <a:ext cx="5201181" cy="3148265"/>
                    </a:xfrm>
                    <a:prstGeom prst="rect">
                      <a:avLst/>
                    </a:prstGeom>
                  </pic:spPr>
                </pic:pic>
              </a:graphicData>
            </a:graphic>
          </wp:inline>
        </w:drawing>
      </w:r>
      <w:r w:rsidR="00A309FE" w:rsidRPr="009A4037">
        <w:rPr>
          <w:rFonts w:ascii="Bahnschrift" w:hAnsi="Bahnschrift"/>
          <w:b/>
          <w:bCs/>
          <w:color w:val="000000"/>
          <w:sz w:val="28"/>
          <w:szCs w:val="28"/>
          <w:shd w:val="clear" w:color="auto" w:fill="FFFFFF"/>
        </w:rPr>
        <w:t xml:space="preserve"> </w:t>
      </w:r>
    </w:p>
    <w:p w14:paraId="436D8627" w14:textId="393D52C2" w:rsidR="00651A10" w:rsidRDefault="00651A10" w:rsidP="009A403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lastRenderedPageBreak/>
        <w:t>the following output gives an idea about how small amount of chances are there of tunneling.</w:t>
      </w:r>
    </w:p>
    <w:p w14:paraId="009CB6B2" w14:textId="34CE4AA2" w:rsidR="00651A10" w:rsidRDefault="00651A10" w:rsidP="009A4037">
      <w:pPr>
        <w:spacing w:line="360" w:lineRule="auto"/>
        <w:rPr>
          <w:rFonts w:ascii="Bahnschrift" w:hAnsi="Bahnschrift"/>
          <w:color w:val="000000"/>
          <w:sz w:val="28"/>
          <w:szCs w:val="28"/>
          <w:shd w:val="clear" w:color="auto" w:fill="FFFFFF"/>
        </w:rPr>
      </w:pPr>
      <w:r>
        <w:rPr>
          <w:rFonts w:ascii="Bahnschrift" w:hAnsi="Bahnschrift"/>
          <w:color w:val="000000"/>
          <w:sz w:val="28"/>
          <w:szCs w:val="28"/>
          <w:shd w:val="clear" w:color="auto" w:fill="FFFFFF"/>
        </w:rPr>
        <w:t>As we reached to the end of report, I would like to conclude by stating the brief about the whole report. As we have now acknowledged about the terms like quantum tunneling, Schrödinger equation, TIR, tunneling probability etc. We came to know about the slight chances to cross a barrier or tunnel through it is possible but only in quantum world because as we increase the width of the barrier the chances decrease exponentially. We also discovered the application of this exciting phenomena and how we are growing in this little atomic world rapidly.</w:t>
      </w:r>
    </w:p>
    <w:p w14:paraId="11F31B27" w14:textId="77777777" w:rsidR="00651A10" w:rsidRPr="00651A10" w:rsidRDefault="00651A10" w:rsidP="009A4037">
      <w:pPr>
        <w:spacing w:line="360" w:lineRule="auto"/>
        <w:rPr>
          <w:rFonts w:ascii="Bahnschrift" w:hAnsi="Bahnschrift"/>
          <w:color w:val="000000"/>
          <w:sz w:val="28"/>
          <w:szCs w:val="28"/>
          <w:shd w:val="clear" w:color="auto" w:fill="FFFFFF"/>
        </w:rPr>
      </w:pPr>
    </w:p>
    <w:sectPr w:rsidR="00651A10" w:rsidRPr="00651A10" w:rsidSect="00FF4D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40DDB"/>
    <w:multiLevelType w:val="hybridMultilevel"/>
    <w:tmpl w:val="9598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5F"/>
    <w:rsid w:val="00207457"/>
    <w:rsid w:val="002B35EE"/>
    <w:rsid w:val="0054180A"/>
    <w:rsid w:val="005B5C59"/>
    <w:rsid w:val="00651A10"/>
    <w:rsid w:val="00666217"/>
    <w:rsid w:val="0068448D"/>
    <w:rsid w:val="00703803"/>
    <w:rsid w:val="00836D72"/>
    <w:rsid w:val="009A4037"/>
    <w:rsid w:val="009C6E12"/>
    <w:rsid w:val="00A309FE"/>
    <w:rsid w:val="00D9619C"/>
    <w:rsid w:val="00DF09B0"/>
    <w:rsid w:val="00E03F1C"/>
    <w:rsid w:val="00F47DC8"/>
    <w:rsid w:val="00FE41E2"/>
    <w:rsid w:val="00FF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5E64"/>
  <w15:chartTrackingRefBased/>
  <w15:docId w15:val="{39E00E72-A666-4F3F-8002-7D0A1F15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4D5F"/>
    <w:pPr>
      <w:spacing w:after="0" w:line="240" w:lineRule="auto"/>
    </w:pPr>
    <w:rPr>
      <w:rFonts w:eastAsiaTheme="minorEastAsia"/>
    </w:rPr>
  </w:style>
  <w:style w:type="character" w:customStyle="1" w:styleId="NoSpacingChar">
    <w:name w:val="No Spacing Char"/>
    <w:basedOn w:val="DefaultParagraphFont"/>
    <w:link w:val="NoSpacing"/>
    <w:uiPriority w:val="1"/>
    <w:rsid w:val="00FF4D5F"/>
    <w:rPr>
      <w:rFonts w:eastAsiaTheme="minorEastAsia"/>
    </w:rPr>
  </w:style>
  <w:style w:type="character" w:styleId="Strong">
    <w:name w:val="Strong"/>
    <w:basedOn w:val="DefaultParagraphFont"/>
    <w:uiPriority w:val="22"/>
    <w:qFormat/>
    <w:rsid w:val="002B35EE"/>
    <w:rPr>
      <w:b/>
      <w:bCs/>
    </w:rPr>
  </w:style>
  <w:style w:type="character" w:customStyle="1" w:styleId="no-emphasis">
    <w:name w:val="no-emphasis"/>
    <w:basedOn w:val="DefaultParagraphFont"/>
    <w:rsid w:val="00666217"/>
  </w:style>
  <w:style w:type="character" w:styleId="Emphasis">
    <w:name w:val="Emphasis"/>
    <w:basedOn w:val="DefaultParagraphFont"/>
    <w:uiPriority w:val="20"/>
    <w:qFormat/>
    <w:rsid w:val="00666217"/>
    <w:rPr>
      <w:i/>
      <w:iCs/>
    </w:rPr>
  </w:style>
  <w:style w:type="paragraph" w:styleId="NormalWeb">
    <w:name w:val="Normal (Web)"/>
    <w:basedOn w:val="Normal"/>
    <w:uiPriority w:val="99"/>
    <w:semiHidden/>
    <w:unhideWhenUsed/>
    <w:rsid w:val="006662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217"/>
    <w:rPr>
      <w:color w:val="0000FF"/>
      <w:u w:val="single"/>
    </w:rPr>
  </w:style>
  <w:style w:type="character" w:styleId="UnresolvedMention">
    <w:name w:val="Unresolved Mention"/>
    <w:basedOn w:val="DefaultParagraphFont"/>
    <w:uiPriority w:val="99"/>
    <w:semiHidden/>
    <w:unhideWhenUsed/>
    <w:rsid w:val="005B5C59"/>
    <w:rPr>
      <w:color w:val="605E5C"/>
      <w:shd w:val="clear" w:color="auto" w:fill="E1DFDD"/>
    </w:rPr>
  </w:style>
  <w:style w:type="paragraph" w:styleId="ListParagraph">
    <w:name w:val="List Paragraph"/>
    <w:basedOn w:val="Normal"/>
    <w:uiPriority w:val="34"/>
    <w:qFormat/>
    <w:rsid w:val="0068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47247">
      <w:bodyDiv w:val="1"/>
      <w:marLeft w:val="0"/>
      <w:marRight w:val="0"/>
      <w:marTop w:val="0"/>
      <w:marBottom w:val="0"/>
      <w:divBdr>
        <w:top w:val="none" w:sz="0" w:space="0" w:color="auto"/>
        <w:left w:val="none" w:sz="0" w:space="0" w:color="auto"/>
        <w:bottom w:val="none" w:sz="0" w:space="0" w:color="auto"/>
        <w:right w:val="none" w:sz="0" w:space="0" w:color="auto"/>
      </w:divBdr>
    </w:div>
    <w:div w:id="1157765133">
      <w:bodyDiv w:val="1"/>
      <w:marLeft w:val="0"/>
      <w:marRight w:val="0"/>
      <w:marTop w:val="0"/>
      <w:marBottom w:val="0"/>
      <w:divBdr>
        <w:top w:val="none" w:sz="0" w:space="0" w:color="auto"/>
        <w:left w:val="none" w:sz="0" w:space="0" w:color="auto"/>
        <w:bottom w:val="none" w:sz="0" w:space="0" w:color="auto"/>
        <w:right w:val="none" w:sz="0" w:space="0" w:color="auto"/>
      </w:divBdr>
    </w:div>
    <w:div w:id="1486320839">
      <w:bodyDiv w:val="1"/>
      <w:marLeft w:val="0"/>
      <w:marRight w:val="0"/>
      <w:marTop w:val="0"/>
      <w:marBottom w:val="0"/>
      <w:divBdr>
        <w:top w:val="none" w:sz="0" w:space="0" w:color="auto"/>
        <w:left w:val="none" w:sz="0" w:space="0" w:color="auto"/>
        <w:bottom w:val="none" w:sz="0" w:space="0" w:color="auto"/>
        <w:right w:val="none" w:sz="0" w:space="0" w:color="auto"/>
      </w:divBdr>
    </w:div>
    <w:div w:id="176005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textbc.ca/universityphysicsv3openstax/chapter/the-quantum-tunneling-of-particles-through-potential-barrier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opentextbc.ca/universityphysicsv3openstax/chapter/the-quantum-tunneling-of-particles-through-potential-barriers/" TargetMode="External"/><Relationship Id="rId15" Type="http://schemas.openxmlformats.org/officeDocument/2006/relationships/image" Target="media/image7.png"/><Relationship Id="rId10" Type="http://schemas.openxmlformats.org/officeDocument/2006/relationships/hyperlink" Target="https://opentextbc.ca/universityphysicsv3openstax/chapter/the-quantum-tunneling-of-particles-through-potential-barri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hemwiki.ucdavis.edu/Wikitexts/UC_Davis/UCD_Chem_107B/Extra_Credit/Homework_XX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13</Pages>
  <Words>1652</Words>
  <Characters>7966</Characters>
  <Application>Microsoft Office Word</Application>
  <DocSecurity>0</DocSecurity>
  <Lines>165</Lines>
  <Paragraphs>23</Paragraphs>
  <ScaleCrop>false</ScaleCrop>
  <HeadingPairs>
    <vt:vector size="2" baseType="variant">
      <vt:variant>
        <vt:lpstr>Title</vt:lpstr>
      </vt:variant>
      <vt:variant>
        <vt:i4>1</vt:i4>
      </vt:variant>
    </vt:vector>
  </HeadingPairs>
  <TitlesOfParts>
    <vt:vector size="1" baseType="lpstr">
      <vt:lpstr>Quantum Tunneling</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Tunneling</dc:title>
  <dc:subject>And Tunneling Probability of particles through potential barriers</dc:subject>
  <dc:creator>a1289sahu@gmail.com</dc:creator>
  <cp:keywords/>
  <dc:description/>
  <cp:lastModifiedBy>a1289sahu@gmail.com</cp:lastModifiedBy>
  <cp:revision>2</cp:revision>
  <dcterms:created xsi:type="dcterms:W3CDTF">2020-03-28T10:42:00Z</dcterms:created>
  <dcterms:modified xsi:type="dcterms:W3CDTF">2020-03-29T12:04:00Z</dcterms:modified>
</cp:coreProperties>
</file>