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EE60" w14:textId="77777777" w:rsidR="00E568DF" w:rsidRDefault="00483F5E">
      <w:pPr>
        <w:jc w:val="center"/>
        <w:rPr>
          <w:rFonts w:ascii="华文宋体" w:eastAsia="华文宋体" w:hAnsi="华文宋体"/>
          <w:sz w:val="18"/>
          <w:szCs w:val="18"/>
        </w:rPr>
      </w:pPr>
      <w:r>
        <w:rPr>
          <w:rFonts w:hint="eastAsia"/>
        </w:rPr>
        <w:t xml:space="preserve">Lambda </w:t>
      </w:r>
      <w:proofErr w:type="spellStart"/>
      <w:r>
        <w:rPr>
          <w:rFonts w:hint="eastAsia"/>
        </w:rPr>
        <w:t>Testnet</w:t>
      </w:r>
      <w:proofErr w:type="spellEnd"/>
      <w:r>
        <w:t xml:space="preserve"> Validator</w:t>
      </w:r>
      <w:r>
        <w:rPr>
          <w:rFonts w:hint="eastAsia"/>
        </w:rPr>
        <w:t>安装文档</w:t>
      </w:r>
    </w:p>
    <w:p w14:paraId="5D9B9D82" w14:textId="77777777" w:rsidR="00E568DF" w:rsidRDefault="00483F5E">
      <w:pPr>
        <w:jc w:val="left"/>
        <w:rPr>
          <w:rFonts w:ascii="华文宋体" w:eastAsia="华文宋体" w:hAnsi="华文宋体"/>
          <w:sz w:val="21"/>
          <w:szCs w:val="21"/>
        </w:rPr>
      </w:pPr>
      <w:r>
        <w:rPr>
          <w:rFonts w:ascii="华文宋体" w:eastAsia="华文宋体" w:hAnsi="华文宋体" w:hint="eastAsia"/>
          <w:sz w:val="18"/>
          <w:szCs w:val="18"/>
        </w:rPr>
        <w:tab/>
      </w:r>
      <w:r>
        <w:rPr>
          <w:rFonts w:ascii="华文宋体" w:eastAsia="华文宋体" w:hAnsi="华文宋体" w:hint="eastAsia"/>
          <w:sz w:val="21"/>
          <w:szCs w:val="21"/>
        </w:rPr>
        <w:t>一、运行环境配置要求：</w:t>
      </w:r>
    </w:p>
    <w:p w14:paraId="35F66CC1"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硬件配置</w:t>
      </w:r>
    </w:p>
    <w:p w14:paraId="49B6EA8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处理器：</w:t>
      </w:r>
      <w:r>
        <w:rPr>
          <w:rFonts w:ascii="华文宋体" w:eastAsia="华文宋体" w:hAnsi="华文宋体"/>
          <w:sz w:val="18"/>
          <w:szCs w:val="18"/>
        </w:rPr>
        <w:t>16</w:t>
      </w:r>
      <w:r>
        <w:rPr>
          <w:rFonts w:ascii="华文宋体" w:eastAsia="华文宋体" w:hAnsi="华文宋体" w:hint="eastAsia"/>
          <w:sz w:val="18"/>
          <w:szCs w:val="18"/>
        </w:rPr>
        <w:t xml:space="preserve"> C</w:t>
      </w:r>
      <w:r>
        <w:rPr>
          <w:rFonts w:ascii="华文宋体" w:eastAsia="华文宋体" w:hAnsi="华文宋体"/>
          <w:sz w:val="18"/>
          <w:szCs w:val="18"/>
        </w:rPr>
        <w:t>ore</w:t>
      </w:r>
      <w:r>
        <w:rPr>
          <w:rFonts w:ascii="华文宋体" w:eastAsia="华文宋体" w:hAnsi="华文宋体" w:hint="eastAsia"/>
          <w:sz w:val="18"/>
          <w:szCs w:val="18"/>
        </w:rPr>
        <w:t>，2.0 GHz以上</w:t>
      </w:r>
    </w:p>
    <w:p w14:paraId="094F07C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内存：</w:t>
      </w:r>
      <w:r>
        <w:rPr>
          <w:rFonts w:ascii="华文宋体" w:eastAsia="华文宋体" w:hAnsi="华文宋体"/>
          <w:sz w:val="18"/>
          <w:szCs w:val="18"/>
        </w:rPr>
        <w:t>32 G</w:t>
      </w:r>
    </w:p>
    <w:p w14:paraId="37EAC1AD"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硬盘：4 TB</w:t>
      </w:r>
      <w:r>
        <w:rPr>
          <w:rFonts w:ascii="华文宋体" w:eastAsia="华文宋体" w:hAnsi="华文宋体"/>
          <w:sz w:val="18"/>
          <w:szCs w:val="18"/>
        </w:rPr>
        <w:t xml:space="preserve"> </w:t>
      </w:r>
    </w:p>
    <w:p w14:paraId="4414D5E6" w14:textId="77777777" w:rsidR="00E568DF" w:rsidRDefault="00E568DF">
      <w:pPr>
        <w:jc w:val="left"/>
        <w:rPr>
          <w:rFonts w:ascii="华文宋体" w:eastAsia="华文宋体" w:hAnsi="华文宋体"/>
          <w:sz w:val="18"/>
          <w:szCs w:val="18"/>
        </w:rPr>
      </w:pPr>
    </w:p>
    <w:p w14:paraId="6E5EC067"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软件环境</w:t>
      </w:r>
    </w:p>
    <w:p w14:paraId="4408262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操作系统：</w:t>
      </w:r>
      <w:proofErr w:type="spellStart"/>
      <w:r>
        <w:rPr>
          <w:rFonts w:ascii="华文宋体" w:eastAsia="华文宋体" w:hAnsi="华文宋体"/>
          <w:sz w:val="18"/>
          <w:szCs w:val="18"/>
        </w:rPr>
        <w:t>CentOS</w:t>
      </w:r>
      <w:proofErr w:type="spellEnd"/>
      <w:r>
        <w:rPr>
          <w:rFonts w:ascii="华文宋体" w:eastAsia="华文宋体" w:hAnsi="华文宋体"/>
          <w:sz w:val="18"/>
          <w:szCs w:val="18"/>
        </w:rPr>
        <w:t xml:space="preserve"> Linux release 6.0 </w:t>
      </w:r>
      <w:r>
        <w:rPr>
          <w:rFonts w:ascii="华文宋体" w:eastAsia="华文宋体" w:hAnsi="华文宋体" w:hint="eastAsia"/>
          <w:sz w:val="18"/>
          <w:szCs w:val="18"/>
        </w:rPr>
        <w:t>版本以上</w:t>
      </w:r>
    </w:p>
    <w:p w14:paraId="07AD88CF" w14:textId="77777777" w:rsidR="00E568DF" w:rsidRDefault="00E568DF">
      <w:pPr>
        <w:ind w:left="420"/>
        <w:jc w:val="left"/>
        <w:rPr>
          <w:rFonts w:ascii="华文宋体" w:eastAsia="华文宋体" w:hAnsi="华文宋体"/>
          <w:sz w:val="18"/>
          <w:szCs w:val="18"/>
        </w:rPr>
      </w:pPr>
    </w:p>
    <w:p w14:paraId="2766155D"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网络环境</w:t>
      </w:r>
    </w:p>
    <w:p w14:paraId="124E520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t>公网IP</w:t>
      </w:r>
      <w:r>
        <w:rPr>
          <w:rFonts w:ascii="华文宋体" w:eastAsia="华文宋体" w:hAnsi="华文宋体" w:hint="eastAsia"/>
          <w:sz w:val="18"/>
          <w:szCs w:val="18"/>
        </w:rPr>
        <w:t>，</w:t>
      </w:r>
      <w:r>
        <w:rPr>
          <w:rFonts w:ascii="华文宋体" w:eastAsia="华文宋体" w:hAnsi="华文宋体"/>
          <w:sz w:val="18"/>
          <w:szCs w:val="18"/>
        </w:rPr>
        <w:t>100M</w:t>
      </w:r>
      <w:r>
        <w:rPr>
          <w:rFonts w:ascii="华文宋体" w:eastAsia="华文宋体" w:hAnsi="华文宋体" w:hint="eastAsia"/>
          <w:sz w:val="18"/>
          <w:szCs w:val="18"/>
        </w:rPr>
        <w:t>B</w:t>
      </w:r>
      <w:r>
        <w:rPr>
          <w:rFonts w:ascii="华文宋体" w:eastAsia="华文宋体" w:hAnsi="华文宋体"/>
          <w:sz w:val="18"/>
          <w:szCs w:val="18"/>
        </w:rPr>
        <w:t>带宽</w:t>
      </w:r>
      <w:r>
        <w:rPr>
          <w:rFonts w:ascii="华文宋体" w:eastAsia="华文宋体" w:hAnsi="华文宋体" w:hint="eastAsia"/>
          <w:sz w:val="18"/>
          <w:szCs w:val="18"/>
        </w:rPr>
        <w:t>，开放网络端口:13656~13659</w:t>
      </w:r>
    </w:p>
    <w:p w14:paraId="61AE7837" w14:textId="77777777" w:rsidR="00E568DF" w:rsidRDefault="00E568DF">
      <w:pPr>
        <w:jc w:val="left"/>
        <w:rPr>
          <w:rFonts w:ascii="华文宋体" w:eastAsia="华文宋体" w:hAnsi="华文宋体"/>
          <w:sz w:val="18"/>
          <w:szCs w:val="18"/>
        </w:rPr>
      </w:pPr>
    </w:p>
    <w:p w14:paraId="7D46B85C"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21"/>
          <w:szCs w:val="21"/>
        </w:rPr>
        <w:t>二、节点安装部署：</w:t>
      </w:r>
    </w:p>
    <w:p w14:paraId="1D1B8E38"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 xml:space="preserve">解压 Lambda </w:t>
      </w:r>
      <w:proofErr w:type="spellStart"/>
      <w:r>
        <w:rPr>
          <w:rFonts w:ascii="华文宋体" w:eastAsia="华文宋体" w:hAnsi="华文宋体" w:hint="eastAsia"/>
          <w:sz w:val="18"/>
          <w:szCs w:val="18"/>
        </w:rPr>
        <w:t>Testnet</w:t>
      </w:r>
      <w:proofErr w:type="spellEnd"/>
      <w:r>
        <w:rPr>
          <w:rFonts w:ascii="华文宋体" w:eastAsia="华文宋体" w:hAnsi="华文宋体" w:hint="eastAsia"/>
          <w:sz w:val="18"/>
          <w:szCs w:val="18"/>
        </w:rPr>
        <w:t xml:space="preserve"> </w:t>
      </w:r>
      <w:r>
        <w:rPr>
          <w:rFonts w:ascii="华文宋体" w:eastAsia="华文宋体" w:hAnsi="华文宋体"/>
          <w:sz w:val="18"/>
          <w:szCs w:val="18"/>
        </w:rPr>
        <w:t>Validator</w:t>
      </w:r>
      <w:r>
        <w:rPr>
          <w:rFonts w:ascii="华文宋体" w:eastAsia="华文宋体" w:hAnsi="华文宋体" w:hint="eastAsia"/>
          <w:sz w:val="18"/>
          <w:szCs w:val="18"/>
        </w:rPr>
        <w:t>安装包后，进入目录，无需设置额外的配置项，直接进行 Lambda Validator 节点的部署操作。</w:t>
      </w:r>
    </w:p>
    <w:p w14:paraId="452BCA4B" w14:textId="77777777" w:rsidR="00E568DF" w:rsidRDefault="00E568DF">
      <w:pPr>
        <w:jc w:val="left"/>
        <w:rPr>
          <w:rFonts w:ascii="华文宋体" w:eastAsia="华文宋体" w:hAnsi="华文宋体"/>
          <w:sz w:val="18"/>
          <w:szCs w:val="18"/>
        </w:rPr>
      </w:pPr>
    </w:p>
    <w:p w14:paraId="3BFC71D1"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创建初始账户</w:t>
      </w:r>
    </w:p>
    <w:p w14:paraId="5EA73F3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Lambda </w:t>
      </w:r>
      <w:r>
        <w:rPr>
          <w:rFonts w:ascii="华文宋体" w:eastAsia="华文宋体" w:hAnsi="华文宋体"/>
          <w:sz w:val="18"/>
          <w:szCs w:val="18"/>
        </w:rPr>
        <w:t>Validator</w:t>
      </w:r>
      <w:r>
        <w:rPr>
          <w:rFonts w:ascii="华文宋体" w:eastAsia="华文宋体" w:hAnsi="华文宋体" w:hint="eastAsia"/>
          <w:sz w:val="18"/>
          <w:szCs w:val="18"/>
        </w:rPr>
        <w:t>节点需要以某个账户去启动才能正常运行，第一步需要创建一个初始账户。</w:t>
      </w:r>
    </w:p>
    <w:p w14:paraId="5130BDC1"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执行：</w:t>
      </w:r>
    </w:p>
    <w:p w14:paraId="55EC655C"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./lambda account new [name]</w:t>
      </w:r>
    </w:p>
    <w:p w14:paraId="68F968DD"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输入密码，回车。能看到返回的账户地址即创建完成。</w:t>
      </w:r>
    </w:p>
    <w:p w14:paraId="4338DC7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776DEC69"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5302A2B1" wp14:editId="2728313A">
            <wp:extent cx="5238750" cy="641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839" cy="641985"/>
                    </a:xfrm>
                    <a:prstGeom prst="rect">
                      <a:avLst/>
                    </a:prstGeom>
                  </pic:spPr>
                </pic:pic>
              </a:graphicData>
            </a:graphic>
          </wp:inline>
        </w:drawing>
      </w:r>
    </w:p>
    <w:p w14:paraId="4F1360AB"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注意：请记住以上红色标注的地址，通过该地址可以查看用户是否成功加入Validator</w:t>
      </w:r>
    </w:p>
    <w:p w14:paraId="357068F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后续可以通过 ./lambda account list 命令，查询本机的账户信息</w:t>
      </w:r>
    </w:p>
    <w:p w14:paraId="3476EA2D"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51028727"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4BF53824" wp14:editId="19778E27">
            <wp:extent cx="5207000" cy="749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07000" cy="749300"/>
                    </a:xfrm>
                    <a:prstGeom prst="rect">
                      <a:avLst/>
                    </a:prstGeom>
                  </pic:spPr>
                </pic:pic>
              </a:graphicData>
            </a:graphic>
          </wp:inline>
        </w:drawing>
      </w:r>
    </w:p>
    <w:p w14:paraId="6907D5F5" w14:textId="77777777" w:rsidR="00E568DF" w:rsidRDefault="00E568DF">
      <w:pPr>
        <w:ind w:firstLine="420"/>
        <w:jc w:val="left"/>
        <w:rPr>
          <w:rFonts w:ascii="华文宋体" w:eastAsia="华文宋体" w:hAnsi="华文宋体"/>
          <w:sz w:val="18"/>
          <w:szCs w:val="18"/>
        </w:rPr>
      </w:pPr>
    </w:p>
    <w:p w14:paraId="6CA7FC55" w14:textId="77777777" w:rsidR="00E568DF" w:rsidRDefault="00E568DF">
      <w:pPr>
        <w:ind w:firstLine="420"/>
        <w:jc w:val="left"/>
        <w:rPr>
          <w:rFonts w:ascii="华文宋体" w:eastAsia="华文宋体" w:hAnsi="华文宋体"/>
          <w:sz w:val="18"/>
          <w:szCs w:val="18"/>
        </w:rPr>
      </w:pPr>
    </w:p>
    <w:p w14:paraId="03882B0A"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初始化Validator节点</w:t>
      </w:r>
    </w:p>
    <w:p w14:paraId="19E7D05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创建完初始账户后，需要用该账户对节点进行初始化，初始化会用到 </w:t>
      </w:r>
      <w:proofErr w:type="spellStart"/>
      <w:r>
        <w:rPr>
          <w:rFonts w:ascii="华文宋体" w:eastAsia="华文宋体" w:hAnsi="华文宋体" w:hint="eastAsia"/>
          <w:sz w:val="18"/>
          <w:szCs w:val="18"/>
        </w:rPr>
        <w:t>bootconfig.json</w:t>
      </w:r>
      <w:proofErr w:type="spellEnd"/>
      <w:r>
        <w:rPr>
          <w:rFonts w:ascii="华文宋体" w:eastAsia="华文宋体" w:hAnsi="华文宋体" w:hint="eastAsia"/>
          <w:sz w:val="18"/>
          <w:szCs w:val="18"/>
        </w:rPr>
        <w:t xml:space="preserve"> 文件，该文件为共识网络的配置信息，无需修改，修改会导致节点运行失败。</w:t>
      </w:r>
    </w:p>
    <w:p w14:paraId="6D2F50F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4B41437B"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 xml:space="preserve">./lambda </w:t>
      </w:r>
      <w:proofErr w:type="spellStart"/>
      <w:r>
        <w:rPr>
          <w:rFonts w:ascii="华文宋体" w:eastAsia="华文宋体" w:hAnsi="华文宋体" w:hint="eastAsia"/>
          <w:sz w:val="18"/>
          <w:szCs w:val="18"/>
        </w:rPr>
        <w:t>init</w:t>
      </w:r>
      <w:proofErr w:type="spellEnd"/>
      <w:r>
        <w:rPr>
          <w:rFonts w:ascii="华文宋体" w:eastAsia="华文宋体" w:hAnsi="华文宋体" w:hint="eastAsia"/>
          <w:sz w:val="18"/>
          <w:szCs w:val="18"/>
        </w:rPr>
        <w:t xml:space="preserve"> [name] </w:t>
      </w:r>
      <w:r>
        <w:rPr>
          <w:rFonts w:ascii="华文宋体" w:eastAsia="华文宋体" w:hAnsi="华文宋体"/>
          <w:sz w:val="18"/>
          <w:szCs w:val="18"/>
        </w:rPr>
        <w:t xml:space="preserve">-b </w:t>
      </w:r>
      <w:proofErr w:type="spellStart"/>
      <w:r>
        <w:rPr>
          <w:rFonts w:ascii="华文宋体" w:eastAsia="华文宋体" w:hAnsi="华文宋体" w:hint="eastAsia"/>
          <w:sz w:val="18"/>
          <w:szCs w:val="18"/>
        </w:rPr>
        <w:t>bootconfig.json</w:t>
      </w:r>
      <w:proofErr w:type="spellEnd"/>
    </w:p>
    <w:p w14:paraId="21C6B15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输入密码，回车。成功初始化能看到以下日志输出到控制台。</w:t>
      </w:r>
    </w:p>
    <w:p w14:paraId="5E8ECA9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26FE2D10"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lastRenderedPageBreak/>
        <w:drawing>
          <wp:inline distT="0" distB="0" distL="0" distR="0" wp14:anchorId="1A95362D" wp14:editId="694C252D">
            <wp:extent cx="5270500" cy="9518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951865"/>
                    </a:xfrm>
                    <a:prstGeom prst="rect">
                      <a:avLst/>
                    </a:prstGeom>
                  </pic:spPr>
                </pic:pic>
              </a:graphicData>
            </a:graphic>
          </wp:inline>
        </w:drawing>
      </w:r>
    </w:p>
    <w:p w14:paraId="0013997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该命令会在 home 目录下生成一个 /.lambda 目录，/.lambda 下会有3个文件夹：</w:t>
      </w:r>
    </w:p>
    <w:p w14:paraId="0AF3AEEC"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spellStart"/>
      <w:proofErr w:type="gramEnd"/>
      <w:r>
        <w:rPr>
          <w:rFonts w:ascii="华文宋体" w:eastAsia="华文宋体" w:hAnsi="华文宋体"/>
          <w:sz w:val="18"/>
          <w:szCs w:val="18"/>
        </w:rPr>
        <w:t>config</w:t>
      </w:r>
      <w:proofErr w:type="spellEnd"/>
      <w:r>
        <w:rPr>
          <w:rFonts w:ascii="华文宋体" w:eastAsia="华文宋体" w:hAnsi="华文宋体" w:hint="eastAsia"/>
          <w:sz w:val="18"/>
          <w:szCs w:val="18"/>
        </w:rPr>
        <w:t xml:space="preserve"> —— 存储 Lambda Chain 相关的配置文件</w:t>
      </w:r>
    </w:p>
    <w:p w14:paraId="418A3FCB"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hint="eastAsia"/>
          <w:sz w:val="18"/>
          <w:szCs w:val="18"/>
        </w:rPr>
        <w:t>data —— 存储Lambda Chain的数据</w:t>
      </w:r>
    </w:p>
    <w:p w14:paraId="6FBE2EBF"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hint="eastAsia"/>
          <w:sz w:val="18"/>
          <w:szCs w:val="18"/>
        </w:rPr>
        <w:t>keys —— 存储节点的账户信息</w:t>
      </w:r>
    </w:p>
    <w:p w14:paraId="6E144181"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b/>
          <w:sz w:val="18"/>
          <w:szCs w:val="18"/>
        </w:rPr>
        <w:t>注意:</w:t>
      </w:r>
      <w:r>
        <w:rPr>
          <w:rFonts w:ascii="华文宋体" w:eastAsia="华文宋体" w:hAnsi="华文宋体" w:hint="eastAsia"/>
          <w:sz w:val="18"/>
          <w:szCs w:val="18"/>
        </w:rPr>
        <w:t>该目录下的文件跟测试网络的运行密切相关请妥善保管,不要随意进行操作。如果您担心账户信息数据丢失问题，请备份好./keys 目录下的所有文件。</w:t>
      </w:r>
    </w:p>
    <w:p w14:paraId="1A21F644"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运行</w:t>
      </w:r>
      <w:r>
        <w:rPr>
          <w:rFonts w:ascii="华文宋体" w:eastAsia="华文宋体" w:hAnsi="华文宋体"/>
          <w:sz w:val="18"/>
          <w:szCs w:val="18"/>
        </w:rPr>
        <w:t>Validator</w:t>
      </w:r>
      <w:r>
        <w:rPr>
          <w:rFonts w:ascii="华文宋体" w:eastAsia="华文宋体" w:hAnsi="华文宋体" w:hint="eastAsia"/>
          <w:sz w:val="18"/>
          <w:szCs w:val="18"/>
        </w:rPr>
        <w:t>节点</w:t>
      </w:r>
    </w:p>
    <w:p w14:paraId="23F140A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初始化完成后，执行 startup.sh 脚本运行节点，让节点参与到区块链的运行中。</w:t>
      </w:r>
    </w:p>
    <w:p w14:paraId="794B32F7"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54EF332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./startup.sh [name] [password]</w:t>
      </w:r>
    </w:p>
    <w:p w14:paraId="778B328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321DE4BF"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93B1E78" wp14:editId="5C0CA361">
            <wp:extent cx="5270500" cy="24892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248920"/>
                    </a:xfrm>
                    <a:prstGeom prst="rect">
                      <a:avLst/>
                    </a:prstGeom>
                  </pic:spPr>
                </pic:pic>
              </a:graphicData>
            </a:graphic>
          </wp:inline>
        </w:drawing>
      </w:r>
    </w:p>
    <w:p w14:paraId="3FDD315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执行完 startup.sh 脚本后，控制台不会有多余的输出，需要到节点日志中查看节点是否正常启动，日志输出在安装目录下的 lambda.log 文件中。如果日志输出如下，没有报错信息，则节点在同步区块，正常运行中。</w:t>
      </w:r>
    </w:p>
    <w:p w14:paraId="23BB2BDA" w14:textId="77777777" w:rsidR="00E568DF" w:rsidRDefault="00E568DF">
      <w:pPr>
        <w:ind w:left="420"/>
        <w:jc w:val="left"/>
        <w:rPr>
          <w:rFonts w:ascii="华文宋体" w:eastAsia="华文宋体" w:hAnsi="华文宋体"/>
          <w:sz w:val="18"/>
          <w:szCs w:val="18"/>
        </w:rPr>
      </w:pPr>
    </w:p>
    <w:p w14:paraId="5E8E221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6BE4AC82" wp14:editId="3EBAE320">
            <wp:extent cx="5270500" cy="10788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0500" cy="1078865"/>
                    </a:xfrm>
                    <a:prstGeom prst="rect">
                      <a:avLst/>
                    </a:prstGeom>
                  </pic:spPr>
                </pic:pic>
              </a:graphicData>
            </a:graphic>
          </wp:inline>
        </w:drawing>
      </w:r>
    </w:p>
    <w:p w14:paraId="0DBE824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如果您只是希望参与Lambda 的测试网络，不想参与出块，您就可以在这等待块同步完成，如果您想参与成为Lambda 测试网络的Validator ，请继续下面的操作，无需等待块同步完成。</w:t>
      </w:r>
    </w:p>
    <w:p w14:paraId="6099BBC8"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节点申请成为 validator</w:t>
      </w:r>
    </w:p>
    <w:p w14:paraId="04C5D28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节点正常启动后，可以将节点申请成为 validator，参与出块和奖励。</w:t>
      </w:r>
    </w:p>
    <w:p w14:paraId="3429797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362521C5"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sz w:val="18"/>
          <w:szCs w:val="18"/>
        </w:rPr>
        <w:t xml:space="preserve">./lambda </w:t>
      </w:r>
      <w:proofErr w:type="spellStart"/>
      <w:r>
        <w:rPr>
          <w:rFonts w:ascii="华文宋体" w:eastAsia="华文宋体" w:hAnsi="华文宋体"/>
          <w:sz w:val="18"/>
          <w:szCs w:val="18"/>
        </w:rPr>
        <w:t>vals</w:t>
      </w:r>
      <w:proofErr w:type="spellEnd"/>
      <w:r>
        <w:rPr>
          <w:rFonts w:ascii="华文宋体" w:eastAsia="华文宋体" w:hAnsi="华文宋体"/>
          <w:sz w:val="18"/>
          <w:szCs w:val="18"/>
        </w:rPr>
        <w:t xml:space="preserve"> add </w:t>
      </w:r>
      <w:r>
        <w:rPr>
          <w:rFonts w:ascii="华文宋体" w:eastAsia="华文宋体" w:hAnsi="华文宋体" w:hint="eastAsia"/>
          <w:sz w:val="18"/>
          <w:szCs w:val="18"/>
        </w:rPr>
        <w:t>[name]</w:t>
      </w:r>
    </w:p>
    <w:p w14:paraId="498D591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输入密码，回车。这时会需要等待一会，进行出块确认，不要中断命令，会造成命令执行失败。执行成功会返回以下输出。</w:t>
      </w:r>
    </w:p>
    <w:p w14:paraId="4EA0592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7888AF5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2A80BAF" wp14:editId="23D4EFE0">
            <wp:extent cx="5270500" cy="6038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603885"/>
                    </a:xfrm>
                    <a:prstGeom prst="rect">
                      <a:avLst/>
                    </a:prstGeom>
                  </pic:spPr>
                </pic:pic>
              </a:graphicData>
            </a:graphic>
          </wp:inline>
        </w:drawing>
      </w:r>
    </w:p>
    <w:p w14:paraId="2EBB80B6"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此时该节点已经成功申请以 “Mike” 的身份加入到 validator 的网络中。在等待2~3个区块高度后后，就能在 Lambda Chain 的</w:t>
      </w:r>
      <w:hyperlink r:id="rId12" w:anchor="/validator" w:history="1">
        <w:r>
          <w:rPr>
            <w:rStyle w:val="a4"/>
            <w:rFonts w:ascii="华文宋体" w:eastAsia="华文宋体" w:hAnsi="华文宋体" w:hint="eastAsia"/>
            <w:sz w:val="18"/>
            <w:szCs w:val="18"/>
          </w:rPr>
          <w:t>区块链浏览器</w:t>
        </w:r>
      </w:hyperlink>
      <w:r>
        <w:rPr>
          <w:rFonts w:ascii="华文宋体" w:eastAsia="华文宋体" w:hAnsi="华文宋体" w:hint="eastAsia"/>
          <w:sz w:val="18"/>
          <w:szCs w:val="18"/>
        </w:rPr>
        <w:t>中，查询到 “Mike” 对应的地址是否成功加入到 Validator 的集合中，如下图所示:</w:t>
      </w:r>
    </w:p>
    <w:p w14:paraId="6A45935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lastRenderedPageBreak/>
        <w:t xml:space="preserve"> </w:t>
      </w:r>
      <w:r>
        <w:rPr>
          <w:rFonts w:ascii="华文宋体" w:eastAsia="华文宋体" w:hAnsi="华文宋体"/>
          <w:noProof/>
          <w:sz w:val="18"/>
          <w:szCs w:val="18"/>
        </w:rPr>
        <w:drawing>
          <wp:inline distT="0" distB="0" distL="0" distR="0" wp14:anchorId="3B0319CD" wp14:editId="01019482">
            <wp:extent cx="5270500" cy="282702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2827020"/>
                    </a:xfrm>
                    <a:prstGeom prst="rect">
                      <a:avLst/>
                    </a:prstGeom>
                  </pic:spPr>
                </pic:pic>
              </a:graphicData>
            </a:graphic>
          </wp:inline>
        </w:drawing>
      </w:r>
    </w:p>
    <w:p w14:paraId="0A336168"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当申请加入Validator集合成功后，需要等待区块同步完成后，才能够参与共识，通过lambda.log可以查看，如下图所示：</w:t>
      </w:r>
    </w:p>
    <w:p w14:paraId="702C879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noProof/>
          <w:sz w:val="18"/>
          <w:szCs w:val="18"/>
        </w:rPr>
        <w:drawing>
          <wp:inline distT="0" distB="0" distL="0" distR="0" wp14:anchorId="34AAFA32" wp14:editId="1E4D2822">
            <wp:extent cx="5270500" cy="107823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78230"/>
                    </a:xfrm>
                    <a:prstGeom prst="rect">
                      <a:avLst/>
                    </a:prstGeom>
                  </pic:spPr>
                </pic:pic>
              </a:graphicData>
            </a:graphic>
          </wp:inline>
        </w:drawing>
      </w:r>
    </w:p>
    <w:p w14:paraId="775B2151"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 xml:space="preserve">    查看节点是否同步完成也可以通过Lambda 官方测试网浏览器Validator列表页面查看，如果您节点对应列的Latest Produced Block 不是显示Syncing blocks 而是显示日期，则表示同步完成，该Validator也参与了出块。</w:t>
      </w:r>
    </w:p>
    <w:p w14:paraId="7E1A22B9"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注意：</w:t>
      </w:r>
    </w:p>
    <w:p w14:paraId="4BB30E9D"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启动节点的账户、申请成为 validator 的账户必须为同一个账户，否则共识网络不能正确地验证申请人的信息，从而导致申请 validator 失败。</w:t>
      </w:r>
    </w:p>
    <w:p w14:paraId="4F1D6A46" w14:textId="77777777" w:rsidR="007A3833" w:rsidRDefault="007A3833">
      <w:pPr>
        <w:ind w:left="420"/>
        <w:jc w:val="left"/>
        <w:rPr>
          <w:rFonts w:ascii="华文宋体" w:eastAsia="华文宋体" w:hAnsi="华文宋体"/>
          <w:sz w:val="18"/>
          <w:szCs w:val="18"/>
        </w:rPr>
      </w:pPr>
    </w:p>
    <w:p w14:paraId="3682CCD5" w14:textId="1D0C2F43" w:rsidR="007A3833" w:rsidRPr="00F1297A" w:rsidRDefault="007A3833">
      <w:pPr>
        <w:ind w:left="420"/>
        <w:jc w:val="left"/>
        <w:rPr>
          <w:rFonts w:ascii="华文宋体" w:eastAsia="华文宋体" w:hAnsi="华文宋体"/>
          <w:color w:val="FF0000"/>
          <w:sz w:val="18"/>
          <w:szCs w:val="18"/>
        </w:rPr>
      </w:pPr>
      <w:r w:rsidRPr="00F1297A">
        <w:rPr>
          <w:rFonts w:ascii="华文宋体" w:eastAsia="华文宋体" w:hAnsi="华文宋体" w:hint="eastAsia"/>
          <w:color w:val="FF0000"/>
          <w:sz w:val="18"/>
          <w:szCs w:val="18"/>
        </w:rPr>
        <w:t>当您在Lambda 测试网浏览器中看到自己的公钥后，请帮您的公钥地址和IP发送给Lambda 社区相关负责人。</w:t>
      </w:r>
    </w:p>
    <w:p w14:paraId="2F447D2B" w14:textId="77777777" w:rsidR="00E568DF" w:rsidRDefault="00E568DF">
      <w:pPr>
        <w:ind w:left="420"/>
        <w:jc w:val="left"/>
        <w:rPr>
          <w:rFonts w:ascii="华文宋体" w:eastAsia="华文宋体" w:hAnsi="华文宋体"/>
          <w:sz w:val="18"/>
          <w:szCs w:val="18"/>
        </w:rPr>
      </w:pPr>
    </w:p>
    <w:p w14:paraId="7182B62E" w14:textId="77777777" w:rsidR="00E568DF" w:rsidRDefault="00483F5E">
      <w:pPr>
        <w:numPr>
          <w:ilvl w:val="0"/>
          <w:numId w:val="3"/>
        </w:numPr>
        <w:ind w:firstLine="420"/>
        <w:jc w:val="left"/>
        <w:rPr>
          <w:rFonts w:ascii="华文宋体" w:eastAsia="华文宋体" w:hAnsi="华文宋体"/>
          <w:sz w:val="21"/>
          <w:szCs w:val="21"/>
        </w:rPr>
      </w:pPr>
      <w:r>
        <w:rPr>
          <w:rFonts w:ascii="华文宋体" w:eastAsia="华文宋体" w:hAnsi="华文宋体"/>
          <w:sz w:val="21"/>
          <w:szCs w:val="21"/>
        </w:rPr>
        <w:t>账户的备份和迁移</w:t>
      </w:r>
      <w:r>
        <w:rPr>
          <w:rFonts w:ascii="华文宋体" w:eastAsia="华文宋体" w:hAnsi="华文宋体" w:hint="eastAsia"/>
          <w:sz w:val="21"/>
          <w:szCs w:val="21"/>
        </w:rPr>
        <w:t>：</w:t>
      </w:r>
    </w:p>
    <w:p w14:paraId="3E940191"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t>要备份当前设备创建的账户和公私钥主要是要保存当前用户的根目录下的lambda文件夹中的keys文件夹。该文件夹保存着你创建的别名对应的公私钥。</w:t>
      </w:r>
    </w:p>
    <w:p w14:paraId="4F0CDF15" w14:textId="77777777" w:rsidR="00E568DF" w:rsidRDefault="00483F5E">
      <w:pPr>
        <w:jc w:val="left"/>
      </w:pPr>
      <w:r>
        <w:rPr>
          <w:noProof/>
        </w:rPr>
        <w:drawing>
          <wp:inline distT="0" distB="0" distL="114300" distR="114300" wp14:anchorId="110968C6" wp14:editId="3105298B">
            <wp:extent cx="5262880" cy="669290"/>
            <wp:effectExtent l="0" t="0" r="20320"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62880" cy="669290"/>
                    </a:xfrm>
                    <a:prstGeom prst="rect">
                      <a:avLst/>
                    </a:prstGeom>
                    <a:noFill/>
                    <a:ln w="9525">
                      <a:noFill/>
                    </a:ln>
                  </pic:spPr>
                </pic:pic>
              </a:graphicData>
            </a:graphic>
          </wp:inline>
        </w:drawing>
      </w:r>
    </w:p>
    <w:p w14:paraId="3BD70671" w14:textId="77777777" w:rsidR="00E568DF" w:rsidRDefault="00483F5E">
      <w:pPr>
        <w:jc w:val="left"/>
        <w:rPr>
          <w:rFonts w:ascii="华文宋体" w:eastAsia="华文宋体" w:hAnsi="华文宋体"/>
          <w:sz w:val="18"/>
          <w:szCs w:val="18"/>
        </w:rPr>
      </w:pPr>
      <w:r>
        <w:rPr>
          <w:rFonts w:ascii="华文宋体" w:eastAsia="华文宋体" w:hAnsi="华文宋体"/>
          <w:sz w:val="18"/>
          <w:szCs w:val="18"/>
        </w:rPr>
        <w:t>对keys进行备份进行妥善保存，如果丢失了，则创建的账户的私钥无法找回，对应也会带来资产损失。</w:t>
      </w:r>
    </w:p>
    <w:p w14:paraId="431EE069" w14:textId="77777777" w:rsidR="00E568DF" w:rsidRDefault="00E568DF">
      <w:pPr>
        <w:jc w:val="left"/>
        <w:rPr>
          <w:rFonts w:ascii="华文宋体" w:eastAsia="华文宋体" w:hAnsi="华文宋体"/>
          <w:sz w:val="18"/>
          <w:szCs w:val="18"/>
        </w:rPr>
      </w:pPr>
    </w:p>
    <w:p w14:paraId="1294014D" w14:textId="1A25113F" w:rsidR="00E568DF" w:rsidRDefault="00483F5E">
      <w:pPr>
        <w:jc w:val="left"/>
        <w:rPr>
          <w:rFonts w:ascii="华文宋体" w:eastAsia="华文宋体" w:hAnsi="华文宋体"/>
          <w:sz w:val="18"/>
          <w:szCs w:val="18"/>
        </w:rPr>
      </w:pPr>
      <w:r>
        <w:rPr>
          <w:rFonts w:ascii="华文宋体" w:eastAsia="华文宋体" w:hAnsi="华文宋体"/>
          <w:sz w:val="18"/>
          <w:szCs w:val="18"/>
        </w:rPr>
        <w:t xml:space="preserve">     对账户进行迁移，只需要在一台新设备上，把keys文件夹拷贝到对应的目录下（</w:t>
      </w:r>
      <w:r w:rsidR="006921B3">
        <w:rPr>
          <w:rFonts w:ascii="华文宋体" w:eastAsia="华文宋体" w:hAnsi="华文宋体" w:hint="eastAsia"/>
          <w:sz w:val="18"/>
          <w:szCs w:val="18"/>
        </w:rPr>
        <w:t>~/.</w:t>
      </w:r>
      <w:r>
        <w:rPr>
          <w:rFonts w:ascii="华文宋体" w:eastAsia="华文宋体" w:hAnsi="华文宋体"/>
          <w:sz w:val="18"/>
          <w:szCs w:val="18"/>
        </w:rPr>
        <w:t>lambda</w:t>
      </w:r>
      <w:r w:rsidR="00B04F10">
        <w:rPr>
          <w:rFonts w:ascii="华文宋体" w:eastAsia="华文宋体" w:hAnsi="华文宋体" w:hint="eastAsia"/>
          <w:sz w:val="18"/>
          <w:szCs w:val="18"/>
        </w:rPr>
        <w:t>目录</w:t>
      </w:r>
      <w:bookmarkStart w:id="0" w:name="_GoBack"/>
      <w:bookmarkEnd w:id="0"/>
      <w:r>
        <w:rPr>
          <w:rFonts w:ascii="华文宋体" w:eastAsia="华文宋体" w:hAnsi="华文宋体"/>
          <w:sz w:val="18"/>
          <w:szCs w:val="18"/>
        </w:rPr>
        <w:lastRenderedPageBreak/>
        <w:t>下） ，再重新调用</w:t>
      </w:r>
      <w:r>
        <w:rPr>
          <w:rFonts w:ascii="华文宋体" w:eastAsia="华文宋体" w:hAnsi="华文宋体" w:hint="eastAsia"/>
          <w:sz w:val="18"/>
          <w:szCs w:val="18"/>
        </w:rPr>
        <w:t>初始化Validator节点</w:t>
      </w:r>
      <w:r>
        <w:rPr>
          <w:rFonts w:ascii="华文宋体" w:eastAsia="华文宋体" w:hAnsi="华文宋体"/>
          <w:sz w:val="18"/>
          <w:szCs w:val="18"/>
        </w:rPr>
        <w:t>的命令，调用完成后，直接启动节点进行同步或者调用命令进行对应的交易操作等。</w:t>
      </w:r>
    </w:p>
    <w:sectPr w:rsidR="00E568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CA7"/>
    <w:multiLevelType w:val="multilevel"/>
    <w:tmpl w:val="02314CA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DCC32C7"/>
    <w:multiLevelType w:val="multilevel"/>
    <w:tmpl w:val="2DCC32C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C65172E"/>
    <w:multiLevelType w:val="singleLevel"/>
    <w:tmpl w:val="5C65172E"/>
    <w:lvl w:ilvl="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B3"/>
    <w:rsid w:val="00012EF5"/>
    <w:rsid w:val="00052A42"/>
    <w:rsid w:val="000E70E5"/>
    <w:rsid w:val="00104CF0"/>
    <w:rsid w:val="0014274D"/>
    <w:rsid w:val="001632B4"/>
    <w:rsid w:val="001902EB"/>
    <w:rsid w:val="00191A60"/>
    <w:rsid w:val="00252EAA"/>
    <w:rsid w:val="00296D59"/>
    <w:rsid w:val="002E4860"/>
    <w:rsid w:val="00304A5A"/>
    <w:rsid w:val="00312896"/>
    <w:rsid w:val="00387D5F"/>
    <w:rsid w:val="00396DD6"/>
    <w:rsid w:val="003B0E54"/>
    <w:rsid w:val="003C1CCB"/>
    <w:rsid w:val="004132A3"/>
    <w:rsid w:val="004323B3"/>
    <w:rsid w:val="00483F5E"/>
    <w:rsid w:val="00510E7A"/>
    <w:rsid w:val="00527806"/>
    <w:rsid w:val="00533D2A"/>
    <w:rsid w:val="00536287"/>
    <w:rsid w:val="005365BB"/>
    <w:rsid w:val="005C2F6F"/>
    <w:rsid w:val="005E46A3"/>
    <w:rsid w:val="00623850"/>
    <w:rsid w:val="00676D9B"/>
    <w:rsid w:val="006921B3"/>
    <w:rsid w:val="006B509F"/>
    <w:rsid w:val="006F52EC"/>
    <w:rsid w:val="007A3833"/>
    <w:rsid w:val="007B5CDC"/>
    <w:rsid w:val="007C4549"/>
    <w:rsid w:val="008B409F"/>
    <w:rsid w:val="008C26BB"/>
    <w:rsid w:val="00931C42"/>
    <w:rsid w:val="00987250"/>
    <w:rsid w:val="009B6B4E"/>
    <w:rsid w:val="00A9255D"/>
    <w:rsid w:val="00B04F10"/>
    <w:rsid w:val="00B102F1"/>
    <w:rsid w:val="00B21C4F"/>
    <w:rsid w:val="00B254F3"/>
    <w:rsid w:val="00BE635E"/>
    <w:rsid w:val="00C5067D"/>
    <w:rsid w:val="00D32E78"/>
    <w:rsid w:val="00D41D8B"/>
    <w:rsid w:val="00DD6F6E"/>
    <w:rsid w:val="00DE2117"/>
    <w:rsid w:val="00DF608A"/>
    <w:rsid w:val="00E01B0D"/>
    <w:rsid w:val="00E4642F"/>
    <w:rsid w:val="00E568DF"/>
    <w:rsid w:val="00F04669"/>
    <w:rsid w:val="00F1297A"/>
    <w:rsid w:val="00F23E20"/>
    <w:rsid w:val="00FE403B"/>
    <w:rsid w:val="7DF4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70F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954F72" w:themeColor="followedHyperlink"/>
      <w:u w:val="single"/>
    </w:rPr>
  </w:style>
  <w:style w:type="character" w:styleId="a4">
    <w:name w:val="Hyperlink"/>
    <w:basedOn w:val="a0"/>
    <w:uiPriority w:val="99"/>
    <w:unhideWhenUsed/>
    <w:qFormat/>
    <w:rPr>
      <w:color w:val="0563C1" w:themeColor="hyperlink"/>
      <w:u w:val="single"/>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explorer.lambda.im/"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326</Words>
  <Characters>1862</Characters>
  <Application>Microsoft Macintosh Word</Application>
  <DocSecurity>0</DocSecurity>
  <Lines>15</Lines>
  <Paragraphs>4</Paragraphs>
  <ScaleCrop>false</ScaleCrop>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9</cp:revision>
  <dcterms:created xsi:type="dcterms:W3CDTF">2019-02-14T09:00:00Z</dcterms:created>
  <dcterms:modified xsi:type="dcterms:W3CDTF">2019-02-15T03:16:00Z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