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EE4" w:rsidRDefault="0028462C">
      <w:pPr>
        <w:pStyle w:val="a5"/>
      </w:pPr>
      <w:proofErr w:type="gramStart"/>
      <w:r>
        <w:rPr>
          <w:rFonts w:hint="eastAsia"/>
        </w:rPr>
        <w:t>轻心旅客</w:t>
      </w:r>
      <w:proofErr w:type="gramEnd"/>
      <w:r>
        <w:rPr>
          <w:rFonts w:hint="eastAsia"/>
        </w:rPr>
        <w:t>电子信息</w:t>
      </w:r>
      <w:r>
        <w:rPr>
          <w:rFonts w:hint="eastAsia"/>
        </w:rPr>
        <w:t>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6E0EE4" w:rsidRDefault="0028462C">
      <w:pPr>
        <w:pStyle w:val="1"/>
      </w:pPr>
      <w:r>
        <w:rPr>
          <w:rFonts w:hint="eastAsia"/>
        </w:rPr>
        <w:t>问题描述</w:t>
      </w:r>
    </w:p>
    <w:p w:rsidR="0028462C" w:rsidRDefault="0028462C" w:rsidP="0028462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在节假日期间，很多人愿意通过旅游的方式来度过。其中也有不少人选择自行游或结伴出行，因此要花费大把功夫完成行程安排（机票车票、住宿、游程）。</w:t>
      </w:r>
    </w:p>
    <w:p w:rsidR="0028462C" w:rsidRDefault="0028462C" w:rsidP="0028462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整个过程需要首先确定出发时间，然后通过论坛或旅游社网站确定自己的游程，最后安排住宿。住宿地点的价格和舒适度也会极大地影响游客体验，而如若不提前预定则很有可能出现旅店房间紧张的局面。</w:t>
      </w:r>
    </w:p>
    <w:p w:rsidR="0028462C" w:rsidRPr="001A1046" w:rsidRDefault="0028462C" w:rsidP="0028462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目前据我观察，还没有类似的网站可以人性化的安排旅客的整个行程安排，无论您是旅游还是出差。</w:t>
      </w:r>
    </w:p>
    <w:p w:rsidR="006E0EE4" w:rsidRPr="0028462C" w:rsidRDefault="006E0EE4"/>
    <w:p w:rsidR="006E0EE4" w:rsidRDefault="006E0EE4"/>
    <w:p w:rsidR="006E0EE4" w:rsidRDefault="0028462C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28462C" w:rsidRDefault="0028462C" w:rsidP="002846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为旅客提供自由、方便、满意、舒适的行程安排。</w:t>
      </w:r>
    </w:p>
    <w:p w:rsidR="0028462C" w:rsidRDefault="0028462C" w:rsidP="002846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8462C" w:rsidRDefault="0028462C" w:rsidP="0028462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每到节假日就有大量的游客选择出行，并且精心准备自己的游程。</w:t>
      </w:r>
    </w:p>
    <w:p w:rsidR="0028462C" w:rsidRDefault="0028462C" w:rsidP="0028462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结合各种信息渠道为游客或在外出差的人们提供信息。</w:t>
      </w:r>
    </w:p>
    <w:p w:rsidR="0028462C" w:rsidRPr="00E42C69" w:rsidRDefault="0028462C" w:rsidP="0028462C">
      <w:pPr>
        <w:pStyle w:val="a7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通过广告和游程推荐的方式获得利润。</w:t>
      </w:r>
    </w:p>
    <w:p w:rsidR="0028462C" w:rsidRDefault="0028462C" w:rsidP="002846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商业模式</w:t>
      </w:r>
    </w:p>
    <w:p w:rsidR="0028462C" w:rsidRDefault="0028462C" w:rsidP="0028462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组织安排旅客行程并提供线下服务</w:t>
      </w:r>
    </w:p>
    <w:p w:rsidR="006E0EE4" w:rsidRPr="0028462C" w:rsidRDefault="006E0EE4"/>
    <w:p w:rsidR="006E0EE4" w:rsidRDefault="006E0EE4"/>
    <w:p w:rsidR="006E0EE4" w:rsidRDefault="0028462C">
      <w:pPr>
        <w:pStyle w:val="1"/>
      </w:pPr>
      <w:r>
        <w:rPr>
          <w:rFonts w:hint="eastAsia"/>
        </w:rPr>
        <w:t>用户分析</w:t>
      </w:r>
    </w:p>
    <w:p w:rsidR="0028462C" w:rsidRDefault="0028462C" w:rsidP="0028462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</w:t>
      </w:r>
    </w:p>
    <w:p w:rsidR="0028462C" w:rsidRDefault="0028462C" w:rsidP="0028462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愿望：得到优质、方便、性价比高、舒适的游程安排。</w:t>
      </w:r>
    </w:p>
    <w:p w:rsidR="0028462C" w:rsidRDefault="0028462C" w:rsidP="0028462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消费观念：人群量大，消费观念不一</w:t>
      </w:r>
    </w:p>
    <w:p w:rsidR="0028462C" w:rsidRDefault="0028462C" w:rsidP="0028462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经济能力：有经济能力有限的青年群众，也有准备</w:t>
      </w:r>
      <w:proofErr w:type="gramStart"/>
      <w:r>
        <w:rPr>
          <w:rFonts w:hint="eastAsia"/>
          <w:sz w:val="28"/>
          <w:szCs w:val="28"/>
        </w:rPr>
        <w:t>火拼</w:t>
      </w:r>
      <w:proofErr w:type="gramEnd"/>
      <w:r>
        <w:rPr>
          <w:rFonts w:hint="eastAsia"/>
          <w:sz w:val="28"/>
          <w:szCs w:val="28"/>
        </w:rPr>
        <w:t>一把的中国大妈</w:t>
      </w:r>
    </w:p>
    <w:p w:rsidR="0028462C" w:rsidRDefault="0028462C" w:rsidP="0028462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计算机能力：自己安排游程的人群一般都具有一定的使用计算机的能力</w:t>
      </w:r>
    </w:p>
    <w:p w:rsidR="0028462C" w:rsidRDefault="0028462C" w:rsidP="0028462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在外出差者</w:t>
      </w:r>
    </w:p>
    <w:p w:rsidR="0028462C" w:rsidRDefault="0028462C" w:rsidP="0028462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痛处：时间紧，期间希望短期旅行的愿望强烈</w:t>
      </w:r>
    </w:p>
    <w:p w:rsidR="0028462C" w:rsidRDefault="0028462C" w:rsidP="0028462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计算机能力：不一</w:t>
      </w:r>
    </w:p>
    <w:p w:rsidR="0028462C" w:rsidRPr="0028462C" w:rsidRDefault="0028462C" w:rsidP="0028462C">
      <w:pPr>
        <w:widowControl/>
        <w:spacing w:line="360" w:lineRule="auto"/>
        <w:ind w:left="560" w:hangingChars="200" w:hanging="560"/>
        <w:rPr>
          <w:sz w:val="28"/>
          <w:szCs w:val="28"/>
        </w:rPr>
      </w:pPr>
      <w:r w:rsidRPr="0028462C">
        <w:rPr>
          <w:rFonts w:hint="eastAsia"/>
          <w:sz w:val="28"/>
          <w:szCs w:val="28"/>
        </w:rPr>
        <w:t>优势：可提供方便的行程安排，这类人群常常会选择给家人朋友带回纪念品</w:t>
      </w:r>
      <w:r w:rsidRPr="0028462C">
        <w:rPr>
          <w:rFonts w:hint="eastAsia"/>
          <w:sz w:val="28"/>
          <w:szCs w:val="28"/>
        </w:rPr>
        <w:t>-</w:t>
      </w:r>
      <w:r w:rsidRPr="0028462C">
        <w:rPr>
          <w:rFonts w:hint="eastAsia"/>
          <w:sz w:val="28"/>
          <w:szCs w:val="28"/>
        </w:rPr>
        <w:t>因此可进行酌情推荐。</w:t>
      </w:r>
    </w:p>
    <w:p w:rsidR="006E0EE4" w:rsidRPr="0028462C" w:rsidRDefault="006E0EE4"/>
    <w:p w:rsidR="006E0EE4" w:rsidRDefault="006E0EE4"/>
    <w:p w:rsidR="006E0EE4" w:rsidRDefault="0028462C">
      <w:pPr>
        <w:pStyle w:val="1"/>
      </w:pPr>
      <w:r>
        <w:rPr>
          <w:rFonts w:hint="eastAsia"/>
        </w:rPr>
        <w:t>技术分析</w:t>
      </w:r>
    </w:p>
    <w:p w:rsidR="006E0EE4" w:rsidRDefault="0028462C">
      <w:pPr>
        <w:pStyle w:val="a3"/>
      </w:pPr>
      <w:r>
        <w:rPr>
          <w:rFonts w:hint="eastAsia"/>
        </w:rPr>
        <w:t>采用的技术架构</w:t>
      </w:r>
    </w:p>
    <w:p w:rsidR="006E0EE4" w:rsidRDefault="0028462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6E0EE4" w:rsidRDefault="0028462C">
      <w:pPr>
        <w:pStyle w:val="a3"/>
      </w:pPr>
      <w:r>
        <w:rPr>
          <w:rFonts w:hint="eastAsia"/>
        </w:rPr>
        <w:t>平台</w:t>
      </w:r>
    </w:p>
    <w:p w:rsidR="006E0EE4" w:rsidRDefault="002846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</w:t>
      </w:r>
      <w:r>
        <w:rPr>
          <w:rFonts w:hint="eastAsia"/>
          <w:sz w:val="28"/>
          <w:szCs w:val="28"/>
        </w:rPr>
        <w:t>台支撑应用软件，早期可以使用一年的免费体验，业务成熟后转向收费（价格不贵）；</w:t>
      </w:r>
    </w:p>
    <w:p w:rsidR="006E0EE4" w:rsidRDefault="0028462C">
      <w:pPr>
        <w:pStyle w:val="a3"/>
      </w:pPr>
      <w:r>
        <w:rPr>
          <w:rFonts w:hint="eastAsia"/>
        </w:rPr>
        <w:t>软硬件、网络支持</w:t>
      </w:r>
    </w:p>
    <w:p w:rsidR="006E0EE4" w:rsidRDefault="0028462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6E0EE4" w:rsidRDefault="0028462C">
      <w:pPr>
        <w:pStyle w:val="a3"/>
      </w:pPr>
      <w:r>
        <w:rPr>
          <w:rFonts w:hint="eastAsia"/>
        </w:rPr>
        <w:t>技术难点</w:t>
      </w:r>
    </w:p>
    <w:p w:rsidR="006E0EE4" w:rsidRDefault="002846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:rsidR="006E0EE4" w:rsidRDefault="006E0EE4"/>
    <w:p w:rsidR="006E0EE4" w:rsidRDefault="006E0EE4"/>
    <w:p w:rsidR="006E0EE4" w:rsidRDefault="0028462C">
      <w:pPr>
        <w:pStyle w:val="1"/>
      </w:pPr>
      <w:r>
        <w:rPr>
          <w:rFonts w:hint="eastAsia"/>
        </w:rPr>
        <w:t>资源需求估计</w:t>
      </w:r>
    </w:p>
    <w:p w:rsidR="006E0EE4" w:rsidRDefault="0028462C">
      <w:pPr>
        <w:pStyle w:val="a3"/>
      </w:pPr>
      <w:r>
        <w:rPr>
          <w:rFonts w:hint="eastAsia"/>
        </w:rPr>
        <w:t>人员</w:t>
      </w:r>
    </w:p>
    <w:p w:rsidR="006E0EE4" w:rsidRDefault="0028462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6E0EE4" w:rsidRDefault="0028462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6E0EE4" w:rsidRDefault="0028462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学生代表：有较多购物经历的学生代表，帮助分析学生群体的购物和消费特征；</w:t>
      </w:r>
    </w:p>
    <w:p w:rsidR="006E0EE4" w:rsidRDefault="0028462C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6E0EE4" w:rsidRDefault="0028462C">
      <w:pPr>
        <w:pStyle w:val="a3"/>
      </w:pPr>
      <w:r>
        <w:rPr>
          <w:rFonts w:hint="eastAsia"/>
        </w:rPr>
        <w:t>资金</w:t>
      </w:r>
    </w:p>
    <w:p w:rsidR="006E0EE4" w:rsidRDefault="0028462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E0EE4" w:rsidRDefault="0028462C">
      <w:pPr>
        <w:pStyle w:val="a3"/>
      </w:pPr>
      <w:r>
        <w:rPr>
          <w:rFonts w:hint="eastAsia"/>
        </w:rPr>
        <w:t>设备</w:t>
      </w:r>
    </w:p>
    <w:p w:rsidR="006E0EE4" w:rsidRDefault="002846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E0EE4" w:rsidRDefault="0028462C">
      <w:pPr>
        <w:pStyle w:val="a3"/>
      </w:pPr>
      <w:r>
        <w:rPr>
          <w:rFonts w:hint="eastAsia"/>
        </w:rPr>
        <w:t>设施</w:t>
      </w:r>
    </w:p>
    <w:p w:rsidR="006E0EE4" w:rsidRDefault="002846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6E0EE4" w:rsidRDefault="006E0EE4"/>
    <w:p w:rsidR="006E0EE4" w:rsidRDefault="006E0EE4"/>
    <w:p w:rsidR="006E0EE4" w:rsidRDefault="0028462C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28462C" w:rsidTr="00D038D2">
        <w:tc>
          <w:tcPr>
            <w:tcW w:w="534" w:type="dxa"/>
          </w:tcPr>
          <w:p w:rsidR="0028462C" w:rsidRDefault="0028462C" w:rsidP="00D038D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28462C" w:rsidRDefault="0028462C" w:rsidP="00D038D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28462C" w:rsidRDefault="0028462C" w:rsidP="00D038D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  <w:bookmarkStart w:id="0" w:name="_GoBack"/>
            <w:bookmarkEnd w:id="0"/>
          </w:p>
        </w:tc>
        <w:tc>
          <w:tcPr>
            <w:tcW w:w="995" w:type="dxa"/>
          </w:tcPr>
          <w:p w:rsidR="0028462C" w:rsidRDefault="0028462C" w:rsidP="00D038D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8462C" w:rsidTr="00D038D2">
        <w:tc>
          <w:tcPr>
            <w:tcW w:w="534" w:type="dxa"/>
          </w:tcPr>
          <w:p w:rsidR="0028462C" w:rsidRDefault="0028462C" w:rsidP="00D038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28462C" w:rsidRDefault="0028462C" w:rsidP="00D038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旅客认可度不高</w:t>
            </w:r>
          </w:p>
        </w:tc>
        <w:tc>
          <w:tcPr>
            <w:tcW w:w="8505" w:type="dxa"/>
          </w:tcPr>
          <w:p w:rsidR="0028462C" w:rsidRDefault="0028462C" w:rsidP="00D038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对平台的信息来源没有充分的信任度</w:t>
            </w:r>
          </w:p>
        </w:tc>
        <w:tc>
          <w:tcPr>
            <w:tcW w:w="995" w:type="dxa"/>
          </w:tcPr>
          <w:p w:rsidR="0028462C" w:rsidRDefault="0028462C" w:rsidP="00D038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8462C" w:rsidTr="00D038D2">
        <w:tc>
          <w:tcPr>
            <w:tcW w:w="534" w:type="dxa"/>
          </w:tcPr>
          <w:p w:rsidR="0028462C" w:rsidRDefault="0028462C" w:rsidP="00D038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28462C" w:rsidRDefault="0028462C" w:rsidP="00D038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28462C" w:rsidRDefault="0028462C" w:rsidP="00D038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商家对电子商务的了解不够、信心不足，对新平台的号召力有所疑虑</w:t>
            </w:r>
          </w:p>
        </w:tc>
        <w:tc>
          <w:tcPr>
            <w:tcW w:w="995" w:type="dxa"/>
          </w:tcPr>
          <w:p w:rsidR="0028462C" w:rsidRDefault="0028462C" w:rsidP="00D038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28462C" w:rsidTr="00D038D2">
        <w:tc>
          <w:tcPr>
            <w:tcW w:w="534" w:type="dxa"/>
          </w:tcPr>
          <w:p w:rsidR="0028462C" w:rsidRDefault="0028462C" w:rsidP="00D038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28462C" w:rsidRDefault="0028462C" w:rsidP="00D038D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信息的有效性难以保障</w:t>
            </w:r>
          </w:p>
        </w:tc>
        <w:tc>
          <w:tcPr>
            <w:tcW w:w="8505" w:type="dxa"/>
          </w:tcPr>
          <w:p w:rsidR="0028462C" w:rsidRDefault="0028462C" w:rsidP="00D038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商家地址及商家服务是否依旧有效</w:t>
            </w:r>
          </w:p>
        </w:tc>
        <w:tc>
          <w:tcPr>
            <w:tcW w:w="995" w:type="dxa"/>
          </w:tcPr>
          <w:p w:rsidR="0028462C" w:rsidRDefault="0028462C" w:rsidP="00D038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信息风险</w:t>
            </w:r>
          </w:p>
        </w:tc>
      </w:tr>
      <w:tr w:rsidR="0028462C" w:rsidTr="00D038D2">
        <w:tc>
          <w:tcPr>
            <w:tcW w:w="534" w:type="dxa"/>
          </w:tcPr>
          <w:p w:rsidR="0028462C" w:rsidRDefault="0028462C" w:rsidP="00D038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28462C" w:rsidRDefault="0028462C" w:rsidP="00D038D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28462C" w:rsidRDefault="0028462C" w:rsidP="00D038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28462C" w:rsidRDefault="0028462C" w:rsidP="00D038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E0EE4" w:rsidRDefault="006E0EE4"/>
    <w:p w:rsidR="006E0EE4" w:rsidRDefault="0028462C">
      <w:pPr>
        <w:pStyle w:val="1"/>
      </w:pPr>
      <w:r>
        <w:rPr>
          <w:rFonts w:hint="eastAsia"/>
        </w:rPr>
        <w:lastRenderedPageBreak/>
        <w:t>收益分析</w:t>
      </w:r>
    </w:p>
    <w:p w:rsidR="006E0EE4" w:rsidRDefault="0028462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6E0EE4" w:rsidRDefault="0028462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6E0EE4" w:rsidRDefault="0028462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6E0EE4" w:rsidRDefault="0028462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6E0EE4" w:rsidRDefault="0028462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6E0EE4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E0EE4" w:rsidRDefault="0028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0EE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0EE4" w:rsidRDefault="0028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6E0EE4" w:rsidRDefault="006E0EE4">
      <w:pPr>
        <w:spacing w:line="360" w:lineRule="auto"/>
      </w:pPr>
    </w:p>
    <w:p w:rsidR="006E0EE4" w:rsidRDefault="006E0EE4"/>
    <w:sectPr w:rsidR="006E0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7856A8"/>
    <w:multiLevelType w:val="hybridMultilevel"/>
    <w:tmpl w:val="723CD93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462C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E4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0335"/>
  <w15:docId w15:val="{DCBE8205-BF2F-491F-BC64-9CFBEB69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0ne chance</cp:lastModifiedBy>
  <cp:revision>8</cp:revision>
  <dcterms:created xsi:type="dcterms:W3CDTF">2012-08-30T05:55:00Z</dcterms:created>
  <dcterms:modified xsi:type="dcterms:W3CDTF">2019-03-22T04:39:00Z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