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0E7" w:rsidRDefault="00C933A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250E7" w:rsidRDefault="00B250E7">
      <w:pPr>
        <w:ind w:firstLine="420"/>
        <w:jc w:val="center"/>
        <w:rPr>
          <w:sz w:val="36"/>
        </w:rPr>
      </w:pP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250E7" w:rsidRDefault="00C933A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轻心旅客</w:t>
      </w: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933A8" w:rsidRPr="00C933A8" w:rsidRDefault="00C933A8" w:rsidP="00C933A8">
      <w:pPr>
        <w:pStyle w:val="a4"/>
        <w:ind w:left="420" w:firstLineChars="0" w:firstLine="0"/>
        <w:rPr>
          <w:b/>
          <w:sz w:val="28"/>
          <w:szCs w:val="28"/>
        </w:rPr>
      </w:pPr>
      <w:r w:rsidRPr="00C933A8">
        <w:rPr>
          <w:rFonts w:hint="eastAsia"/>
          <w:sz w:val="28"/>
          <w:szCs w:val="28"/>
        </w:rPr>
        <w:t>李佳伟</w:t>
      </w: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933A8" w:rsidRPr="00C933A8" w:rsidRDefault="00C933A8" w:rsidP="00C933A8">
      <w:pPr>
        <w:widowControl w:val="0"/>
        <w:spacing w:line="240" w:lineRule="auto"/>
        <w:ind w:firstLineChars="200" w:firstLine="560"/>
        <w:rPr>
          <w:sz w:val="28"/>
          <w:szCs w:val="28"/>
        </w:rPr>
      </w:pPr>
      <w:r w:rsidRPr="00C933A8">
        <w:rPr>
          <w:rFonts w:hint="eastAsia"/>
          <w:sz w:val="28"/>
          <w:szCs w:val="28"/>
        </w:rPr>
        <w:t>每到节假日就有大量的游客选择出行，并且精心准备自己的游程。</w:t>
      </w:r>
    </w:p>
    <w:p w:rsidR="00C933A8" w:rsidRPr="00C933A8" w:rsidRDefault="00C933A8" w:rsidP="00C933A8">
      <w:pPr>
        <w:widowControl w:val="0"/>
        <w:spacing w:line="240" w:lineRule="auto"/>
        <w:ind w:firstLineChars="200" w:firstLine="560"/>
        <w:rPr>
          <w:sz w:val="28"/>
          <w:szCs w:val="28"/>
        </w:rPr>
      </w:pPr>
      <w:r w:rsidRPr="00C933A8">
        <w:rPr>
          <w:rFonts w:hint="eastAsia"/>
          <w:sz w:val="28"/>
          <w:szCs w:val="28"/>
        </w:rPr>
        <w:t>结合各种信息渠道为游客或在外出差的人们提供信息。</w:t>
      </w:r>
    </w:p>
    <w:p w:rsidR="00C933A8" w:rsidRDefault="00C933A8" w:rsidP="00C933A8">
      <w:pPr>
        <w:pStyle w:val="a4"/>
        <w:widowControl w:val="0"/>
        <w:spacing w:line="240" w:lineRule="auto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通过广告和游程推荐的方式获得利润。</w:t>
      </w: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250E7" w:rsidRDefault="00C933A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建设并运营一个链接</w:t>
      </w:r>
      <w:proofErr w:type="gramStart"/>
      <w:r>
        <w:rPr>
          <w:rFonts w:hint="eastAsia"/>
          <w:sz w:val="28"/>
          <w:szCs w:val="28"/>
        </w:rPr>
        <w:t>各方旅客</w:t>
      </w:r>
      <w:proofErr w:type="gramEnd"/>
      <w:r>
        <w:rPr>
          <w:rFonts w:hint="eastAsia"/>
          <w:sz w:val="28"/>
          <w:szCs w:val="28"/>
        </w:rPr>
        <w:t>所需信息的</w:t>
      </w:r>
      <w:r>
        <w:rPr>
          <w:rFonts w:hint="eastAsia"/>
          <w:sz w:val="28"/>
          <w:szCs w:val="28"/>
        </w:rPr>
        <w:t>平台，为所有旅客提供信息及线下服务。</w:t>
      </w: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支持：机票车票，有效旅程信息，商家信息</w:t>
      </w:r>
      <w:r>
        <w:rPr>
          <w:rFonts w:hint="eastAsia"/>
          <w:sz w:val="28"/>
          <w:szCs w:val="28"/>
        </w:rPr>
        <w:t>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旅客浏览</w:t>
      </w:r>
      <w:r>
        <w:rPr>
          <w:rFonts w:hint="eastAsia"/>
          <w:sz w:val="28"/>
          <w:szCs w:val="28"/>
        </w:rPr>
        <w:t>：游程安排及制定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结账、评价、个人中心；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管理员功能：信息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</w:rPr>
        <w:t>管理、活动安排、分析数据；</w:t>
      </w:r>
      <w:bookmarkStart w:id="0" w:name="_GoBack"/>
      <w:bookmarkEnd w:id="0"/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250E7" w:rsidRDefault="00C933A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250E7" w:rsidRDefault="00B250E7">
      <w:pPr>
        <w:rPr>
          <w:b/>
          <w:sz w:val="28"/>
          <w:szCs w:val="28"/>
        </w:rPr>
      </w:pPr>
    </w:p>
    <w:p w:rsidR="00B250E7" w:rsidRDefault="00C933A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250E7" w:rsidRDefault="00B250E7">
      <w:pPr>
        <w:pStyle w:val="a4"/>
        <w:ind w:left="420" w:firstLineChars="0" w:firstLine="0"/>
        <w:rPr>
          <w:sz w:val="28"/>
          <w:szCs w:val="28"/>
        </w:rPr>
      </w:pPr>
    </w:p>
    <w:p w:rsidR="00B250E7" w:rsidRDefault="00B250E7">
      <w:pPr>
        <w:rPr>
          <w:sz w:val="28"/>
          <w:szCs w:val="28"/>
        </w:rPr>
      </w:pPr>
    </w:p>
    <w:sectPr w:rsidR="00B2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60A40A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7856A8"/>
    <w:multiLevelType w:val="hybridMultilevel"/>
    <w:tmpl w:val="723CD9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50E7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3A8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28DE"/>
  <w15:docId w15:val="{D81561D8-3C5F-4210-85DA-9AEEE211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11</cp:revision>
  <dcterms:created xsi:type="dcterms:W3CDTF">2012-08-30T07:04:00Z</dcterms:created>
  <dcterms:modified xsi:type="dcterms:W3CDTF">2019-03-22T04:36:00Z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