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47202" w:rsidRPr="00847202">
        <w:rPr>
          <w:rFonts w:hint="eastAsia"/>
          <w:b/>
          <w:sz w:val="28"/>
          <w:szCs w:val="28"/>
        </w:rPr>
        <w:t>李佳伟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47202">
        <w:rPr>
          <w:rFonts w:hint="eastAsia"/>
          <w:sz w:val="28"/>
          <w:szCs w:val="28"/>
        </w:rPr>
        <w:t>熊毅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47202" w:rsidRPr="00847202">
        <w:rPr>
          <w:rFonts w:hint="eastAsia"/>
          <w:sz w:val="28"/>
          <w:szCs w:val="28"/>
        </w:rPr>
        <w:t>王庭恩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  <w:bookmarkStart w:id="0" w:name="_GoBack"/>
      <w:bookmarkEnd w:id="0"/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47202" w:rsidRPr="00847202">
        <w:rPr>
          <w:rFonts w:hint="eastAsia"/>
          <w:sz w:val="28"/>
          <w:szCs w:val="28"/>
        </w:rPr>
        <w:t>李晔欣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47202" w:rsidRPr="00847202">
        <w:rPr>
          <w:rFonts w:hint="eastAsia"/>
          <w:sz w:val="28"/>
          <w:szCs w:val="28"/>
        </w:rPr>
        <w:t>王庭恩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8EA" w:rsidRDefault="00DB18EA" w:rsidP="00CA03B3">
      <w:r>
        <w:separator/>
      </w:r>
    </w:p>
  </w:endnote>
  <w:endnote w:type="continuationSeparator" w:id="0">
    <w:p w:rsidR="00DB18EA" w:rsidRDefault="00DB18EA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8EA" w:rsidRDefault="00DB18EA" w:rsidP="00CA03B3">
      <w:r>
        <w:separator/>
      </w:r>
    </w:p>
  </w:footnote>
  <w:footnote w:type="continuationSeparator" w:id="0">
    <w:p w:rsidR="00DB18EA" w:rsidRDefault="00DB18EA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4720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8EA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8050A"/>
  <w15:docId w15:val="{6942AF80-71BE-43E1-8152-F43EE194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0ne chance</cp:lastModifiedBy>
  <cp:revision>10</cp:revision>
  <dcterms:created xsi:type="dcterms:W3CDTF">2012-08-30T06:32:00Z</dcterms:created>
  <dcterms:modified xsi:type="dcterms:W3CDTF">2019-03-22T04:27:00Z</dcterms:modified>
</cp:coreProperties>
</file>