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17" w:rsidRDefault="00AD0617" w:rsidP="00993754">
      <w:pPr>
        <w:pStyle w:val="Ttulo1"/>
        <w:spacing w:after="240"/>
        <w:jc w:val="center"/>
      </w:pPr>
      <w:r>
        <w:t>Productos y servicios</w:t>
      </w:r>
      <w:r w:rsidR="008875B7">
        <w:t xml:space="preserve"> Banco </w:t>
      </w:r>
      <w:r w:rsidR="001D0622">
        <w:t>UMG</w:t>
      </w:r>
    </w:p>
    <w:p w:rsidR="008C782F" w:rsidRDefault="008C782F" w:rsidP="00993754">
      <w:pPr>
        <w:pStyle w:val="Prrafodelista"/>
        <w:numPr>
          <w:ilvl w:val="0"/>
          <w:numId w:val="1"/>
        </w:numPr>
        <w:spacing w:after="240"/>
      </w:pPr>
      <w:r>
        <w:t>Cuentas de Ahorro en Quetzales y Dólares</w:t>
      </w:r>
    </w:p>
    <w:p w:rsidR="00F23F05" w:rsidRDefault="00AD0617" w:rsidP="00AD0617">
      <w:pPr>
        <w:ind w:left="708" w:firstLine="2"/>
      </w:pPr>
      <w:r>
        <w:t>Las cuentas de ahorro</w:t>
      </w:r>
      <w:r w:rsidR="008C782F">
        <w:t xml:space="preserve">, resguardan tu dinero y te brindan beneficios que incrementan su </w:t>
      </w:r>
      <w:r>
        <w:t xml:space="preserve">valor, y </w:t>
      </w:r>
      <w:r w:rsidR="008C782F">
        <w:t>están a tu disposición en quetzales y dólares.</w:t>
      </w:r>
    </w:p>
    <w:p w:rsidR="00B0476B" w:rsidRDefault="00D24C9E" w:rsidP="00B0476B">
      <w:pPr>
        <w:ind w:left="708" w:firstLine="2"/>
      </w:pPr>
      <w:r>
        <w:t>Operaciones:</w:t>
      </w:r>
    </w:p>
    <w:p w:rsidR="00D24C9E" w:rsidRDefault="00D24C9E" w:rsidP="00D24C9E">
      <w:pPr>
        <w:pStyle w:val="Prrafodelista"/>
        <w:numPr>
          <w:ilvl w:val="0"/>
          <w:numId w:val="2"/>
        </w:numPr>
      </w:pPr>
      <w:r>
        <w:t>Crear cuenta nueva</w:t>
      </w:r>
    </w:p>
    <w:p w:rsidR="00D24C9E" w:rsidRDefault="00D24C9E" w:rsidP="00D24C9E">
      <w:pPr>
        <w:pStyle w:val="Prrafodelista"/>
        <w:numPr>
          <w:ilvl w:val="0"/>
          <w:numId w:val="2"/>
        </w:numPr>
      </w:pPr>
      <w:r>
        <w:t>Actualizar datos de cuenta</w:t>
      </w:r>
    </w:p>
    <w:p w:rsidR="00B0476B" w:rsidRDefault="00B0476B" w:rsidP="00D24C9E">
      <w:pPr>
        <w:pStyle w:val="Prrafodelista"/>
        <w:numPr>
          <w:ilvl w:val="0"/>
          <w:numId w:val="2"/>
        </w:numPr>
      </w:pPr>
      <w:r>
        <w:t>Bloquear cuenta</w:t>
      </w:r>
    </w:p>
    <w:p w:rsidR="00D24C9E" w:rsidRDefault="00B0476B" w:rsidP="00D24C9E">
      <w:pPr>
        <w:pStyle w:val="Prrafodelista"/>
        <w:numPr>
          <w:ilvl w:val="0"/>
          <w:numId w:val="2"/>
        </w:numPr>
      </w:pPr>
      <w:r>
        <w:t>Desbloquear cuenta</w:t>
      </w:r>
    </w:p>
    <w:p w:rsidR="00B0476B" w:rsidRDefault="00B0476B" w:rsidP="00D24C9E">
      <w:pPr>
        <w:pStyle w:val="Prrafodelista"/>
        <w:numPr>
          <w:ilvl w:val="0"/>
          <w:numId w:val="2"/>
        </w:numPr>
      </w:pPr>
      <w:r>
        <w:t>Deposito</w:t>
      </w:r>
    </w:p>
    <w:p w:rsidR="00B0476B" w:rsidRDefault="00993754" w:rsidP="00D24C9E">
      <w:pPr>
        <w:pStyle w:val="Prrafodelista"/>
        <w:numPr>
          <w:ilvl w:val="0"/>
          <w:numId w:val="2"/>
        </w:numPr>
      </w:pPr>
      <w:r>
        <w:t>R</w:t>
      </w:r>
      <w:r w:rsidR="00B0476B">
        <w:t>etiro</w:t>
      </w:r>
    </w:p>
    <w:p w:rsidR="00993754" w:rsidRDefault="00993754" w:rsidP="00D24C9E">
      <w:pPr>
        <w:pStyle w:val="Prrafodelista"/>
        <w:numPr>
          <w:ilvl w:val="0"/>
          <w:numId w:val="2"/>
        </w:numPr>
      </w:pPr>
      <w:r>
        <w:t>Estado de cuenta</w:t>
      </w:r>
    </w:p>
    <w:p w:rsidR="00993754" w:rsidRDefault="00993754" w:rsidP="00D24C9E">
      <w:pPr>
        <w:pStyle w:val="Prrafodelista"/>
        <w:numPr>
          <w:ilvl w:val="0"/>
          <w:numId w:val="2"/>
        </w:numPr>
      </w:pPr>
      <w:r>
        <w:t>Impresión de comprobantes</w:t>
      </w:r>
    </w:p>
    <w:p w:rsidR="00B0476B" w:rsidRDefault="00B0476B" w:rsidP="00B0476B">
      <w:pPr>
        <w:pStyle w:val="Prrafodelista"/>
        <w:ind w:left="1430"/>
      </w:pPr>
    </w:p>
    <w:p w:rsidR="00AD0617" w:rsidRDefault="00AD0617" w:rsidP="00AD0617">
      <w:pPr>
        <w:pStyle w:val="Prrafodelista"/>
        <w:numPr>
          <w:ilvl w:val="0"/>
          <w:numId w:val="1"/>
        </w:numPr>
      </w:pPr>
      <w:r>
        <w:t>Cuenta Monetaria en Quetzales y Dólares</w:t>
      </w:r>
    </w:p>
    <w:p w:rsidR="00AD0617" w:rsidRDefault="00AD0617" w:rsidP="00AD0617">
      <w:pPr>
        <w:pStyle w:val="Prrafodelista"/>
      </w:pPr>
      <w:r>
        <w:t>Esta puede ser manejada por medio d</w:t>
      </w:r>
      <w:r w:rsidR="00D24C9E">
        <w:t>e chequera, y</w:t>
      </w:r>
      <w:r>
        <w:t xml:space="preserve"> se puede abrir en quetzales o dólares.</w:t>
      </w:r>
    </w:p>
    <w:p w:rsidR="00B0476B" w:rsidRDefault="00B0476B" w:rsidP="00B0476B">
      <w:pPr>
        <w:ind w:left="708" w:firstLine="2"/>
      </w:pPr>
      <w:r>
        <w:t>Operaciones: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Crear cuenta nueva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Actualizar datos de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Bloquear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Desbloquear cuenta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Deposito</w:t>
      </w:r>
    </w:p>
    <w:p w:rsidR="00B0476B" w:rsidRDefault="00993754" w:rsidP="00B0476B">
      <w:pPr>
        <w:pStyle w:val="Prrafodelista"/>
        <w:numPr>
          <w:ilvl w:val="0"/>
          <w:numId w:val="2"/>
        </w:numPr>
      </w:pPr>
      <w:r>
        <w:t>R</w:t>
      </w:r>
      <w:r w:rsidR="00B0476B">
        <w:t>etiro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Estado de cuenta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Impresión de comprobantes</w:t>
      </w:r>
    </w:p>
    <w:p w:rsidR="00D24C9E" w:rsidRDefault="00D24C9E" w:rsidP="00AD0617">
      <w:pPr>
        <w:pStyle w:val="Prrafodelista"/>
      </w:pPr>
    </w:p>
    <w:p w:rsidR="00D24C9E" w:rsidRDefault="00D24C9E" w:rsidP="00D24C9E">
      <w:pPr>
        <w:pStyle w:val="Prrafodelista"/>
        <w:numPr>
          <w:ilvl w:val="0"/>
          <w:numId w:val="1"/>
        </w:numPr>
      </w:pPr>
      <w:r>
        <w:t>Credito</w:t>
      </w:r>
    </w:p>
    <w:p w:rsidR="00D24C9E" w:rsidRDefault="00D24C9E" w:rsidP="00D24C9E">
      <w:pPr>
        <w:pStyle w:val="Prrafodelista"/>
      </w:pPr>
      <w:r w:rsidRPr="00D24C9E">
        <w:t xml:space="preserve">préstamo </w:t>
      </w:r>
      <w:r>
        <w:t xml:space="preserve">que realiza una persona individual o jurídica </w:t>
      </w:r>
      <w:r w:rsidRPr="00D24C9E">
        <w:t>por una</w:t>
      </w:r>
      <w:r>
        <w:t xml:space="preserve"> cantidad determinada de dinero a la entidad bancaria, bajo los acuerdos</w:t>
      </w:r>
      <w:r w:rsidRPr="00D24C9E">
        <w:t xml:space="preserve"> a las condiciones establecidas para dicho préstamo.</w:t>
      </w:r>
    </w:p>
    <w:p w:rsidR="00B0476B" w:rsidRDefault="00B0476B" w:rsidP="00B0476B">
      <w:pPr>
        <w:ind w:left="708" w:firstLine="2"/>
      </w:pPr>
      <w:r>
        <w:t>Operaciones: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Solicitud crédito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Actualizar información de crédito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Pago cuota</w:t>
      </w:r>
    </w:p>
    <w:p w:rsidR="00B0476B" w:rsidRDefault="00B0476B" w:rsidP="00B0476B">
      <w:pPr>
        <w:pStyle w:val="Prrafodelista"/>
        <w:numPr>
          <w:ilvl w:val="0"/>
          <w:numId w:val="2"/>
        </w:numPr>
      </w:pPr>
      <w:r>
        <w:t>Pago moras e intereses</w:t>
      </w:r>
    </w:p>
    <w:p w:rsidR="00993754" w:rsidRDefault="00993754" w:rsidP="00B0476B">
      <w:pPr>
        <w:pStyle w:val="Prrafodelista"/>
        <w:numPr>
          <w:ilvl w:val="0"/>
          <w:numId w:val="2"/>
        </w:numPr>
      </w:pPr>
      <w:r>
        <w:t>Imprimir Movimientos</w:t>
      </w:r>
    </w:p>
    <w:p w:rsidR="00D24C9E" w:rsidRDefault="00D24C9E" w:rsidP="00D24C9E">
      <w:pPr>
        <w:pStyle w:val="Prrafodelista"/>
      </w:pPr>
    </w:p>
    <w:p w:rsidR="00992A9C" w:rsidRDefault="00992A9C" w:rsidP="00992A9C">
      <w:pPr>
        <w:pStyle w:val="Prrafodelista"/>
        <w:numPr>
          <w:ilvl w:val="0"/>
          <w:numId w:val="1"/>
        </w:numPr>
      </w:pPr>
      <w:r>
        <w:lastRenderedPageBreak/>
        <w:t>Tarjeta de Debito</w:t>
      </w:r>
    </w:p>
    <w:p w:rsidR="00B0476B" w:rsidRDefault="00B0476B" w:rsidP="00992A9C">
      <w:pPr>
        <w:pStyle w:val="Prrafodelista"/>
      </w:pPr>
      <w:r>
        <w:t>Es una tarjeta electrónica, asociada a tu cuenta de depósitos monetarios, que utilizas para retiros de efectivo en los cajeros automáticos y como medio de pago en establecimientos comerciales, además de retiros en agencia bancaría.</w:t>
      </w:r>
    </w:p>
    <w:p w:rsidR="00D24C9E" w:rsidRDefault="00B0476B" w:rsidP="00B0476B">
      <w:pPr>
        <w:pStyle w:val="Prrafodelista"/>
        <w:numPr>
          <w:ilvl w:val="1"/>
          <w:numId w:val="1"/>
        </w:numPr>
      </w:pPr>
      <w:r>
        <w:t>Solicitud</w:t>
      </w:r>
      <w:r w:rsidR="00993754">
        <w:t xml:space="preserve"> TD</w:t>
      </w:r>
    </w:p>
    <w:p w:rsidR="00992A9C" w:rsidRDefault="00992A9C" w:rsidP="00B0476B">
      <w:pPr>
        <w:pStyle w:val="Prrafodelista"/>
        <w:numPr>
          <w:ilvl w:val="1"/>
          <w:numId w:val="1"/>
        </w:numPr>
      </w:pPr>
      <w:r>
        <w:t>Asociar</w:t>
      </w:r>
      <w:r w:rsidR="00993754">
        <w:t xml:space="preserve">/Desasociar </w:t>
      </w:r>
      <w:r>
        <w:t xml:space="preserve"> TD a cuenta</w:t>
      </w:r>
    </w:p>
    <w:p w:rsidR="00B0476B" w:rsidRDefault="00993754" w:rsidP="00B0476B">
      <w:pPr>
        <w:pStyle w:val="Prrafodelista"/>
        <w:numPr>
          <w:ilvl w:val="1"/>
          <w:numId w:val="1"/>
        </w:numPr>
      </w:pPr>
      <w:r>
        <w:t>Creación</w:t>
      </w:r>
      <w:r w:rsidR="00992A9C">
        <w:t xml:space="preserve"> Pin</w:t>
      </w:r>
    </w:p>
    <w:p w:rsidR="00992A9C" w:rsidRDefault="00992A9C" w:rsidP="00B0476B">
      <w:pPr>
        <w:pStyle w:val="Prrafodelista"/>
        <w:numPr>
          <w:ilvl w:val="1"/>
          <w:numId w:val="1"/>
        </w:numPr>
      </w:pPr>
      <w:r>
        <w:t>Retiro con TD</w:t>
      </w:r>
    </w:p>
    <w:p w:rsidR="00993754" w:rsidRDefault="00992A9C" w:rsidP="00993754">
      <w:pPr>
        <w:pStyle w:val="Prrafodelista"/>
        <w:numPr>
          <w:ilvl w:val="1"/>
          <w:numId w:val="1"/>
        </w:numPr>
      </w:pPr>
      <w:r>
        <w:t>Desbloqueo</w:t>
      </w:r>
      <w:r w:rsidR="00993754">
        <w:t xml:space="preserve"> TD</w:t>
      </w:r>
    </w:p>
    <w:p w:rsidR="00992A9C" w:rsidRDefault="00992A9C" w:rsidP="00992A9C"/>
    <w:p w:rsidR="00992A9C" w:rsidRDefault="00E3195D" w:rsidP="00992A9C">
      <w:r>
        <w:t xml:space="preserve">Para realizar el envío de correos electrónicos es necesario tener activa la extensión de Apache </w:t>
      </w:r>
      <w:r>
        <w:rPr>
          <w:rStyle w:val="Textoennegrita"/>
        </w:rPr>
        <w:t>extension=php_openssl.dll</w:t>
      </w:r>
      <w:bookmarkStart w:id="0" w:name="_GoBack"/>
      <w:bookmarkEnd w:id="0"/>
    </w:p>
    <w:sectPr w:rsidR="00992A9C" w:rsidSect="00312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16913"/>
    <w:multiLevelType w:val="hybridMultilevel"/>
    <w:tmpl w:val="B51EBA60"/>
    <w:lvl w:ilvl="0" w:tplc="0C0A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 w15:restartNumberingAfterBreak="0">
    <w:nsid w:val="5571069B"/>
    <w:multiLevelType w:val="hybridMultilevel"/>
    <w:tmpl w:val="385803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8C782F"/>
    <w:rsid w:val="001D0622"/>
    <w:rsid w:val="003123E7"/>
    <w:rsid w:val="008875B7"/>
    <w:rsid w:val="008C5676"/>
    <w:rsid w:val="008C782F"/>
    <w:rsid w:val="00992A9C"/>
    <w:rsid w:val="00993754"/>
    <w:rsid w:val="00AD0617"/>
    <w:rsid w:val="00B0476B"/>
    <w:rsid w:val="00D24C9E"/>
    <w:rsid w:val="00DB3B88"/>
    <w:rsid w:val="00E3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E58BDBB-DEF9-41AB-90F9-FE5E14252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23E7"/>
  </w:style>
  <w:style w:type="paragraph" w:styleId="Ttulo1">
    <w:name w:val="heading 1"/>
    <w:basedOn w:val="Normal"/>
    <w:next w:val="Normal"/>
    <w:link w:val="Ttulo1Car"/>
    <w:uiPriority w:val="9"/>
    <w:qFormat/>
    <w:rsid w:val="0099375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61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37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E319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0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26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219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jsanchez</dc:creator>
  <cp:lastModifiedBy>Abel Cabrera Miranda</cp:lastModifiedBy>
  <cp:revision>5</cp:revision>
  <dcterms:created xsi:type="dcterms:W3CDTF">2019-05-12T14:17:00Z</dcterms:created>
  <dcterms:modified xsi:type="dcterms:W3CDTF">2019-05-17T02:50:00Z</dcterms:modified>
</cp:coreProperties>
</file>