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5EE0" w14:textId="77777777" w:rsidR="002D6EC5" w:rsidRPr="008879BD" w:rsidRDefault="00FA4B0A" w:rsidP="000F7D3C">
      <w:pPr>
        <w:jc w:val="center"/>
        <w:rPr>
          <w:lang w:val="de-DE"/>
        </w:rPr>
      </w:pPr>
      <w:r w:rsidRPr="008879BD">
        <w:rPr>
          <w:noProof/>
          <w:lang w:val="de-DE" w:eastAsia="en-GB"/>
        </w:rPr>
        <w:drawing>
          <wp:inline distT="0" distB="0" distL="0" distR="0" wp14:anchorId="5E521483" wp14:editId="0DE9C726">
            <wp:extent cx="3025140" cy="1649249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IsD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911" cy="16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FC10" w14:textId="08C05C6E" w:rsidR="00F52E5D" w:rsidRPr="008879BD" w:rsidRDefault="008C060B" w:rsidP="008879BD">
      <w:pPr>
        <w:spacing w:after="40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Dash ist ein Open-Source Projekt, das sichere und dezentralisierte finanzielle Funktionen anbietet. Dash ist wie digitales Bargeld, mit dem in Online-Shops und Geschäften auf der ganzen Welt schnell und einfach bezahlt werden kann. Die </w:t>
      </w:r>
      <w:r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Marktkapitalisierung beträgt $4 Milliarden</w:t>
      </w:r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und die über </w:t>
      </w:r>
      <w:r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50000 Nutzer</w:t>
      </w:r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versenden täglich $200 Millionen in Dash. Dashs revolutionäres Entscheidungsfindungs- und Finanzierungsmodell ist dezentralisiert, wobei über </w:t>
      </w:r>
      <w:r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 xml:space="preserve">4700 </w:t>
      </w:r>
      <w:proofErr w:type="spellStart"/>
      <w:r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Masternodes</w:t>
      </w:r>
      <w:proofErr w:type="spellEnd"/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bereitstehen, um Transaktionen zu verifizieren.</w:t>
      </w:r>
      <w:r w:rsidR="00C128F7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</w:t>
      </w:r>
    </w:p>
    <w:p w14:paraId="0BA5191A" w14:textId="38FA5D5B" w:rsidR="00357C34" w:rsidRPr="008879BD" w:rsidRDefault="008879BD" w:rsidP="008879BD">
      <w:pPr>
        <w:spacing w:after="40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noProof/>
          <w:lang w:val="de-DE"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CAA2DA1" wp14:editId="393CE4D1">
                <wp:simplePos x="0" y="0"/>
                <wp:positionH relativeFrom="column">
                  <wp:posOffset>4713605</wp:posOffset>
                </wp:positionH>
                <wp:positionV relativeFrom="paragraph">
                  <wp:posOffset>1355090</wp:posOffset>
                </wp:positionV>
                <wp:extent cx="1403985" cy="1178560"/>
                <wp:effectExtent l="0" t="0" r="5715" b="21590"/>
                <wp:wrapSquare wrapText="bothSides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1178560"/>
                          <a:chOff x="0" y="0"/>
                          <a:chExt cx="2636582" cy="2261518"/>
                        </a:xfrm>
                      </wpg:grpSpPr>
                      <wps:wsp>
                        <wps:cNvPr id="2" name="Prostokąt 14"/>
                        <wps:cNvSpPr/>
                        <wps:spPr>
                          <a:xfrm>
                            <a:off x="0" y="0"/>
                            <a:ext cx="2636582" cy="1626685"/>
                          </a:xfrm>
                          <a:prstGeom prst="rect">
                            <a:avLst/>
                          </a:prstGeom>
                          <a:solidFill>
                            <a:srgbClr val="F9C43B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D23FB4" w14:textId="2E8AD06F" w:rsidR="00680208" w:rsidRPr="008C060B" w:rsidRDefault="008C060B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2"/>
                                  <w:lang w:val="de-DE"/>
                                </w:rPr>
                              </w:pPr>
                              <w:r w:rsidRPr="008C060B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de-DE"/>
                                </w:rPr>
                                <w:t>Privatsphäre und Fungibilität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651804" y="928544"/>
                            <a:ext cx="1332974" cy="1332974"/>
                            <a:chOff x="651804" y="928544"/>
                            <a:chExt cx="1332974" cy="1332974"/>
                          </a:xfrm>
                        </wpg:grpSpPr>
                        <wps:wsp>
                          <wps:cNvPr id="4" name="Elipsa 36"/>
                          <wps:cNvSpPr/>
                          <wps:spPr>
                            <a:xfrm>
                              <a:off x="651804" y="928544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F9C43B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7638" y="1373707"/>
                              <a:ext cx="1006476" cy="46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A2DA1" id="Group 8" o:spid="_x0000_s1026" style="position:absolute;left:0;text-align:left;margin-left:371.15pt;margin-top:106.7pt;width:110.55pt;height:92.8pt;z-index:251675648;mso-width-relative:margin;mso-height-relative:margin" coordsize="26365,2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">
                <v:rect id="Prostokąt 14" o:spid="_x0000_s1027" style="position:absolute;width:26365;height:16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" fillcolor="#f9c43b" stroked="f" strokeweight="2pt">
                  <v:textbox inset="3.52467mm,3.52467mm,3.52467mm,3.52467mm">
                    <w:txbxContent>
                      <w:p w14:paraId="10D23FB4" w14:textId="2E8AD06F" w:rsidR="00680208" w:rsidRPr="008C060B" w:rsidRDefault="008C060B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0"/>
                            <w:szCs w:val="22"/>
                            <w:lang w:val="de-DE"/>
                          </w:rPr>
                        </w:pPr>
                        <w:r w:rsidRPr="008C060B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de-DE"/>
                          </w:rPr>
                          <w:t>Privatsphäre und Fungibilität</w:t>
                        </w:r>
                      </w:p>
                    </w:txbxContent>
                  </v:textbox>
                </v:rect>
                <v:group id="Group 3" o:spid="_x0000_s1028" style="position:absolute;left:6518;top:9285;width:13329;height:13330" coordorigin="6518,9285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ipsa 36" o:spid="_x0000_s1029" style="position:absolute;left:6518;top:9285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" fillcolor="window" strokecolor="#f9c43b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0" type="#_x0000_t75" style="position:absolute;left:8276;top:13737;width:10065;height:4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" fillcolor="#5b9bd5 [3204]" strokecolor="black [3213]">
                    <v:imagedata r:id="rId10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r w:rsidR="00BD3821" w:rsidRPr="008879BD">
        <w:rPr>
          <w:noProof/>
          <w:lang w:val="de-DE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C89C350" wp14:editId="0121AFD2">
                <wp:simplePos x="0" y="0"/>
                <wp:positionH relativeFrom="column">
                  <wp:posOffset>49530</wp:posOffset>
                </wp:positionH>
                <wp:positionV relativeFrom="paragraph">
                  <wp:posOffset>14605</wp:posOffset>
                </wp:positionV>
                <wp:extent cx="1404000" cy="1260000"/>
                <wp:effectExtent l="0" t="0" r="5715" b="16510"/>
                <wp:wrapSquare wrapText="bothSides"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394258"/>
                        </a:xfrm>
                      </wpg:grpSpPr>
                      <wps:wsp>
                        <wps:cNvPr id="25" name="Prostokąt 12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2075BC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F8A97A" w14:textId="5E79CA3E" w:rsidR="00680208" w:rsidRPr="008C060B" w:rsidRDefault="008C060B" w:rsidP="00F009C0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14"/>
                                  <w:szCs w:val="28"/>
                                  <w:lang w:val="de-DE"/>
                                </w:rPr>
                              </w:pPr>
                              <w:r w:rsidRPr="008C060B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44"/>
                                  <w:lang w:val="de-DE"/>
                                </w:rPr>
                                <w:t xml:space="preserve">Sofortige </w:t>
                              </w:r>
                              <w:r w:rsidRPr="008C060B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44"/>
                                  <w:lang w:val="de-DE"/>
                                </w:rPr>
                                <w:br/>
                                <w:t>Transaktionsbestätigungen</w:t>
                              </w:r>
                            </w:p>
                          </w:txbxContent>
                        </wps:txbx>
                        <wps:bodyPr spcFirstLastPara="0" vert="horz" wrap="square" lIns="72000" tIns="36000" rIns="72000" bIns="126888" numCol="1" spcCol="127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51804" y="1061284"/>
                            <a:ext cx="1332974" cy="1332974"/>
                            <a:chOff x="651804" y="1061284"/>
                            <a:chExt cx="1332974" cy="1332974"/>
                          </a:xfrm>
                        </wpg:grpSpPr>
                        <wps:wsp>
                          <wps:cNvPr id="30" name="Elipsa 17"/>
                          <wps:cNvSpPr/>
                          <wps:spPr>
                            <a:xfrm>
                              <a:off x="651804" y="1061284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2075BC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31" name="Grupa 4"/>
                          <wpg:cNvGrpSpPr/>
                          <wpg:grpSpPr>
                            <a:xfrm>
                              <a:off x="882820" y="1286754"/>
                              <a:ext cx="831476" cy="767921"/>
                              <a:chOff x="882820" y="1286756"/>
                              <a:chExt cx="919976" cy="849658"/>
                            </a:xfrm>
                          </wpg:grpSpPr>
                          <wpg:grpSp>
                            <wpg:cNvPr id="768" name="Grupa 15"/>
                            <wpg:cNvGrpSpPr/>
                            <wpg:grpSpPr>
                              <a:xfrm>
                                <a:off x="1067075" y="1576952"/>
                                <a:ext cx="735721" cy="559462"/>
                                <a:chOff x="1067075" y="1576952"/>
                                <a:chExt cx="1484313" cy="1128712"/>
                              </a:xfrm>
                            </wpg:grpSpPr>
                            <wps:wsp>
                              <wps:cNvPr id="769" name="Freeform 76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67075" y="1576952"/>
                                  <a:ext cx="1484313" cy="1128712"/>
                                </a:xfrm>
                                <a:custGeom>
                                  <a:avLst/>
                                  <a:gdLst>
                                    <a:gd name="T0" fmla="*/ 396 w 396"/>
                                    <a:gd name="T1" fmla="*/ 136 h 301"/>
                                    <a:gd name="T2" fmla="*/ 396 w 396"/>
                                    <a:gd name="T3" fmla="*/ 136 h 301"/>
                                    <a:gd name="T4" fmla="*/ 396 w 396"/>
                                    <a:gd name="T5" fmla="*/ 185 h 301"/>
                                    <a:gd name="T6" fmla="*/ 396 w 396"/>
                                    <a:gd name="T7" fmla="*/ 185 h 301"/>
                                    <a:gd name="T8" fmla="*/ 396 w 396"/>
                                    <a:gd name="T9" fmla="*/ 187 h 301"/>
                                    <a:gd name="T10" fmla="*/ 198 w 396"/>
                                    <a:gd name="T11" fmla="*/ 301 h 301"/>
                                    <a:gd name="T12" fmla="*/ 0 w 396"/>
                                    <a:gd name="T13" fmla="*/ 187 h 301"/>
                                    <a:gd name="T14" fmla="*/ 0 w 396"/>
                                    <a:gd name="T15" fmla="*/ 185 h 301"/>
                                    <a:gd name="T16" fmla="*/ 0 w 396"/>
                                    <a:gd name="T17" fmla="*/ 185 h 301"/>
                                    <a:gd name="T18" fmla="*/ 0 w 396"/>
                                    <a:gd name="T19" fmla="*/ 136 h 301"/>
                                    <a:gd name="T20" fmla="*/ 0 w 396"/>
                                    <a:gd name="T21" fmla="*/ 136 h 301"/>
                                    <a:gd name="T22" fmla="*/ 198 w 396"/>
                                    <a:gd name="T23" fmla="*/ 248 h 301"/>
                                    <a:gd name="T24" fmla="*/ 396 w 396"/>
                                    <a:gd name="T25" fmla="*/ 136 h 301"/>
                                    <a:gd name="T26" fmla="*/ 198 w 396"/>
                                    <a:gd name="T27" fmla="*/ 0 h 301"/>
                                    <a:gd name="T28" fmla="*/ 0 w 396"/>
                                    <a:gd name="T29" fmla="*/ 115 h 301"/>
                                    <a:gd name="T30" fmla="*/ 198 w 396"/>
                                    <a:gd name="T31" fmla="*/ 229 h 301"/>
                                    <a:gd name="T32" fmla="*/ 396 w 396"/>
                                    <a:gd name="T33" fmla="*/ 115 h 301"/>
                                    <a:gd name="T34" fmla="*/ 198 w 396"/>
                                    <a:gd name="T35" fmla="*/ 0 h 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396" h="301">
                                      <a:moveTo>
                                        <a:pt x="396" y="136"/>
                                      </a:moveTo>
                                      <a:cubicBezTo>
                                        <a:pt x="396" y="136"/>
                                        <a:pt x="396" y="136"/>
                                        <a:pt x="396" y="136"/>
                                      </a:cubicBezTo>
                                      <a:cubicBezTo>
                                        <a:pt x="396" y="185"/>
                                        <a:pt x="396" y="185"/>
                                        <a:pt x="396" y="185"/>
                                      </a:cubicBezTo>
                                      <a:cubicBezTo>
                                        <a:pt x="396" y="185"/>
                                        <a:pt x="396" y="185"/>
                                        <a:pt x="396" y="185"/>
                                      </a:cubicBezTo>
                                      <a:cubicBezTo>
                                        <a:pt x="396" y="186"/>
                                        <a:pt x="396" y="186"/>
                                        <a:pt x="396" y="187"/>
                                      </a:cubicBezTo>
                                      <a:cubicBezTo>
                                        <a:pt x="396" y="250"/>
                                        <a:pt x="307" y="301"/>
                                        <a:pt x="198" y="301"/>
                                      </a:cubicBezTo>
                                      <a:cubicBezTo>
                                        <a:pt x="89" y="301"/>
                                        <a:pt x="0" y="250"/>
                                        <a:pt x="0" y="187"/>
                                      </a:cubicBezTo>
                                      <a:cubicBezTo>
                                        <a:pt x="0" y="186"/>
                                        <a:pt x="0" y="186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36"/>
                                        <a:pt x="0" y="136"/>
                                        <a:pt x="0" y="136"/>
                                      </a:cubicBezTo>
                                      <a:cubicBezTo>
                                        <a:pt x="0" y="136"/>
                                        <a:pt x="0" y="136"/>
                                        <a:pt x="0" y="136"/>
                                      </a:cubicBezTo>
                                      <a:cubicBezTo>
                                        <a:pt x="2" y="198"/>
                                        <a:pt x="90" y="248"/>
                                        <a:pt x="198" y="248"/>
                                      </a:cubicBezTo>
                                      <a:cubicBezTo>
                                        <a:pt x="306" y="248"/>
                                        <a:pt x="394" y="198"/>
                                        <a:pt x="396" y="136"/>
                                      </a:cubicBezTo>
                                      <a:close/>
                                      <a:moveTo>
                                        <a:pt x="198" y="0"/>
                                      </a:moveTo>
                                      <a:cubicBezTo>
                                        <a:pt x="89" y="0"/>
                                        <a:pt x="0" y="52"/>
                                        <a:pt x="0" y="115"/>
                                      </a:cubicBezTo>
                                      <a:cubicBezTo>
                                        <a:pt x="0" y="178"/>
                                        <a:pt x="89" y="229"/>
                                        <a:pt x="198" y="229"/>
                                      </a:cubicBezTo>
                                      <a:cubicBezTo>
                                        <a:pt x="307" y="229"/>
                                        <a:pt x="396" y="178"/>
                                        <a:pt x="396" y="115"/>
                                      </a:cubicBezTo>
                                      <a:cubicBezTo>
                                        <a:pt x="396" y="52"/>
                                        <a:pt x="307" y="0"/>
                                        <a:pt x="1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97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0" name="Freeform 7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284563" y="1821427"/>
                                  <a:ext cx="1076325" cy="366712"/>
                                </a:xfrm>
                                <a:custGeom>
                                  <a:avLst/>
                                  <a:gdLst>
                                    <a:gd name="T0" fmla="*/ 62 w 287"/>
                                    <a:gd name="T1" fmla="*/ 0 h 98"/>
                                    <a:gd name="T2" fmla="*/ 256 w 287"/>
                                    <a:gd name="T3" fmla="*/ 0 h 98"/>
                                    <a:gd name="T4" fmla="*/ 282 w 287"/>
                                    <a:gd name="T5" fmla="*/ 23 h 98"/>
                                    <a:gd name="T6" fmla="*/ 267 w 287"/>
                                    <a:gd name="T7" fmla="*/ 50 h 98"/>
                                    <a:gd name="T8" fmla="*/ 251 w 287"/>
                                    <a:gd name="T9" fmla="*/ 76 h 98"/>
                                    <a:gd name="T10" fmla="*/ 201 w 287"/>
                                    <a:gd name="T11" fmla="*/ 96 h 98"/>
                                    <a:gd name="T12" fmla="*/ 104 w 287"/>
                                    <a:gd name="T13" fmla="*/ 96 h 98"/>
                                    <a:gd name="T14" fmla="*/ 8 w 287"/>
                                    <a:gd name="T15" fmla="*/ 96 h 98"/>
                                    <a:gd name="T16" fmla="*/ 21 w 287"/>
                                    <a:gd name="T17" fmla="*/ 72 h 98"/>
                                    <a:gd name="T18" fmla="*/ 193 w 287"/>
                                    <a:gd name="T19" fmla="*/ 72 h 98"/>
                                    <a:gd name="T20" fmla="*/ 219 w 287"/>
                                    <a:gd name="T21" fmla="*/ 24 h 98"/>
                                    <a:gd name="T22" fmla="*/ 48 w 287"/>
                                    <a:gd name="T23" fmla="*/ 24 h 98"/>
                                    <a:gd name="T24" fmla="*/ 62 w 287"/>
                                    <a:gd name="T25" fmla="*/ 0 h 98"/>
                                    <a:gd name="T26" fmla="*/ 0 w 287"/>
                                    <a:gd name="T27" fmla="*/ 59 h 98"/>
                                    <a:gd name="T28" fmla="*/ 103 w 287"/>
                                    <a:gd name="T29" fmla="*/ 59 h 98"/>
                                    <a:gd name="T30" fmla="*/ 117 w 287"/>
                                    <a:gd name="T31" fmla="*/ 37 h 98"/>
                                    <a:gd name="T32" fmla="*/ 15 w 287"/>
                                    <a:gd name="T33" fmla="*/ 37 h 98"/>
                                    <a:gd name="T34" fmla="*/ 0 w 287"/>
                                    <a:gd name="T35" fmla="*/ 59 h 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287" h="98">
                                      <a:moveTo>
                                        <a:pt x="62" y="0"/>
                                      </a:moveTo>
                                      <a:cubicBezTo>
                                        <a:pt x="126" y="0"/>
                                        <a:pt x="191" y="0"/>
                                        <a:pt x="256" y="0"/>
                                      </a:cubicBezTo>
                                      <a:cubicBezTo>
                                        <a:pt x="274" y="2"/>
                                        <a:pt x="287" y="11"/>
                                        <a:pt x="282" y="23"/>
                                      </a:cubicBezTo>
                                      <a:cubicBezTo>
                                        <a:pt x="279" y="31"/>
                                        <a:pt x="272" y="40"/>
                                        <a:pt x="267" y="50"/>
                                      </a:cubicBezTo>
                                      <a:cubicBezTo>
                                        <a:pt x="261" y="59"/>
                                        <a:pt x="257" y="70"/>
                                        <a:pt x="251" y="76"/>
                                      </a:cubicBezTo>
                                      <a:cubicBezTo>
                                        <a:pt x="244" y="85"/>
                                        <a:pt x="224" y="95"/>
                                        <a:pt x="201" y="96"/>
                                      </a:cubicBezTo>
                                      <a:cubicBezTo>
                                        <a:pt x="171" y="98"/>
                                        <a:pt x="137" y="96"/>
                                        <a:pt x="104" y="96"/>
                                      </a:cubicBezTo>
                                      <a:cubicBezTo>
                                        <a:pt x="71" y="96"/>
                                        <a:pt x="38" y="97"/>
                                        <a:pt x="8" y="96"/>
                                      </a:cubicBezTo>
                                      <a:cubicBezTo>
                                        <a:pt x="12" y="88"/>
                                        <a:pt x="16" y="80"/>
                                        <a:pt x="21" y="72"/>
                                      </a:cubicBezTo>
                                      <a:cubicBezTo>
                                        <a:pt x="79" y="72"/>
                                        <a:pt x="136" y="72"/>
                                        <a:pt x="193" y="72"/>
                                      </a:cubicBezTo>
                                      <a:cubicBezTo>
                                        <a:pt x="201" y="56"/>
                                        <a:pt x="213" y="40"/>
                                        <a:pt x="219" y="24"/>
                                      </a:cubicBezTo>
                                      <a:cubicBezTo>
                                        <a:pt x="164" y="25"/>
                                        <a:pt x="104" y="25"/>
                                        <a:pt x="48" y="24"/>
                                      </a:cubicBezTo>
                                      <a:cubicBezTo>
                                        <a:pt x="53" y="16"/>
                                        <a:pt x="57" y="8"/>
                                        <a:pt x="62" y="0"/>
                                      </a:cubicBezTo>
                                      <a:close/>
                                      <a:moveTo>
                                        <a:pt x="0" y="59"/>
                                      </a:moveTo>
                                      <a:cubicBezTo>
                                        <a:pt x="35" y="59"/>
                                        <a:pt x="69" y="59"/>
                                        <a:pt x="103" y="59"/>
                                      </a:cubicBezTo>
                                      <a:cubicBezTo>
                                        <a:pt x="108" y="52"/>
                                        <a:pt x="112" y="44"/>
                                        <a:pt x="117" y="37"/>
                                      </a:cubicBezTo>
                                      <a:cubicBezTo>
                                        <a:pt x="83" y="37"/>
                                        <a:pt x="49" y="37"/>
                                        <a:pt x="15" y="37"/>
                                      </a:cubicBezTo>
                                      <a:cubicBezTo>
                                        <a:pt x="9" y="44"/>
                                        <a:pt x="5" y="52"/>
                                        <a:pt x="0" y="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771" name="Freeform 771"/>
                            <wps:cNvSpPr>
                              <a:spLocks/>
                            </wps:cNvSpPr>
                            <wps:spPr bwMode="auto">
                              <a:xfrm>
                                <a:off x="882820" y="1286756"/>
                                <a:ext cx="356332" cy="652748"/>
                              </a:xfrm>
                              <a:custGeom>
                                <a:avLst/>
                                <a:gdLst>
                                  <a:gd name="T0" fmla="*/ 113 w 113"/>
                                  <a:gd name="T1" fmla="*/ 84 h 207"/>
                                  <a:gd name="T2" fmla="*/ 66 w 113"/>
                                  <a:gd name="T3" fmla="*/ 84 h 207"/>
                                  <a:gd name="T4" fmla="*/ 66 w 113"/>
                                  <a:gd name="T5" fmla="*/ 0 h 207"/>
                                  <a:gd name="T6" fmla="*/ 0 w 113"/>
                                  <a:gd name="T7" fmla="*/ 122 h 207"/>
                                  <a:gd name="T8" fmla="*/ 48 w 113"/>
                                  <a:gd name="T9" fmla="*/ 122 h 207"/>
                                  <a:gd name="T10" fmla="*/ 48 w 113"/>
                                  <a:gd name="T11" fmla="*/ 207 h 207"/>
                                  <a:gd name="T12" fmla="*/ 113 w 113"/>
                                  <a:gd name="T13" fmla="*/ 84 h 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13" h="207">
                                    <a:moveTo>
                                      <a:pt x="113" y="84"/>
                                    </a:moveTo>
                                    <a:lnTo>
                                      <a:pt x="66" y="84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48" y="122"/>
                                    </a:lnTo>
                                    <a:lnTo>
                                      <a:pt x="48" y="207"/>
                                    </a:lnTo>
                                    <a:lnTo>
                                      <a:pt x="113" y="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190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9C350" id="Group 6" o:spid="_x0000_s1031" style="position:absolute;left:0;text-align:left;margin-left:3.9pt;margin-top:1.15pt;width:110.55pt;height:99.2pt;z-index:251673600;mso-width-relative:margin;mso-height-relative:margin" coordsize="26365,2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">
                <v:rect id="Prostokąt 12" o:spid="_x0000_s1032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" fillcolor="#2075bc" stroked="f" strokeweight="2pt">
                  <v:textbox inset="2mm,1mm,2mm,3.52467mm">
                    <w:txbxContent>
                      <w:p w14:paraId="10F8A97A" w14:textId="5E79CA3E" w:rsidR="00680208" w:rsidRPr="008C060B" w:rsidRDefault="008C060B" w:rsidP="00F009C0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14"/>
                            <w:szCs w:val="28"/>
                            <w:lang w:val="de-DE"/>
                          </w:rPr>
                        </w:pPr>
                        <w:r w:rsidRPr="008C060B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44"/>
                            <w:lang w:val="de-DE"/>
                          </w:rPr>
                          <w:t xml:space="preserve">Sofortige </w:t>
                        </w:r>
                        <w:r w:rsidRPr="008C060B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44"/>
                            <w:lang w:val="de-DE"/>
                          </w:rPr>
                          <w:br/>
                          <w:t>Transaktionsbestätigungen</w:t>
                        </w:r>
                      </w:p>
                    </w:txbxContent>
                  </v:textbox>
                </v:rect>
                <v:group id="Group 29" o:spid="_x0000_s1033" style="position:absolute;left:6518;top:10612;width:13329;height:13330" coordorigin="6518,10612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Elipsa 17" o:spid="_x0000_s1034" style="position:absolute;left:6518;top:10612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" fillcolor="window" strokecolor="#2075bc" strokeweight="1.5pt"/>
                  <v:group id="Grupa 4" o:spid="_x0000_s1035" style="position:absolute;left:8828;top:12867;width:8314;height:7679" coordorigin="8828,12867" coordsize="9199,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upa 15" o:spid="_x0000_s1036" style="position:absolute;left:10670;top:15769;width:7357;height:5595" coordorigin="10670,15769" coordsize="14843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  <v:shape id="Freeform 769" o:spid="_x0000_s1037" style="position:absolute;left:10670;top:15769;width:14843;height:11287;visibility:visible;mso-wrap-style:square;v-text-anchor:top" coordsize="39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" path="m396,136v,,,,,c396,185,396,185,396,185v,,,,,c396,186,396,186,396,187v,63,-89,114,-198,114c89,301,,250,,187v,-1,,-1,,-2c,185,,185,,185,,136,,136,,136v,,,,,c2,198,90,248,198,248v108,,196,-50,198,-112xm198,c89,,,52,,115v,63,89,114,198,114c307,229,396,178,396,115,396,52,307,,198,xe" fillcolor="#1f497d" stroked="f">
                        <v:path arrowok="t" o:connecttype="custom" o:connectlocs="1484313,509983;1484313,509983;1484313,693727;1484313,693727;1484313,701226;742157,1128712;0,701226;0,693727;0,693727;0,509983;0,509983;742157,929969;1484313,509983;742157,0;0,431235;742157,858721;1484313,431235;742157,0" o:connectangles="0,0,0,0,0,0,0,0,0,0,0,0,0,0,0,0,0,0"/>
                        <o:lock v:ext="edit" verticies="t"/>
                      </v:shape>
                      <v:shape id="Freeform 770" o:spid="_x0000_s1038" style="position:absolute;left:12845;top:18214;width:10763;height:3667;visibility:visible;mso-wrap-style:square;v-text-anchor:top" coordsize="28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" path="m62,v64,,129,,194,c274,2,287,11,282,23v-3,8,-10,17,-15,27c261,59,257,70,251,76v-7,9,-27,19,-50,20c171,98,137,96,104,96v-33,,-66,1,-96,c12,88,16,80,21,72v58,,115,,172,c201,56,213,40,219,24v-55,1,-115,1,-171,c53,16,57,8,62,xm,59v35,,69,,103,c108,52,112,44,117,37v-34,,-68,,-102,c9,44,5,52,,59xe" stroked="f">
                        <v:path arrowok="t" o:connecttype="custom" o:connectlocs="232516,0;960067,0;1057574,86065;1001320,187098;941316,284389;753803,359228;390027,359228;30002,359228;78755,269421;723800,269421;821307,89807;180013,89807;232516,0;0,220776;386277,220776;438781,138452;56254,138452;0,220776" o:connectangles="0,0,0,0,0,0,0,0,0,0,0,0,0,0,0,0,0,0"/>
                        <o:lock v:ext="edit" verticies="t"/>
                      </v:shape>
                    </v:group>
                    <v:shape id="Freeform 771" o:spid="_x0000_s1039" style="position:absolute;left:8828;top:12867;width:3563;height:6528;visibility:visible;mso-wrap-style:square;v-text-anchor:top" coordsize="113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" path="m113,84r-47,l66,,,122r48,l48,207,113,84xe" fillcolor="#1f497d" strokecolor="window" strokeweight="1.5pt">
                      <v:path arrowok="t" o:connecttype="custom" o:connectlocs="356332,264883;208123,264883;208123,0;0,384711;151362,384711;151362,652748;356332,264883" o:connectangles="0,0,0,0,0,0,0"/>
                    </v:shape>
                  </v:group>
                </v:group>
                <w10:wrap type="square"/>
              </v:group>
            </w:pict>
          </mc:Fallback>
        </mc:AlternateContent>
      </w:r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Dash </w:t>
      </w:r>
      <w:proofErr w:type="spellStart"/>
      <w:r w:rsidR="008C060B"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InstantSend</w:t>
      </w:r>
      <w:proofErr w:type="spellEnd"/>
      <w:r w:rsidR="008C060B"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 xml:space="preserve"> bestätigt Zahlungen in 1-4 Sekunden</w:t>
      </w:r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über die </w:t>
      </w:r>
      <w:proofErr w:type="spellStart"/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Masternodes</w:t>
      </w:r>
      <w:proofErr w:type="spellEnd"/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, also die zweite Ebene des Netzwerks, welche die Transaktion sofort absichern. Dadurch ist Dash perfekt für den Einzelhandel und direkte Zahlungen geeignet - es funktioniert wie dezentralisiertes digitales Bargeld</w:t>
      </w:r>
      <w:r w:rsidR="0038588E" w:rsidRPr="008879BD">
        <w:rPr>
          <w:rFonts w:cs="Calibri"/>
          <w:color w:val="1F487C"/>
          <w:spacing w:val="3"/>
          <w:sz w:val="28"/>
          <w:szCs w:val="28"/>
          <w:lang w:val="de-DE"/>
        </w:rPr>
        <w:t>.</w:t>
      </w:r>
    </w:p>
    <w:p w14:paraId="167B214C" w14:textId="39742D4B" w:rsidR="008B694F" w:rsidRPr="008879BD" w:rsidRDefault="008C060B" w:rsidP="008879BD">
      <w:pPr>
        <w:spacing w:after="40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Dash schützt private Zahlvorgänge und Unternehmenszahlungen durch dezentralisiertes Mischen, welches PrivateSend genannt wird. </w:t>
      </w:r>
      <w:r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Durch PrivateSend bleiben Transaktionen anonym und fungibel</w:t>
      </w:r>
      <w:r w:rsidR="00DE091C"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.</w:t>
      </w:r>
    </w:p>
    <w:p w14:paraId="33BA3C5D" w14:textId="35E5A76F" w:rsidR="002D5415" w:rsidRPr="008879BD" w:rsidRDefault="00F02961" w:rsidP="008879BD">
      <w:pPr>
        <w:spacing w:after="40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noProof/>
          <w:lang w:val="de-DE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33FE15B" wp14:editId="0A9B09CB">
                <wp:simplePos x="0" y="0"/>
                <wp:positionH relativeFrom="column">
                  <wp:posOffset>70485</wp:posOffset>
                </wp:positionH>
                <wp:positionV relativeFrom="paragraph">
                  <wp:posOffset>20320</wp:posOffset>
                </wp:positionV>
                <wp:extent cx="1403985" cy="1143000"/>
                <wp:effectExtent l="0" t="0" r="5715" b="19050"/>
                <wp:wrapSquare wrapText="bothSides"/>
                <wp:docPr id="77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1143000"/>
                          <a:chOff x="0" y="0"/>
                          <a:chExt cx="2636582" cy="2222813"/>
                        </a:xfrm>
                      </wpg:grpSpPr>
                      <wps:wsp>
                        <wps:cNvPr id="780" name="Prostokąt 16"/>
                        <wps:cNvSpPr/>
                        <wps:spPr>
                          <a:xfrm>
                            <a:off x="0" y="0"/>
                            <a:ext cx="2636582" cy="1565232"/>
                          </a:xfrm>
                          <a:prstGeom prst="rect">
                            <a:avLst/>
                          </a:prstGeom>
                          <a:solidFill>
                            <a:srgbClr val="EC222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CFE828" w14:textId="382E23E8" w:rsidR="00680208" w:rsidRPr="008C060B" w:rsidRDefault="008C060B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de-DE"/>
                                </w:rPr>
                              </w:pPr>
                              <w:r w:rsidRPr="008C060B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de-DE"/>
                                </w:rPr>
                                <w:t>Dezentralisierte Infrastruktur</w:t>
                              </w:r>
                            </w:p>
                          </w:txbxContent>
                        </wps:txbx>
                        <wps:bodyPr spcFirstLastPara="0" vert="horz" wrap="square" lIns="126888" tIns="72000" rIns="126888" bIns="126888" numCol="1" spcCol="1270" anchor="t" anchorCtr="0">
                          <a:noAutofit/>
                        </wps:bodyPr>
                      </wps:wsp>
                      <wpg:grpSp>
                        <wpg:cNvPr id="781" name="Group 781"/>
                        <wpg:cNvGrpSpPr/>
                        <wpg:grpSpPr>
                          <a:xfrm>
                            <a:off x="651804" y="889841"/>
                            <a:ext cx="1332974" cy="1332972"/>
                            <a:chOff x="651804" y="889841"/>
                            <a:chExt cx="1332974" cy="1332972"/>
                          </a:xfrm>
                        </wpg:grpSpPr>
                        <wps:wsp>
                          <wps:cNvPr id="782" name="Elipsa 42"/>
                          <wps:cNvSpPr/>
                          <wps:spPr>
                            <a:xfrm>
                              <a:off x="651804" y="889841"/>
                              <a:ext cx="1332974" cy="1332972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EC2227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83" name="Picture 7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58" y="1243114"/>
                              <a:ext cx="658813" cy="658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FE15B" id="Group 10" o:spid="_x0000_s1040" style="position:absolute;left:0;text-align:left;margin-left:5.55pt;margin-top:1.6pt;width:110.55pt;height:90pt;z-index:251677696;mso-width-relative:margin;mso-height-relative:margin" coordsize="26365,222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">
                <v:rect id="Prostokąt 16" o:spid="_x0000_s1041" style="position:absolute;width:26365;height:1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" fillcolor="#ec2227" stroked="f" strokeweight="2pt">
                  <v:textbox inset="3.52467mm,2mm,3.52467mm,3.52467mm">
                    <w:txbxContent>
                      <w:p w14:paraId="4ACFE828" w14:textId="382E23E8" w:rsidR="00680208" w:rsidRPr="008C060B" w:rsidRDefault="008C060B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de-DE"/>
                          </w:rPr>
                        </w:pPr>
                        <w:r w:rsidRPr="008C060B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de-DE"/>
                          </w:rPr>
                          <w:t>Dezentralisierte Infrastruktur</w:t>
                        </w:r>
                      </w:p>
                    </w:txbxContent>
                  </v:textbox>
                </v:rect>
                <v:group id="Group 781" o:spid="_x0000_s1042" style="position:absolute;left:6518;top:8898;width:13329;height:13330" coordorigin="6518,8898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oval id="Elipsa 42" o:spid="_x0000_s1043" style="position:absolute;left:6518;top:8898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" fillcolor="window" strokecolor="#ec2227" strokeweight="1.5pt"/>
                  <v:shape id="Picture 783" o:spid="_x0000_s1044" type="#_x0000_t75" style="position:absolute;left:10049;top:12431;width:6588;height:6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" fillcolor="#5b9bd5 [3204]" strokecolor="black [3213]">
                    <v:imagedata r:id="rId12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Das Dash-Netzwerk verwendet ein </w:t>
      </w:r>
      <w:r w:rsidR="008C060B"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innovatives System mit zwei Ebenen</w:t>
      </w:r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. Die zweite Ebene, also die </w:t>
      </w:r>
      <w:proofErr w:type="spellStart"/>
      <w:r w:rsidR="008C060B"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Masternodes</w:t>
      </w:r>
      <w:proofErr w:type="spellEnd"/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, ermöglicht blitzschnelle und anonyme Transaktionen sowie dezentralisierte Entscheidungsfindung und Finanzierung.</w:t>
      </w:r>
    </w:p>
    <w:p w14:paraId="0AAA85AB" w14:textId="488EBA31" w:rsidR="002D5415" w:rsidRPr="008879BD" w:rsidRDefault="00F02961" w:rsidP="008879BD">
      <w:pPr>
        <w:spacing w:after="40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noProof/>
          <w:lang w:val="de-DE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50B3A4B" wp14:editId="414E6F0C">
                <wp:simplePos x="0" y="0"/>
                <wp:positionH relativeFrom="column">
                  <wp:posOffset>4713605</wp:posOffset>
                </wp:positionH>
                <wp:positionV relativeFrom="paragraph">
                  <wp:posOffset>25400</wp:posOffset>
                </wp:positionV>
                <wp:extent cx="1403350" cy="1259840"/>
                <wp:effectExtent l="0" t="0" r="6350" b="16510"/>
                <wp:wrapSquare wrapText="bothSides"/>
                <wp:docPr id="7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1259840"/>
                          <a:chOff x="-1" y="-1"/>
                          <a:chExt cx="3749811" cy="3463360"/>
                        </a:xfrm>
                      </wpg:grpSpPr>
                      <wps:wsp>
                        <wps:cNvPr id="795" name="Shape 1056"/>
                        <wps:cNvSpPr/>
                        <wps:spPr>
                          <a:xfrm>
                            <a:off x="-1" y="-1"/>
                            <a:ext cx="3749811" cy="251210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0AB2CA3" w14:textId="02097EB4" w:rsidR="00680208" w:rsidRPr="008C060B" w:rsidRDefault="008C060B" w:rsidP="00F0296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lang w:val="de-DE"/>
                                </w:rPr>
                              </w:pPr>
                              <w:r w:rsidRPr="008C060B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lang w:val="de-DE"/>
                                </w:rPr>
                                <w:t xml:space="preserve">Dezentralisierte </w:t>
                              </w: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lang w:val="de-DE"/>
                                </w:rPr>
                                <w:br/>
                              </w:r>
                              <w:r w:rsidRPr="008C060B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lang w:val="de-DE"/>
                                </w:rPr>
                                <w:t>Finanzierung und Entscheidungsfindung</w:t>
                              </w:r>
                            </w:p>
                          </w:txbxContent>
                        </wps:txbx>
                        <wps:bodyPr wrap="square" lIns="36000" tIns="36000" rIns="36000" bIns="50800" numCol="1" anchor="t">
                          <a:noAutofit/>
                        </wps:bodyPr>
                      </wps:wsp>
                      <wpg:grpSp>
                        <wpg:cNvPr id="797" name="Group 797"/>
                        <wpg:cNvGrpSpPr/>
                        <wpg:grpSpPr>
                          <a:xfrm>
                            <a:off x="927013" y="1567570"/>
                            <a:ext cx="1895788" cy="1895789"/>
                            <a:chOff x="927013" y="1567570"/>
                            <a:chExt cx="1895788" cy="1895789"/>
                          </a:xfrm>
                        </wpg:grpSpPr>
                        <wps:wsp>
                          <wps:cNvPr id="798" name="Shape 1061"/>
                          <wps:cNvSpPr/>
                          <wps:spPr>
                            <a:xfrm>
                              <a:off x="927013" y="1567570"/>
                              <a:ext cx="1895788" cy="189578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bodyPr lIns="50800" tIns="50800" rIns="50800" bIns="50800" anchor="ctr"/>
                        </wps:wsp>
                        <wps:wsp>
                          <wps:cNvPr id="799" name="Shape 1080"/>
                          <wps:cNvSpPr/>
                          <wps:spPr>
                            <a:xfrm>
                              <a:off x="1545083" y="1851738"/>
                              <a:ext cx="689102" cy="7570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2" name="Shape 1081"/>
                          <wps:cNvSpPr/>
                          <wps:spPr>
                            <a:xfrm>
                              <a:off x="2047380" y="2187743"/>
                              <a:ext cx="578785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3" name="Shape 1082"/>
                          <wps:cNvSpPr/>
                          <wps:spPr>
                            <a:xfrm>
                              <a:off x="1145585" y="2174130"/>
                              <a:ext cx="578786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0B3A4B" id="Group 2" o:spid="_x0000_s1045" style="position:absolute;left:0;text-align:left;margin-left:371.15pt;margin-top:2pt;width:110.5pt;height:99.2pt;z-index:251679744;mso-width-relative:margin;mso-height-relative:margin" coordorigin="" coordsize="37498,3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">
                <v:rect id="Shape 1056" o:spid="_x0000_s1046" style="position:absolute;width:37498;height:2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" fillcolor="#92d050" stroked="f" strokeweight="1pt">
                  <v:stroke miterlimit="4"/>
                  <v:textbox inset="1mm,1mm,1mm,4pt">
                    <w:txbxContent>
                      <w:p w14:paraId="10AB2CA3" w14:textId="02097EB4" w:rsidR="00680208" w:rsidRPr="008C060B" w:rsidRDefault="008C060B" w:rsidP="00F02961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lang w:val="de-DE"/>
                          </w:rPr>
                        </w:pPr>
                        <w:r w:rsidRPr="008C060B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lang w:val="de-DE"/>
                          </w:rPr>
                          <w:t xml:space="preserve">Dezentralisierte </w:t>
                        </w:r>
                        <w:r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lang w:val="de-DE"/>
                          </w:rPr>
                          <w:br/>
                        </w:r>
                        <w:r w:rsidRPr="008C060B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lang w:val="de-DE"/>
                          </w:rPr>
                          <w:t>Finanzierung und Entscheidungsfindung</w:t>
                        </w:r>
                      </w:p>
                    </w:txbxContent>
                  </v:textbox>
                </v:rect>
                <v:group id="Group 797" o:spid="_x0000_s1047" style="position:absolute;left:9270;top:15675;width:18958;height:18958" coordorigin="9270,15675" coordsize="18957,1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oval id="Shape 1061" o:spid="_x0000_s1048" style="position:absolute;left:9270;top:15675;width:18958;height:18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" strokecolor="#92d050" strokeweight="1.5pt">
                    <v:textbox inset="4pt,4pt,4pt,4pt"/>
                  </v:oval>
                  <v:shape id="Shape 1080" o:spid="_x0000_s1049" style="position:absolute;left:15450;top:18517;width:6891;height:7570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344551,378525;344551,378525;344551,378525;344551,378525" o:connectangles="0,90,180,270"/>
                  </v:shape>
                  <v:shape id="Shape 1081" o:spid="_x0000_s1050" style="position:absolute;left:20473;top:21877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  <v:shape id="Shape 1082" o:spid="_x0000_s1051" style="position:absolute;left:11455;top:21741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</v:group>
                <w10:wrap type="square"/>
              </v:group>
            </w:pict>
          </mc:Fallback>
        </mc:AlternateContent>
      </w:r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Dash trifft </w:t>
      </w:r>
      <w:r w:rsidR="008C060B"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Entscheidungen und Finanzierungsbeschlüsse dezentralisiert</w:t>
      </w:r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. Jeder Nutzer kann ein Projekt vorstellen, welches dann von der Community diskutiert wird und die Besitzer der </w:t>
      </w:r>
      <w:proofErr w:type="spellStart"/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Masternodes</w:t>
      </w:r>
      <w:proofErr w:type="spellEnd"/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stimmen darüber ab, ob dieses Projekt akzeptiert und finanziert werden sollte. Wenn die Abstimmung erfolgreich ausgeht, wird das Projekt direkt von der </w:t>
      </w:r>
      <w:proofErr w:type="spellStart"/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Blockchain</w:t>
      </w:r>
      <w:proofErr w:type="spellEnd"/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bezahlt</w:t>
      </w:r>
      <w:r w:rsidR="002D5415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.</w:t>
      </w:r>
      <w:r w:rsidR="003B09D2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br w:type="page"/>
      </w:r>
    </w:p>
    <w:p w14:paraId="4AD6A858" w14:textId="77777777" w:rsidR="0059236B" w:rsidRPr="008879BD" w:rsidRDefault="0059236B" w:rsidP="00F52E5D">
      <w:pPr>
        <w:spacing w:after="120"/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eastAsia="+mj-ea" w:cs="+mj-cs"/>
          <w:bCs/>
          <w:iCs/>
          <w:noProof/>
          <w:color w:val="1F497D"/>
          <w:kern w:val="24"/>
          <w:sz w:val="28"/>
          <w:szCs w:val="28"/>
          <w:lang w:val="de-DE" w:eastAsia="en-GB"/>
        </w:rPr>
        <w:lastRenderedPageBreak/>
        <w:drawing>
          <wp:inline distT="0" distB="0" distL="0" distR="0" wp14:anchorId="07D51119" wp14:editId="13FD8E67">
            <wp:extent cx="3489960" cy="114098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EvolutionLogo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52855" cy="116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50CCA" w14:textId="51A71D86" w:rsidR="0059236B" w:rsidRPr="008879BD" w:rsidRDefault="008C060B" w:rsidP="005B5CC4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Dash Evolution bietet neben einer Dezentralisierten API (DAPI) und einem dezentralisierten Speichersystem effizientere monetäre Dienste. Es steigert in hohem Maße die Benutzerfreundlichkeit der </w:t>
      </w:r>
      <w:proofErr w:type="spellStart"/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Wallets</w:t>
      </w:r>
      <w:proofErr w:type="spellEnd"/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und der </w:t>
      </w:r>
      <w:proofErr w:type="spellStart"/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Blockchain</w:t>
      </w:r>
      <w:proofErr w:type="spellEnd"/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.</w:t>
      </w:r>
    </w:p>
    <w:p w14:paraId="64C86C89" w14:textId="6E9E5D9C" w:rsidR="0059236B" w:rsidRPr="008879BD" w:rsidRDefault="0059236B" w:rsidP="005B5CC4">
      <w:pPr>
        <w:pStyle w:val="ListParagraph"/>
        <w:numPr>
          <w:ilvl w:val="0"/>
          <w:numId w:val="5"/>
        </w:numPr>
        <w:ind w:left="709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</w:pPr>
      <w:proofErr w:type="spellStart"/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DashDrive</w:t>
      </w:r>
      <w:proofErr w:type="spellEnd"/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– </w:t>
      </w:r>
      <w:proofErr w:type="spellStart"/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Masternodes</w:t>
      </w:r>
      <w:proofErr w:type="spellEnd"/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speichern die </w:t>
      </w:r>
      <w:proofErr w:type="spellStart"/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Blockchain</w:t>
      </w:r>
      <w:proofErr w:type="spellEnd"/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und verschlüsselte Nutzerdaten. Dies erlaubt ein 10000x Wachstum der </w:t>
      </w:r>
      <w:proofErr w:type="spellStart"/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Blockchain</w:t>
      </w:r>
      <w:proofErr w:type="spellEnd"/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ohne Leistungsverlust</w:t>
      </w: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.</w:t>
      </w:r>
    </w:p>
    <w:p w14:paraId="77F8A4B9" w14:textId="109D80EC" w:rsidR="0059236B" w:rsidRPr="008879BD" w:rsidRDefault="0059236B" w:rsidP="005B5CC4">
      <w:pPr>
        <w:pStyle w:val="ListParagraph"/>
        <w:numPr>
          <w:ilvl w:val="0"/>
          <w:numId w:val="5"/>
        </w:numPr>
        <w:ind w:left="709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DAPI</w:t>
      </w: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– </w:t>
      </w:r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Dezentralisierte API, um sicher auf das Netzwerk zuzugreifen.</w:t>
      </w:r>
    </w:p>
    <w:p w14:paraId="18D44F0F" w14:textId="16DF3A7D" w:rsidR="0059236B" w:rsidRPr="008879BD" w:rsidRDefault="0059236B" w:rsidP="005B5CC4">
      <w:pPr>
        <w:pStyle w:val="ListParagraph"/>
        <w:numPr>
          <w:ilvl w:val="0"/>
          <w:numId w:val="5"/>
        </w:numPr>
        <w:ind w:left="709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</w:pPr>
      <w:proofErr w:type="spellStart"/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DashPay</w:t>
      </w:r>
      <w:proofErr w:type="spellEnd"/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 xml:space="preserve"> </w:t>
      </w:r>
      <w:proofErr w:type="spellStart"/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Wallets</w:t>
      </w:r>
      <w:proofErr w:type="spellEnd"/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– </w:t>
      </w:r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Per DAPI verbundene dezentralisierte Light </w:t>
      </w:r>
      <w:proofErr w:type="spellStart"/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Wallets</w:t>
      </w:r>
      <w:proofErr w:type="spellEnd"/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.</w:t>
      </w:r>
    </w:p>
    <w:p w14:paraId="23E9C40C" w14:textId="5F1FFAB1" w:rsidR="0059236B" w:rsidRPr="008879BD" w:rsidRDefault="0059236B" w:rsidP="005B5CC4">
      <w:pPr>
        <w:pStyle w:val="ListParagraph"/>
        <w:numPr>
          <w:ilvl w:val="0"/>
          <w:numId w:val="5"/>
        </w:numPr>
        <w:ind w:left="709"/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de-DE"/>
        </w:rPr>
      </w:pPr>
      <w:proofErr w:type="spellStart"/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Social</w:t>
      </w:r>
      <w:proofErr w:type="spellEnd"/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 xml:space="preserve"> Wallet</w:t>
      </w: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– </w:t>
      </w:r>
      <w:r w:rsidR="008C060B"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Eine Wallet, welche Kontaktlisten, Nutzergruppen, geteilte Accounts und Multi-User </w:t>
      </w:r>
      <w:proofErr w:type="spellStart"/>
      <w:r w:rsidR="008C060B"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Händleraccounts</w:t>
      </w:r>
      <w:proofErr w:type="spellEnd"/>
      <w:r w:rsidR="008C060B"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unterstützt</w:t>
      </w: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. </w:t>
      </w:r>
    </w:p>
    <w:p w14:paraId="1F2D1501" w14:textId="557D0441" w:rsidR="0059236B" w:rsidRPr="005B5CC4" w:rsidRDefault="008C060B" w:rsidP="005B5CC4">
      <w:pPr>
        <w:pStyle w:val="ListParagraph"/>
        <w:numPr>
          <w:ilvl w:val="0"/>
          <w:numId w:val="5"/>
        </w:numPr>
        <w:ind w:left="709"/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Nahezu unbegrenzte Transaktionszahl</w:t>
      </w:r>
      <w:r w:rsidR="0059236B"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– </w:t>
      </w: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Dash Evolution soll pro Sekunde etwa 10000 Transaktionen unterstützen</w:t>
      </w:r>
      <w:r w:rsidR="0059236B"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.</w:t>
      </w:r>
    </w:p>
    <w:p w14:paraId="3819095B" w14:textId="77777777" w:rsidR="005B5CC4" w:rsidRPr="005B5CC4" w:rsidRDefault="005B5CC4" w:rsidP="005B5CC4">
      <w:pPr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de-DE"/>
        </w:rPr>
      </w:pPr>
    </w:p>
    <w:p w14:paraId="1F8B92BE" w14:textId="77777777" w:rsidR="0059236B" w:rsidRPr="008879BD" w:rsidRDefault="0059236B" w:rsidP="0059236B">
      <w:pPr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noProof/>
          <w:sz w:val="28"/>
          <w:lang w:val="de-DE" w:eastAsia="en-GB"/>
        </w:rPr>
        <w:drawing>
          <wp:inline distT="0" distB="0" distL="0" distR="0" wp14:anchorId="014CC03E" wp14:editId="63283F3C">
            <wp:extent cx="2992437" cy="2032971"/>
            <wp:effectExtent l="0" t="0" r="0" b="5715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757" cy="211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95286" w14:textId="187281D9" w:rsidR="00EE354D" w:rsidRPr="008879BD" w:rsidRDefault="008C060B" w:rsidP="005B5CC4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Durch Selbstfinanzierung, </w:t>
      </w:r>
      <w:proofErr w:type="spellStart"/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Governance</w:t>
      </w:r>
      <w:proofErr w:type="spellEnd"/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und ein starkes Team rückt Dash seinen Zielen für 2018 immer näher</w:t>
      </w:r>
      <w:r w:rsidR="0059236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.</w:t>
      </w:r>
    </w:p>
    <w:p w14:paraId="572FADCE" w14:textId="4221E4AE" w:rsidR="00C61BF4" w:rsidRPr="008879BD" w:rsidRDefault="008C060B" w:rsidP="005B5CC4">
      <w:pPr>
        <w:pStyle w:val="ListParagraph"/>
        <w:numPr>
          <w:ilvl w:val="0"/>
          <w:numId w:val="3"/>
        </w:numPr>
        <w:ind w:left="709"/>
        <w:jc w:val="both"/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 xml:space="preserve">Entwicklung herausragender </w:t>
      </w:r>
      <w:proofErr w:type="spellStart"/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Kryptowährungs</w:t>
      </w:r>
      <w:proofErr w:type="spellEnd"/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-Software</w:t>
      </w:r>
      <w:r w:rsidRPr="008879BD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de-DE"/>
        </w:rPr>
        <w:t>, die alle Eigenschaften von Bargeld und digitalem Geld miteinander verbindet</w:t>
      </w:r>
      <w:r w:rsidR="00433AF7" w:rsidRPr="008879BD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de-DE"/>
        </w:rPr>
        <w:t>.</w:t>
      </w:r>
    </w:p>
    <w:p w14:paraId="5B2B8A7B" w14:textId="61F3D8A6" w:rsidR="00C61BF4" w:rsidRPr="008879BD" w:rsidRDefault="008C060B" w:rsidP="005B5CC4">
      <w:pPr>
        <w:pStyle w:val="ListParagraph"/>
        <w:numPr>
          <w:ilvl w:val="0"/>
          <w:numId w:val="3"/>
        </w:numPr>
        <w:ind w:left="709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Gestaltung und Implementierung eines </w:t>
      </w:r>
      <w:r w:rsidRPr="008879BD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de-DE"/>
        </w:rPr>
        <w:t>Marketingplans</w:t>
      </w: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, der Dash als führende Zahlungsmöglichkeit der Krypto-Industrie positioniert</w:t>
      </w:r>
      <w:r w:rsidR="00433AF7"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.</w:t>
      </w:r>
    </w:p>
    <w:p w14:paraId="306C77F0" w14:textId="5B69598C" w:rsidR="00C61BF4" w:rsidRPr="008879BD" w:rsidRDefault="008C060B" w:rsidP="005B5CC4">
      <w:pPr>
        <w:pStyle w:val="ListParagraph"/>
        <w:numPr>
          <w:ilvl w:val="0"/>
          <w:numId w:val="3"/>
        </w:numPr>
        <w:ind w:left="709"/>
        <w:jc w:val="both"/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Erweiterung des Netzwerks</w:t>
      </w:r>
      <w:r w:rsidRPr="008879BD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de-DE"/>
        </w:rPr>
        <w:t xml:space="preserve"> durch neue Adaptionen, die Integration in bisherige Märkte und das Ansprechen neuer Partner aus der Finanzindustrie</w:t>
      </w:r>
      <w:r w:rsidR="00433AF7" w:rsidRPr="008879BD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de-DE"/>
        </w:rPr>
        <w:t>.</w:t>
      </w:r>
    </w:p>
    <w:p w14:paraId="4C41F134" w14:textId="704F2FDB" w:rsidR="00C61BF4" w:rsidRPr="008879BD" w:rsidRDefault="008C060B" w:rsidP="005B5CC4">
      <w:pPr>
        <w:pStyle w:val="ListParagraph"/>
        <w:numPr>
          <w:ilvl w:val="0"/>
          <w:numId w:val="3"/>
        </w:numPr>
        <w:ind w:left="709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Maximierung der Möglichkeiten </w:t>
      </w:r>
      <w:r w:rsidRPr="008879BD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de-DE"/>
        </w:rPr>
        <w:t>offener und ehrlicher Kommunikation</w:t>
      </w: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, Steigerung der Transparenz und Schaffung eines Zugangs zu wichtigen Informationen und Daten</w:t>
      </w:r>
      <w:r w:rsidR="00433AF7"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.</w:t>
      </w:r>
    </w:p>
    <w:p w14:paraId="18CF2884" w14:textId="284A34D5" w:rsidR="008F3D1B" w:rsidRPr="008879BD" w:rsidRDefault="008C060B" w:rsidP="005B5CC4">
      <w:pPr>
        <w:pStyle w:val="ListParagraph"/>
        <w:numPr>
          <w:ilvl w:val="0"/>
          <w:numId w:val="3"/>
        </w:numPr>
        <w:ind w:left="709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Etablierung einer </w:t>
      </w:r>
      <w:r w:rsidRPr="008879BD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de-DE"/>
        </w:rPr>
        <w:t>effizienten Organisationsstruktur</w:t>
      </w: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, um das Dash Team, die Dash Community und die Dash Endnutzer zu unterstützen</w:t>
      </w:r>
      <w:r w:rsidR="00433AF7"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.</w:t>
      </w:r>
      <w:bookmarkStart w:id="0" w:name="_GoBack"/>
      <w:bookmarkEnd w:id="0"/>
    </w:p>
    <w:sectPr w:rsidR="008F3D1B" w:rsidRPr="008879BD" w:rsidSect="008879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1134" w:bottom="851" w:left="1134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A0376" w14:textId="77777777" w:rsidR="009F753F" w:rsidRDefault="009F753F" w:rsidP="00DC0345">
      <w:pPr>
        <w:spacing w:after="0" w:line="240" w:lineRule="auto"/>
      </w:pPr>
      <w:r>
        <w:separator/>
      </w:r>
    </w:p>
  </w:endnote>
  <w:endnote w:type="continuationSeparator" w:id="0">
    <w:p w14:paraId="5F4532DF" w14:textId="77777777" w:rsidR="009F753F" w:rsidRDefault="009F753F" w:rsidP="00DC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9D13" w14:textId="77777777" w:rsidR="00680208" w:rsidRDefault="006802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B5ABF" w14:textId="77777777" w:rsidR="00680208" w:rsidRPr="00CC2F48" w:rsidRDefault="00680208" w:rsidP="007A1221">
    <w:pPr>
      <w:pStyle w:val="Footer"/>
      <w:jc w:val="center"/>
      <w:rPr>
        <w:sz w:val="36"/>
        <w:lang w:val="en-US"/>
      </w:rPr>
    </w:pPr>
    <w:r w:rsidRPr="00CC2F48">
      <w:rPr>
        <w:sz w:val="36"/>
      </w:rPr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  <w:lang w:val="en-US"/>
        </w:rPr>
        <w:t>www.dash.org</w:t>
      </w:r>
    </w:hyperlink>
    <w:r w:rsidRPr="00CC2F48">
      <w:rPr>
        <w:sz w:val="3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E262B" w14:textId="77777777" w:rsidR="00680208" w:rsidRDefault="00680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61310" w14:textId="77777777" w:rsidR="009F753F" w:rsidRDefault="009F753F" w:rsidP="00DC0345">
      <w:pPr>
        <w:spacing w:after="0" w:line="240" w:lineRule="auto"/>
      </w:pPr>
      <w:r>
        <w:separator/>
      </w:r>
    </w:p>
  </w:footnote>
  <w:footnote w:type="continuationSeparator" w:id="0">
    <w:p w14:paraId="41649D07" w14:textId="77777777" w:rsidR="009F753F" w:rsidRDefault="009F753F" w:rsidP="00DC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A50F3" w14:textId="77777777" w:rsidR="00680208" w:rsidRDefault="006802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05F61" w14:textId="77777777" w:rsidR="00680208" w:rsidRDefault="00680208" w:rsidP="00F52E5D">
    <w:pPr>
      <w:pStyle w:val="Header"/>
      <w:tabs>
        <w:tab w:val="clear" w:pos="4536"/>
        <w:tab w:val="clear" w:pos="9072"/>
        <w:tab w:val="left" w:pos="744"/>
        <w:tab w:val="center" w:pos="4819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6DBE62C3" wp14:editId="3BDFBA3E">
          <wp:simplePos x="0" y="0"/>
          <wp:positionH relativeFrom="column">
            <wp:posOffset>-710565</wp:posOffset>
          </wp:positionH>
          <wp:positionV relativeFrom="paragraph">
            <wp:posOffset>-449580</wp:posOffset>
          </wp:positionV>
          <wp:extent cx="7534275" cy="657225"/>
          <wp:effectExtent l="0" t="0" r="9525" b="9525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875"/>
                  <a:stretch/>
                </pic:blipFill>
                <pic:spPr bwMode="auto">
                  <a:xfrm>
                    <a:off x="0" y="0"/>
                    <a:ext cx="75342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AA031" w14:textId="77777777" w:rsidR="00680208" w:rsidRDefault="00680208" w:rsidP="0038588E">
    <w:pPr>
      <w:pStyle w:val="Header"/>
      <w:tabs>
        <w:tab w:val="clear" w:pos="4536"/>
        <w:tab w:val="clear" w:pos="9072"/>
        <w:tab w:val="left" w:pos="121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45"/>
    <w:rsid w:val="00011699"/>
    <w:rsid w:val="000371A0"/>
    <w:rsid w:val="0004392F"/>
    <w:rsid w:val="00054B0E"/>
    <w:rsid w:val="0009660D"/>
    <w:rsid w:val="000A7671"/>
    <w:rsid w:val="000C733B"/>
    <w:rsid w:val="000D73A5"/>
    <w:rsid w:val="000F2ECC"/>
    <w:rsid w:val="000F4C73"/>
    <w:rsid w:val="000F7D3C"/>
    <w:rsid w:val="00171430"/>
    <w:rsid w:val="001C00B8"/>
    <w:rsid w:val="001D7644"/>
    <w:rsid w:val="002256DB"/>
    <w:rsid w:val="00250421"/>
    <w:rsid w:val="00290C2A"/>
    <w:rsid w:val="002C054C"/>
    <w:rsid w:val="002C6155"/>
    <w:rsid w:val="002D5415"/>
    <w:rsid w:val="002D6EC5"/>
    <w:rsid w:val="002E7790"/>
    <w:rsid w:val="00304531"/>
    <w:rsid w:val="00357C34"/>
    <w:rsid w:val="00367A25"/>
    <w:rsid w:val="00373484"/>
    <w:rsid w:val="003848DC"/>
    <w:rsid w:val="00384A32"/>
    <w:rsid w:val="0038588E"/>
    <w:rsid w:val="003B09D2"/>
    <w:rsid w:val="003E052E"/>
    <w:rsid w:val="003E0CF8"/>
    <w:rsid w:val="003E2771"/>
    <w:rsid w:val="003E671E"/>
    <w:rsid w:val="003E674D"/>
    <w:rsid w:val="004115B3"/>
    <w:rsid w:val="00433AF7"/>
    <w:rsid w:val="00437B37"/>
    <w:rsid w:val="004578FF"/>
    <w:rsid w:val="0047734A"/>
    <w:rsid w:val="004936DE"/>
    <w:rsid w:val="004A64A9"/>
    <w:rsid w:val="004C4E03"/>
    <w:rsid w:val="004D54C7"/>
    <w:rsid w:val="004E1A65"/>
    <w:rsid w:val="004E7E43"/>
    <w:rsid w:val="004F652B"/>
    <w:rsid w:val="004F7C3B"/>
    <w:rsid w:val="00510507"/>
    <w:rsid w:val="00530FF8"/>
    <w:rsid w:val="00537878"/>
    <w:rsid w:val="00546F4C"/>
    <w:rsid w:val="00547AC2"/>
    <w:rsid w:val="00547B17"/>
    <w:rsid w:val="00560246"/>
    <w:rsid w:val="00566228"/>
    <w:rsid w:val="0059236B"/>
    <w:rsid w:val="005B17E5"/>
    <w:rsid w:val="005B45E3"/>
    <w:rsid w:val="005B5CC4"/>
    <w:rsid w:val="005D7D3B"/>
    <w:rsid w:val="00617066"/>
    <w:rsid w:val="0063444C"/>
    <w:rsid w:val="00646F6C"/>
    <w:rsid w:val="00666C00"/>
    <w:rsid w:val="0067270E"/>
    <w:rsid w:val="00676896"/>
    <w:rsid w:val="00680208"/>
    <w:rsid w:val="006974C7"/>
    <w:rsid w:val="006A25AA"/>
    <w:rsid w:val="006A765E"/>
    <w:rsid w:val="006B5BD9"/>
    <w:rsid w:val="006C299B"/>
    <w:rsid w:val="006E6B0F"/>
    <w:rsid w:val="00707256"/>
    <w:rsid w:val="0072554C"/>
    <w:rsid w:val="007474AA"/>
    <w:rsid w:val="0077132A"/>
    <w:rsid w:val="00777D1B"/>
    <w:rsid w:val="007A1221"/>
    <w:rsid w:val="007C07F3"/>
    <w:rsid w:val="007C4A9F"/>
    <w:rsid w:val="007C5494"/>
    <w:rsid w:val="007D7B08"/>
    <w:rsid w:val="007E08BE"/>
    <w:rsid w:val="007F5C04"/>
    <w:rsid w:val="008044C4"/>
    <w:rsid w:val="00825ADA"/>
    <w:rsid w:val="008418AC"/>
    <w:rsid w:val="008446EB"/>
    <w:rsid w:val="00860C88"/>
    <w:rsid w:val="00875E74"/>
    <w:rsid w:val="008879BD"/>
    <w:rsid w:val="008A44F4"/>
    <w:rsid w:val="008A7334"/>
    <w:rsid w:val="008B694F"/>
    <w:rsid w:val="008C060B"/>
    <w:rsid w:val="008D66A1"/>
    <w:rsid w:val="008E2824"/>
    <w:rsid w:val="008F3D1B"/>
    <w:rsid w:val="008F644D"/>
    <w:rsid w:val="00961847"/>
    <w:rsid w:val="009754A1"/>
    <w:rsid w:val="009B5493"/>
    <w:rsid w:val="009B7838"/>
    <w:rsid w:val="009C1E1F"/>
    <w:rsid w:val="009C3341"/>
    <w:rsid w:val="009F753F"/>
    <w:rsid w:val="00A05D07"/>
    <w:rsid w:val="00A33ABC"/>
    <w:rsid w:val="00A816E4"/>
    <w:rsid w:val="00A81977"/>
    <w:rsid w:val="00AA4447"/>
    <w:rsid w:val="00AB19B1"/>
    <w:rsid w:val="00AC31A8"/>
    <w:rsid w:val="00AC65A2"/>
    <w:rsid w:val="00AD76D4"/>
    <w:rsid w:val="00AE1D62"/>
    <w:rsid w:val="00B502A7"/>
    <w:rsid w:val="00B57D3D"/>
    <w:rsid w:val="00B74C8B"/>
    <w:rsid w:val="00BA05AA"/>
    <w:rsid w:val="00BB71D9"/>
    <w:rsid w:val="00BC25F5"/>
    <w:rsid w:val="00BD3821"/>
    <w:rsid w:val="00BE7B47"/>
    <w:rsid w:val="00BE7B73"/>
    <w:rsid w:val="00BF5471"/>
    <w:rsid w:val="00C01130"/>
    <w:rsid w:val="00C128F7"/>
    <w:rsid w:val="00C245D9"/>
    <w:rsid w:val="00C55BBD"/>
    <w:rsid w:val="00C61BF4"/>
    <w:rsid w:val="00C971A5"/>
    <w:rsid w:val="00CC2F48"/>
    <w:rsid w:val="00CE4A4B"/>
    <w:rsid w:val="00CE5E47"/>
    <w:rsid w:val="00D27E84"/>
    <w:rsid w:val="00D67E07"/>
    <w:rsid w:val="00D77118"/>
    <w:rsid w:val="00D9619A"/>
    <w:rsid w:val="00DC0345"/>
    <w:rsid w:val="00DD2DEF"/>
    <w:rsid w:val="00DE091C"/>
    <w:rsid w:val="00E04E44"/>
    <w:rsid w:val="00E11056"/>
    <w:rsid w:val="00E46DB9"/>
    <w:rsid w:val="00E6137F"/>
    <w:rsid w:val="00E87E00"/>
    <w:rsid w:val="00E92CB9"/>
    <w:rsid w:val="00E954E0"/>
    <w:rsid w:val="00EA07E5"/>
    <w:rsid w:val="00EB5B7F"/>
    <w:rsid w:val="00EC170F"/>
    <w:rsid w:val="00ED221C"/>
    <w:rsid w:val="00EE354D"/>
    <w:rsid w:val="00EF5270"/>
    <w:rsid w:val="00EF7B1B"/>
    <w:rsid w:val="00F009C0"/>
    <w:rsid w:val="00F02961"/>
    <w:rsid w:val="00F16278"/>
    <w:rsid w:val="00F34695"/>
    <w:rsid w:val="00F366DE"/>
    <w:rsid w:val="00F4163D"/>
    <w:rsid w:val="00F52E5D"/>
    <w:rsid w:val="00F74BE1"/>
    <w:rsid w:val="00F9105F"/>
    <w:rsid w:val="00F92BD6"/>
    <w:rsid w:val="00FA1106"/>
    <w:rsid w:val="00FA4B0A"/>
    <w:rsid w:val="00FA701A"/>
    <w:rsid w:val="00FB23A7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ED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8FA4E-F874-493E-A915-19D77EB8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2018-03-02T03:46:00Z</dcterms:created>
  <dcterms:modified xsi:type="dcterms:W3CDTF">2018-04-17T06:37:00Z</dcterms:modified>
</cp:coreProperties>
</file>