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jheyadjhwu6" w:id="0"/>
      <w:bookmarkEnd w:id="0"/>
      <w:r w:rsidDel="00000000" w:rsidR="00000000" w:rsidRPr="00000000">
        <w:rPr>
          <w:b w:val="1"/>
          <w:sz w:val="34"/>
          <w:szCs w:val="34"/>
          <w:rtl w:val="0"/>
        </w:rPr>
        <w:t xml:space="preserve">Timeless Branding: Designing for Today, Building for the Future</w:t>
      </w:r>
    </w:p>
    <w:p w:rsidR="00000000" w:rsidDel="00000000" w:rsidP="00000000" w:rsidRDefault="00000000" w:rsidRPr="00000000" w14:paraId="00000002">
      <w:pPr>
        <w:spacing w:after="240" w:before="240" w:lineRule="auto"/>
        <w:rPr/>
      </w:pPr>
      <w:r w:rsidDel="00000000" w:rsidR="00000000" w:rsidRPr="00000000">
        <w:rPr>
          <w:rtl w:val="0"/>
        </w:rPr>
        <w:t xml:space="preserve">In a world where trends rise and fall at lightning speed, it’s easy to get caught up in the frenzy of “what’s hot right now.” Businesses scramble to keep up, adapting to fleeting fads in hopes of staying relevant. But here’s the truth: true brand success isn’t built on the latest trend; it’s built on timeless principles that transcend time and create lasting impact.</w:t>
      </w:r>
    </w:p>
    <w:p w:rsidR="00000000" w:rsidDel="00000000" w:rsidP="00000000" w:rsidRDefault="00000000" w:rsidRPr="00000000" w14:paraId="00000003">
      <w:pPr>
        <w:spacing w:after="240" w:before="240" w:lineRule="auto"/>
        <w:rPr/>
      </w:pPr>
      <w:r w:rsidDel="00000000" w:rsidR="00000000" w:rsidRPr="00000000">
        <w:rPr>
          <w:rtl w:val="0"/>
        </w:rPr>
        <w:t xml:space="preserve">At 12Stone Designs, we believe that great branding isn’t just about looking good today—it’s about creating a foundation that supports your business well into the future. Timeless branding is a strategic balance of relevance and longevity, ensuring your brand remains impactful no matter how much the world changes around it.</w:t>
      </w:r>
    </w:p>
    <w:p w:rsidR="00000000" w:rsidDel="00000000" w:rsidP="00000000" w:rsidRDefault="00000000" w:rsidRPr="00000000" w14:paraId="00000004">
      <w:pPr>
        <w:spacing w:after="240" w:before="240" w:lineRule="auto"/>
        <w:rPr/>
      </w:pPr>
      <w:r w:rsidDel="00000000" w:rsidR="00000000" w:rsidRPr="00000000">
        <w:rPr>
          <w:rtl w:val="0"/>
        </w:rPr>
        <w:t xml:space="preserve">So, how do you design for today while building for the future? Let’s dive in.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y36brl4j8mh" w:id="1"/>
      <w:bookmarkEnd w:id="1"/>
      <w:r w:rsidDel="00000000" w:rsidR="00000000" w:rsidRPr="00000000">
        <w:rPr>
          <w:b w:val="1"/>
          <w:color w:val="000000"/>
          <w:sz w:val="26"/>
          <w:szCs w:val="26"/>
          <w:rtl w:val="0"/>
        </w:rPr>
        <w:t xml:space="preserve">What is Timeless Branding?</w:t>
      </w:r>
    </w:p>
    <w:p w:rsidR="00000000" w:rsidDel="00000000" w:rsidP="00000000" w:rsidRDefault="00000000" w:rsidRPr="00000000" w14:paraId="00000006">
      <w:pPr>
        <w:spacing w:after="240" w:before="240" w:lineRule="auto"/>
        <w:rPr/>
      </w:pPr>
      <w:r w:rsidDel="00000000" w:rsidR="00000000" w:rsidRPr="00000000">
        <w:rPr>
          <w:rtl w:val="0"/>
        </w:rPr>
        <w:t xml:space="preserve">Timeless branding is more than just a design philosophy. It’s a commitment to creating a brand identity that:</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Transcends Trends</w:t>
      </w:r>
      <w:r w:rsidDel="00000000" w:rsidR="00000000" w:rsidRPr="00000000">
        <w:rPr>
          <w:rtl w:val="0"/>
        </w:rPr>
        <w:t xml:space="preserve">: While trends come and go, timeless brands maintain their appeal by focusing on principles rather than passing fads.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Communicates Purpose</w:t>
      </w:r>
      <w:r w:rsidDel="00000000" w:rsidR="00000000" w:rsidRPr="00000000">
        <w:rPr>
          <w:rtl w:val="0"/>
        </w:rPr>
        <w:t xml:space="preserve">: A brand with a clear mission and values resonates deeply with its audience, creating loyalty that endures.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Adapts Without Losing Identity</w:t>
      </w:r>
      <w:r w:rsidDel="00000000" w:rsidR="00000000" w:rsidRPr="00000000">
        <w:rPr>
          <w:rtl w:val="0"/>
        </w:rPr>
        <w:t xml:space="preserve">: Timeless brands can evolve over time without compromising their core essence.</w:t>
      </w:r>
    </w:p>
    <w:p w:rsidR="00000000" w:rsidDel="00000000" w:rsidP="00000000" w:rsidRDefault="00000000" w:rsidRPr="00000000" w14:paraId="0000000A">
      <w:pPr>
        <w:spacing w:after="240" w:before="240" w:lineRule="auto"/>
        <w:rPr/>
      </w:pPr>
      <w:r w:rsidDel="00000000" w:rsidR="00000000" w:rsidRPr="00000000">
        <w:rPr>
          <w:rtl w:val="0"/>
        </w:rPr>
        <w:t xml:space="preserve">Think of iconic brands like Coca-Cola, Nike, or Apple. While their designs and messaging have evolved over the years, their core identity remains unmistakable. That’s the power of timeless branding.</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oe211umjl" w:id="2"/>
      <w:bookmarkEnd w:id="2"/>
      <w:r w:rsidDel="00000000" w:rsidR="00000000" w:rsidRPr="00000000">
        <w:rPr>
          <w:b w:val="1"/>
          <w:color w:val="000000"/>
          <w:sz w:val="26"/>
          <w:szCs w:val="26"/>
          <w:rtl w:val="0"/>
        </w:rPr>
        <w:t xml:space="preserve">Why Timeless Branding Matters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ry9qqgw9m2v4" w:id="3"/>
      <w:bookmarkEnd w:id="3"/>
      <w:r w:rsidDel="00000000" w:rsidR="00000000" w:rsidRPr="00000000">
        <w:rPr>
          <w:b w:val="1"/>
          <w:color w:val="000000"/>
          <w:sz w:val="22"/>
          <w:szCs w:val="22"/>
          <w:rtl w:val="0"/>
        </w:rPr>
        <w:t xml:space="preserve">1. Durability in a Fast-Changing World</w:t>
      </w:r>
    </w:p>
    <w:p w:rsidR="00000000" w:rsidDel="00000000" w:rsidP="00000000" w:rsidRDefault="00000000" w:rsidRPr="00000000" w14:paraId="0000000D">
      <w:pPr>
        <w:spacing w:after="240" w:before="240" w:lineRule="auto"/>
        <w:rPr/>
      </w:pPr>
      <w:r w:rsidDel="00000000" w:rsidR="00000000" w:rsidRPr="00000000">
        <w:rPr>
          <w:rtl w:val="0"/>
        </w:rPr>
        <w:t xml:space="preserve">The pace of change in today’s market is staggering. New platforms, technologies, and consumer behaviors emerge constantly. Brands that chase trends risk becoming outdated the moment the trend fades. A timeless brand, however, remains relevant because it’s rooted in universal principles—authenticity, purpose, and consistency.</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d0z273mc7wsr" w:id="4"/>
      <w:bookmarkEnd w:id="4"/>
      <w:r w:rsidDel="00000000" w:rsidR="00000000" w:rsidRPr="00000000">
        <w:rPr>
          <w:b w:val="1"/>
          <w:color w:val="000000"/>
          <w:sz w:val="22"/>
          <w:szCs w:val="22"/>
          <w:rtl w:val="0"/>
        </w:rPr>
        <w:t xml:space="preserve">2. Stronger Emotional Connections</w:t>
      </w:r>
    </w:p>
    <w:p w:rsidR="00000000" w:rsidDel="00000000" w:rsidP="00000000" w:rsidRDefault="00000000" w:rsidRPr="00000000" w14:paraId="0000000F">
      <w:pPr>
        <w:spacing w:after="240" w:before="240" w:lineRule="auto"/>
        <w:rPr/>
      </w:pPr>
      <w:r w:rsidDel="00000000" w:rsidR="00000000" w:rsidRPr="00000000">
        <w:rPr>
          <w:rtl w:val="0"/>
        </w:rPr>
        <w:t xml:space="preserve">Timeless branding focuses on what truly matters to your audience. By communicating your core values and purpose clearly, you forge deeper emotional connections with your customers. These connections are not easily swayed by changes in design trends or marketing tactics.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lzfav56mzg0e" w:id="5"/>
      <w:bookmarkEnd w:id="5"/>
      <w:r w:rsidDel="00000000" w:rsidR="00000000" w:rsidRPr="00000000">
        <w:rPr>
          <w:b w:val="1"/>
          <w:color w:val="000000"/>
          <w:sz w:val="22"/>
          <w:szCs w:val="22"/>
          <w:rtl w:val="0"/>
        </w:rPr>
        <w:t xml:space="preserve">3. Cost-Effectiveness</w:t>
      </w:r>
    </w:p>
    <w:p w:rsidR="00000000" w:rsidDel="00000000" w:rsidP="00000000" w:rsidRDefault="00000000" w:rsidRPr="00000000" w14:paraId="00000011">
      <w:pPr>
        <w:spacing w:after="240" w:before="240" w:lineRule="auto"/>
        <w:rPr/>
      </w:pPr>
      <w:r w:rsidDel="00000000" w:rsidR="00000000" w:rsidRPr="00000000">
        <w:rPr>
          <w:rtl w:val="0"/>
        </w:rPr>
        <w:t xml:space="preserve">Rebranding or constantly updating your visuals to keep up with trends can be costly. Investing in a timeless brand identity upfront saves time, effort, and resources in the long run. You won’t feel pressured to overhaul your brand every few years because it’s already designed to endure.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j296sbpwuegy" w:id="6"/>
      <w:bookmarkEnd w:id="6"/>
      <w:r w:rsidDel="00000000" w:rsidR="00000000" w:rsidRPr="00000000">
        <w:rPr>
          <w:b w:val="1"/>
          <w:color w:val="000000"/>
          <w:sz w:val="22"/>
          <w:szCs w:val="22"/>
          <w:rtl w:val="0"/>
        </w:rPr>
        <w:t xml:space="preserve">4. A Legacy of Trust</w:t>
      </w:r>
    </w:p>
    <w:p w:rsidR="00000000" w:rsidDel="00000000" w:rsidP="00000000" w:rsidRDefault="00000000" w:rsidRPr="00000000" w14:paraId="00000013">
      <w:pPr>
        <w:spacing w:after="240" w:before="240" w:lineRule="auto"/>
        <w:rPr/>
      </w:pPr>
      <w:r w:rsidDel="00000000" w:rsidR="00000000" w:rsidRPr="00000000">
        <w:rPr>
          <w:rtl w:val="0"/>
        </w:rPr>
        <w:t xml:space="preserve">A consistent, timeless brand builds trust with your audience. When customers see the same commitment to quality and purpose year after year, they feel confident in choosing your products or services.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732owz76pv44" w:id="7"/>
      <w:bookmarkEnd w:id="7"/>
      <w:r w:rsidDel="00000000" w:rsidR="00000000" w:rsidRPr="00000000">
        <w:rPr>
          <w:b w:val="1"/>
          <w:color w:val="000000"/>
          <w:sz w:val="26"/>
          <w:szCs w:val="26"/>
          <w:rtl w:val="0"/>
        </w:rPr>
        <w:t xml:space="preserve">How to Build a Timeless Brand</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eeuclp3xrmhi" w:id="8"/>
      <w:bookmarkEnd w:id="8"/>
      <w:r w:rsidDel="00000000" w:rsidR="00000000" w:rsidRPr="00000000">
        <w:rPr>
          <w:b w:val="1"/>
          <w:color w:val="000000"/>
          <w:sz w:val="22"/>
          <w:szCs w:val="22"/>
          <w:rtl w:val="0"/>
        </w:rPr>
        <w:t xml:space="preserve">1. Define Your Core Purpose</w:t>
      </w:r>
    </w:p>
    <w:p w:rsidR="00000000" w:rsidDel="00000000" w:rsidP="00000000" w:rsidRDefault="00000000" w:rsidRPr="00000000" w14:paraId="00000016">
      <w:pPr>
        <w:spacing w:after="240" w:before="240" w:lineRule="auto"/>
        <w:rPr/>
      </w:pPr>
      <w:r w:rsidDel="00000000" w:rsidR="00000000" w:rsidRPr="00000000">
        <w:rPr>
          <w:rtl w:val="0"/>
        </w:rPr>
        <w:t xml:space="preserve">At the heart of every timeless brand is a clear purpose. Why does your business exist? What impact do you want to make? When your brand’s mission and values are clear, they become the anchor that holds your identity steady, even as the market evolves.</w:t>
      </w:r>
    </w:p>
    <w:p w:rsidR="00000000" w:rsidDel="00000000" w:rsidP="00000000" w:rsidRDefault="00000000" w:rsidRPr="00000000" w14:paraId="00000017">
      <w:pPr>
        <w:spacing w:after="240" w:before="240" w:lineRule="auto"/>
        <w:rPr/>
      </w:pPr>
      <w:r w:rsidDel="00000000" w:rsidR="00000000" w:rsidRPr="00000000">
        <w:rPr>
          <w:rtl w:val="0"/>
        </w:rPr>
        <w:t xml:space="preserve">Start by asking:</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What problem are we solving for our customers?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What do we stand for?</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How do we want to be remembered?</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ts2dho6gkw1u" w:id="9"/>
      <w:bookmarkEnd w:id="9"/>
      <w:r w:rsidDel="00000000" w:rsidR="00000000" w:rsidRPr="00000000">
        <w:rPr>
          <w:b w:val="1"/>
          <w:color w:val="000000"/>
          <w:sz w:val="22"/>
          <w:szCs w:val="22"/>
          <w:rtl w:val="0"/>
        </w:rPr>
        <w:t xml:space="preserve">2. Focus on Simplicity and Clarity</w:t>
      </w:r>
    </w:p>
    <w:p w:rsidR="00000000" w:rsidDel="00000000" w:rsidP="00000000" w:rsidRDefault="00000000" w:rsidRPr="00000000" w14:paraId="0000001C">
      <w:pPr>
        <w:spacing w:after="240" w:before="240" w:lineRule="auto"/>
        <w:rPr/>
      </w:pPr>
      <w:r w:rsidDel="00000000" w:rsidR="00000000" w:rsidRPr="00000000">
        <w:rPr>
          <w:rtl w:val="0"/>
        </w:rPr>
        <w:t xml:space="preserve">Simplicity is a hallmark of timeless design. Overly complex logos, cluttered websites, or inconsistent messaging can quickly become outdated. A simple, clear visual identity ensures your brand remains easy to recognize and remember.</w:t>
      </w:r>
    </w:p>
    <w:p w:rsidR="00000000" w:rsidDel="00000000" w:rsidP="00000000" w:rsidRDefault="00000000" w:rsidRPr="00000000" w14:paraId="0000001D">
      <w:pPr>
        <w:spacing w:after="240" w:before="240" w:lineRule="auto"/>
        <w:rPr/>
      </w:pPr>
      <w:r w:rsidDel="00000000" w:rsidR="00000000" w:rsidRPr="00000000">
        <w:rPr>
          <w:rtl w:val="0"/>
        </w:rPr>
        <w:t xml:space="preserve">When designing your brand, think about:</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Clean and versatile logos that work across all mediums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A cohesive color palette that reflects your values</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Typography that’s readable and enduring</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4mo97icbezn7" w:id="10"/>
      <w:bookmarkEnd w:id="10"/>
      <w:r w:rsidDel="00000000" w:rsidR="00000000" w:rsidRPr="00000000">
        <w:rPr>
          <w:b w:val="1"/>
          <w:color w:val="000000"/>
          <w:sz w:val="22"/>
          <w:szCs w:val="22"/>
          <w:rtl w:val="0"/>
        </w:rPr>
        <w:t xml:space="preserve">3. Embrace Authentic Storytelling</w:t>
      </w:r>
    </w:p>
    <w:p w:rsidR="00000000" w:rsidDel="00000000" w:rsidP="00000000" w:rsidRDefault="00000000" w:rsidRPr="00000000" w14:paraId="00000022">
      <w:pPr>
        <w:spacing w:after="240" w:before="240" w:lineRule="auto"/>
        <w:rPr/>
      </w:pPr>
      <w:r w:rsidDel="00000000" w:rsidR="00000000" w:rsidRPr="00000000">
        <w:rPr>
          <w:rtl w:val="0"/>
        </w:rPr>
        <w:t xml:space="preserve">Timeless brands tell authentic stories. Your story is what sets you apart from competitors and connects you with your audience. Share your journey, your struggles, and your triumphs in a way that resonates with your customers on a human level.</w:t>
      </w:r>
    </w:p>
    <w:p w:rsidR="00000000" w:rsidDel="00000000" w:rsidP="00000000" w:rsidRDefault="00000000" w:rsidRPr="00000000" w14:paraId="00000023">
      <w:pPr>
        <w:spacing w:after="240" w:before="240" w:lineRule="auto"/>
        <w:rPr/>
      </w:pPr>
      <w:r w:rsidDel="00000000" w:rsidR="00000000" w:rsidRPr="00000000">
        <w:rPr>
          <w:rtl w:val="0"/>
        </w:rPr>
        <w:t xml:space="preserve">Pro tip: Consistency in your storytelling is key. Ensure your voice and tone remain authentic across all platforms—from social media to packaging.</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j0vrtxlj0qb" w:id="11"/>
      <w:bookmarkEnd w:id="11"/>
      <w:r w:rsidDel="00000000" w:rsidR="00000000" w:rsidRPr="00000000">
        <w:rPr>
          <w:b w:val="1"/>
          <w:color w:val="000000"/>
          <w:sz w:val="22"/>
          <w:szCs w:val="22"/>
          <w:rtl w:val="0"/>
        </w:rPr>
        <w:t xml:space="preserve">4. Prioritize Quality Over Quantity</w:t>
      </w:r>
    </w:p>
    <w:p w:rsidR="00000000" w:rsidDel="00000000" w:rsidP="00000000" w:rsidRDefault="00000000" w:rsidRPr="00000000" w14:paraId="00000025">
      <w:pPr>
        <w:spacing w:after="240" w:before="240" w:lineRule="auto"/>
        <w:rPr/>
      </w:pPr>
      <w:r w:rsidDel="00000000" w:rsidR="00000000" w:rsidRPr="00000000">
        <w:rPr>
          <w:rtl w:val="0"/>
        </w:rPr>
        <w:t xml:space="preserve">Timeless brands don’t cut corners. They prioritize quality in everything they do, from their products to their customer interactions. When your audience knows they can rely on you for exceptional quality, they’ll remain loyal, even as competitors try to woo them with the next big thing.</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vubpo7ok5ri6" w:id="12"/>
      <w:bookmarkEnd w:id="12"/>
      <w:r w:rsidDel="00000000" w:rsidR="00000000" w:rsidRPr="00000000">
        <w:rPr>
          <w:b w:val="1"/>
          <w:color w:val="000000"/>
          <w:sz w:val="22"/>
          <w:szCs w:val="22"/>
          <w:rtl w:val="0"/>
        </w:rPr>
        <w:t xml:space="preserve">5. Design for Versatility</w:t>
      </w:r>
    </w:p>
    <w:p w:rsidR="00000000" w:rsidDel="00000000" w:rsidP="00000000" w:rsidRDefault="00000000" w:rsidRPr="00000000" w14:paraId="00000027">
      <w:pPr>
        <w:spacing w:after="240" w:before="240" w:lineRule="auto"/>
        <w:rPr/>
      </w:pPr>
      <w:r w:rsidDel="00000000" w:rsidR="00000000" w:rsidRPr="00000000">
        <w:rPr>
          <w:rtl w:val="0"/>
        </w:rPr>
        <w:t xml:space="preserve">Your brand should look and feel great no matter where it’s presented—on a website, a billboard, or a smartphone screen. Versatility ensures your brand remains impactful as technology and platforms evolve.</w:t>
      </w:r>
    </w:p>
    <w:p w:rsidR="00000000" w:rsidDel="00000000" w:rsidP="00000000" w:rsidRDefault="00000000" w:rsidRPr="00000000" w14:paraId="00000028">
      <w:pPr>
        <w:spacing w:after="240" w:before="240" w:lineRule="auto"/>
        <w:rPr/>
      </w:pPr>
      <w:r w:rsidDel="00000000" w:rsidR="00000000" w:rsidRPr="00000000">
        <w:rPr>
          <w:rtl w:val="0"/>
        </w:rPr>
        <w:t xml:space="preserve">Consider:</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Creating adaptable logo variations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Using scalable design elements</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Ensuring your visual identity works in both digital and print formats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893kdkxav5a2" w:id="13"/>
      <w:bookmarkEnd w:id="13"/>
      <w:r w:rsidDel="00000000" w:rsidR="00000000" w:rsidRPr="00000000">
        <w:rPr>
          <w:b w:val="1"/>
          <w:color w:val="000000"/>
          <w:sz w:val="22"/>
          <w:szCs w:val="22"/>
          <w:rtl w:val="0"/>
        </w:rPr>
        <w:t xml:space="preserve">6. Stay True to Your Roots While Evolving</w:t>
      </w:r>
    </w:p>
    <w:p w:rsidR="00000000" w:rsidDel="00000000" w:rsidP="00000000" w:rsidRDefault="00000000" w:rsidRPr="00000000" w14:paraId="0000002D">
      <w:pPr>
        <w:spacing w:after="240" w:before="240" w:lineRule="auto"/>
        <w:rPr/>
      </w:pPr>
      <w:r w:rsidDel="00000000" w:rsidR="00000000" w:rsidRPr="00000000">
        <w:rPr>
          <w:rtl w:val="0"/>
        </w:rPr>
        <w:t xml:space="preserve">Even the most timeless brands need to evolve to stay relevant. The key is to adapt without losing sight of your core identity. This might mean modernizing your logo, updating your website, or refining your messaging—but always in a way that honors your brand’s foundation.</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yiysggk3fcxv" w:id="14"/>
      <w:bookmarkEnd w:id="14"/>
      <w:r w:rsidDel="00000000" w:rsidR="00000000" w:rsidRPr="00000000">
        <w:rPr>
          <w:b w:val="1"/>
          <w:color w:val="000000"/>
          <w:sz w:val="26"/>
          <w:szCs w:val="26"/>
          <w:rtl w:val="0"/>
        </w:rPr>
        <w:t xml:space="preserve">Examples of Timeless Branding in Action</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6ugh6iq2obsx" w:id="15"/>
      <w:bookmarkEnd w:id="15"/>
      <w:r w:rsidDel="00000000" w:rsidR="00000000" w:rsidRPr="00000000">
        <w:rPr>
          <w:b w:val="1"/>
          <w:color w:val="000000"/>
          <w:sz w:val="22"/>
          <w:szCs w:val="22"/>
          <w:rtl w:val="0"/>
        </w:rPr>
        <w:t xml:space="preserve">Apple: Innovation with Simplicity</w:t>
      </w:r>
    </w:p>
    <w:p w:rsidR="00000000" w:rsidDel="00000000" w:rsidP="00000000" w:rsidRDefault="00000000" w:rsidRPr="00000000" w14:paraId="00000030">
      <w:pPr>
        <w:spacing w:after="240" w:before="240" w:lineRule="auto"/>
        <w:rPr/>
      </w:pPr>
      <w:r w:rsidDel="00000000" w:rsidR="00000000" w:rsidRPr="00000000">
        <w:rPr>
          <w:rtl w:val="0"/>
        </w:rPr>
        <w:t xml:space="preserve">Apple’s branding is the epitome of timelessness. From its sleek logo to its minimalist design approach, every element communicates innovation and simplicity. Over the years, Apple has evolved its products and marketing strategies, but its commitment to user-friendly design and groundbreaking technology remains unchanged.</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gvothsksrpn2" w:id="16"/>
      <w:bookmarkEnd w:id="16"/>
      <w:r w:rsidDel="00000000" w:rsidR="00000000" w:rsidRPr="00000000">
        <w:rPr>
          <w:b w:val="1"/>
          <w:color w:val="000000"/>
          <w:sz w:val="22"/>
          <w:szCs w:val="22"/>
          <w:rtl w:val="0"/>
        </w:rPr>
        <w:t xml:space="preserve">Coca-Cola: A Legacy of Happiness</w:t>
      </w:r>
    </w:p>
    <w:p w:rsidR="00000000" w:rsidDel="00000000" w:rsidP="00000000" w:rsidRDefault="00000000" w:rsidRPr="00000000" w14:paraId="00000032">
      <w:pPr>
        <w:spacing w:after="240" w:before="240" w:lineRule="auto"/>
        <w:rPr/>
      </w:pPr>
      <w:r w:rsidDel="00000000" w:rsidR="00000000" w:rsidRPr="00000000">
        <w:rPr>
          <w:rtl w:val="0"/>
        </w:rPr>
        <w:t xml:space="preserve">Coca-Cola’s logo has undergone minor tweaks since its inception, but its core identity—bringing happiness to customers—has stayed the same. By focusing on emotional storytelling and consistent visuals, Coca-Cola has remained a beloved brand for over a century.</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nzdgbns007ca" w:id="17"/>
      <w:bookmarkEnd w:id="17"/>
      <w:r w:rsidDel="00000000" w:rsidR="00000000" w:rsidRPr="00000000">
        <w:rPr>
          <w:b w:val="1"/>
          <w:color w:val="000000"/>
          <w:sz w:val="26"/>
          <w:szCs w:val="26"/>
          <w:rtl w:val="0"/>
        </w:rPr>
        <w:t xml:space="preserve">Maintaining Timelessness</w:t>
      </w:r>
    </w:p>
    <w:p w:rsidR="00000000" w:rsidDel="00000000" w:rsidP="00000000" w:rsidRDefault="00000000" w:rsidRPr="00000000" w14:paraId="00000034">
      <w:pPr>
        <w:spacing w:after="240" w:before="240" w:lineRule="auto"/>
        <w:rPr/>
      </w:pPr>
      <w:r w:rsidDel="00000000" w:rsidR="00000000" w:rsidRPr="00000000">
        <w:rPr>
          <w:rtl w:val="0"/>
        </w:rPr>
        <w:t xml:space="preserve">Building a timeless brand isn’t a one-time effort—it requires ongoing care and attention. Here’s how to maintain your brand’s timelessness: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Revisit Your Brand Regularly</w:t>
      </w:r>
      <w:r w:rsidDel="00000000" w:rsidR="00000000" w:rsidRPr="00000000">
        <w:rPr>
          <w:rtl w:val="0"/>
        </w:rPr>
        <w:t xml:space="preserve">: Periodically review your brand’s mission, values, and visuals to ensure they’re still relevant.</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Listen to Your Audience</w:t>
      </w:r>
      <w:r w:rsidDel="00000000" w:rsidR="00000000" w:rsidRPr="00000000">
        <w:rPr>
          <w:rtl w:val="0"/>
        </w:rPr>
        <w:t xml:space="preserve">: Stay in tune with your customers’ needs and preferences. Their feedback can guide subtle adjustments that keep your brand fresh.</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Invest in Quality</w:t>
      </w:r>
      <w:r w:rsidDel="00000000" w:rsidR="00000000" w:rsidRPr="00000000">
        <w:rPr>
          <w:rtl w:val="0"/>
        </w:rPr>
        <w:t xml:space="preserve">: Never compromise on the quality of your products, services, or designs.</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Stay Authentic</w:t>
      </w:r>
      <w:r w:rsidDel="00000000" w:rsidR="00000000" w:rsidRPr="00000000">
        <w:rPr>
          <w:rtl w:val="0"/>
        </w:rPr>
        <w:t xml:space="preserve">: Trends may tempt you to stray from your core identity, but staying authentic will ensure your brand remains trusted and respected.</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rmleq7fzt5nk" w:id="18"/>
      <w:bookmarkEnd w:id="18"/>
      <w:r w:rsidDel="00000000" w:rsidR="00000000" w:rsidRPr="00000000">
        <w:rPr>
          <w:b w:val="1"/>
          <w:color w:val="000000"/>
          <w:sz w:val="26"/>
          <w:szCs w:val="26"/>
          <w:rtl w:val="0"/>
        </w:rPr>
        <w:t xml:space="preserve">Final Thoughts</w:t>
      </w:r>
    </w:p>
    <w:p w:rsidR="00000000" w:rsidDel="00000000" w:rsidP="00000000" w:rsidRDefault="00000000" w:rsidRPr="00000000" w14:paraId="0000003A">
      <w:pPr>
        <w:spacing w:after="240" w:before="240" w:lineRule="auto"/>
        <w:rPr/>
      </w:pPr>
      <w:r w:rsidDel="00000000" w:rsidR="00000000" w:rsidRPr="00000000">
        <w:rPr>
          <w:rtl w:val="0"/>
        </w:rPr>
        <w:t xml:space="preserve">At 12Stone Designs, we believe in creating brands that stand the test of time. Timeless branding isn’t just about looking good today—it’s about building a legacy that resonates with your audience for years to come. By focusing on your core purpose, prioritizing quality, and embracing simplicity, you can create a brand that’s as relevant tomorrow as it is today.</w:t>
      </w:r>
    </w:p>
    <w:p w:rsidR="00000000" w:rsidDel="00000000" w:rsidP="00000000" w:rsidRDefault="00000000" w:rsidRPr="00000000" w14:paraId="0000003B">
      <w:pPr>
        <w:spacing w:after="240" w:before="240" w:lineRule="auto"/>
        <w:rPr/>
      </w:pPr>
      <w:r w:rsidDel="00000000" w:rsidR="00000000" w:rsidRPr="00000000">
        <w:rPr>
          <w:rtl w:val="0"/>
        </w:rPr>
        <w:t xml:space="preserve">So, are you ready to design a brand that’s built for the future? Let’s start building your timeless identity together.</w:t>
      </w:r>
    </w:p>
    <w:p w:rsidR="00000000" w:rsidDel="00000000" w:rsidP="00000000" w:rsidRDefault="00000000" w:rsidRPr="00000000" w14:paraId="0000003C">
      <w:pPr>
        <w:spacing w:after="240" w:before="240" w:lineRule="auto"/>
        <w:rPr/>
      </w:pPr>
      <w:r w:rsidDel="00000000" w:rsidR="00000000" w:rsidRPr="00000000">
        <w:rPr>
          <w:rtl w:val="0"/>
        </w:rPr>
        <w:t xml:space="preserve">T. Landon Love</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