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514" w14:textId="77777777" w:rsidR="00831B2C" w:rsidRDefault="00000000">
      <w:pPr>
        <w:pStyle w:val="BodyText"/>
        <w:ind w:left="124"/>
        <w:rPr>
          <w:rFonts w:ascii="Times New Roman"/>
          <w:b w:val="0"/>
        </w:rPr>
      </w:pPr>
      <w:r>
        <w:rPr>
          <w:rFonts w:ascii="Times New Roman"/>
          <w:b w:val="0"/>
          <w:noProof/>
        </w:rPr>
        <w:drawing>
          <wp:inline distT="0" distB="0" distL="0" distR="0" wp14:anchorId="290BC584" wp14:editId="43A52C33">
            <wp:extent cx="1874187" cy="6675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187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A802" w14:textId="77777777" w:rsidR="00831B2C" w:rsidRDefault="00000000">
      <w:pPr>
        <w:pStyle w:val="Title"/>
        <w:rPr>
          <w:u w:val="none"/>
        </w:rPr>
      </w:pPr>
      <w:r>
        <w:rPr>
          <w:color w:val="001F5F"/>
          <w:u w:val="thick" w:color="001F5F"/>
        </w:rPr>
        <w:t>SWARAJ</w:t>
      </w:r>
      <w:r>
        <w:rPr>
          <w:color w:val="001F5F"/>
          <w:spacing w:val="-1"/>
          <w:u w:val="thick" w:color="001F5F"/>
        </w:rPr>
        <w:t xml:space="preserve"> </w:t>
      </w:r>
      <w:r>
        <w:rPr>
          <w:color w:val="001F5F"/>
          <w:u w:val="thick" w:color="001F5F"/>
        </w:rPr>
        <w:t>DALUI</w:t>
      </w:r>
    </w:p>
    <w:p w14:paraId="4C29231A" w14:textId="77777777" w:rsidR="00831B2C" w:rsidRDefault="00000000">
      <w:pPr>
        <w:spacing w:line="258" w:lineRule="exact"/>
        <w:ind w:left="568"/>
      </w:pPr>
      <w:hyperlink r:id="rId6">
        <w:r>
          <w:t>swarajdalui12@gmail.com</w:t>
        </w:r>
        <w:r>
          <w:rPr>
            <w:spacing w:val="-5"/>
          </w:rPr>
          <w:t xml:space="preserve"> </w:t>
        </w:r>
      </w:hyperlink>
      <w:r>
        <w:t>|Phone:</w:t>
      </w:r>
      <w:r>
        <w:rPr>
          <w:spacing w:val="-8"/>
        </w:rPr>
        <w:t xml:space="preserve"> </w:t>
      </w:r>
      <w:r>
        <w:t>+91</w:t>
      </w:r>
      <w:r>
        <w:rPr>
          <w:spacing w:val="-6"/>
        </w:rPr>
        <w:t xml:space="preserve"> </w:t>
      </w:r>
      <w:r>
        <w:t>8697155090</w:t>
      </w:r>
      <w:r>
        <w:rPr>
          <w:spacing w:val="-4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r>
          <w:rPr>
            <w:color w:val="0462C1"/>
            <w:u w:val="single" w:color="0462C1"/>
          </w:rPr>
          <w:t>https://www.linkedin.com/in/swaraj-dalui-050764227</w:t>
        </w:r>
      </w:hyperlink>
    </w:p>
    <w:p w14:paraId="61347622" w14:textId="77777777" w:rsidR="00831B2C" w:rsidRDefault="00000000">
      <w:pPr>
        <w:spacing w:before="22"/>
        <w:ind w:left="3269"/>
        <w:rPr>
          <w:rFonts w:ascii="Calibri Light"/>
        </w:rPr>
      </w:pPr>
      <w:r>
        <w:rPr>
          <w:rFonts w:ascii="Calibri Light"/>
          <w:color w:val="001F5F"/>
        </w:rPr>
        <w:t>ACADEMICS</w:t>
      </w:r>
    </w:p>
    <w:p w14:paraId="34A4E073" w14:textId="77777777" w:rsidR="00831B2C" w:rsidRDefault="00000000">
      <w:pPr>
        <w:pStyle w:val="Heading2"/>
        <w:numPr>
          <w:ilvl w:val="0"/>
          <w:numId w:val="5"/>
        </w:numPr>
        <w:tabs>
          <w:tab w:val="left" w:pos="3721"/>
        </w:tabs>
        <w:spacing w:before="50"/>
        <w:ind w:left="3720" w:hanging="361"/>
      </w:pPr>
      <w:r>
        <w:t>M.Sc.</w:t>
      </w:r>
      <w:r>
        <w:rPr>
          <w:spacing w:val="-3"/>
        </w:rPr>
        <w:t xml:space="preserve"> </w:t>
      </w:r>
      <w:r>
        <w:t>Geology,</w:t>
      </w:r>
      <w:r>
        <w:rPr>
          <w:spacing w:val="-4"/>
        </w:rPr>
        <w:t xml:space="preserve"> </w:t>
      </w:r>
      <w:r>
        <w:t>Banaras</w:t>
      </w:r>
      <w:r>
        <w:rPr>
          <w:spacing w:val="-4"/>
        </w:rPr>
        <w:t xml:space="preserve"> </w:t>
      </w:r>
      <w:r>
        <w:t>Hindu</w:t>
      </w:r>
      <w:r>
        <w:rPr>
          <w:spacing w:val="-3"/>
        </w:rPr>
        <w:t xml:space="preserve"> </w:t>
      </w:r>
      <w:r>
        <w:t>University</w:t>
      </w:r>
    </w:p>
    <w:p w14:paraId="34437D69" w14:textId="29952C78" w:rsidR="00831B2C" w:rsidRDefault="00000000">
      <w:pPr>
        <w:spacing w:before="1"/>
        <w:ind w:left="3360"/>
        <w:rPr>
          <w:sz w:val="24"/>
        </w:rPr>
      </w:pPr>
      <w:r>
        <w:rPr>
          <w:spacing w:val="-1"/>
          <w:sz w:val="24"/>
        </w:rPr>
        <w:t>2020-22 |</w:t>
      </w:r>
      <w:r>
        <w:rPr>
          <w:sz w:val="24"/>
        </w:rPr>
        <w:t xml:space="preserve"> CGPA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9.</w:t>
      </w:r>
      <w:r w:rsidR="005129BB">
        <w:rPr>
          <w:sz w:val="24"/>
        </w:rPr>
        <w:t>21</w:t>
      </w:r>
    </w:p>
    <w:p w14:paraId="1C2EF29F" w14:textId="77777777" w:rsidR="00831B2C" w:rsidRDefault="00831B2C">
      <w:pPr>
        <w:pStyle w:val="BodyText"/>
        <w:spacing w:before="10"/>
        <w:rPr>
          <w:b w:val="0"/>
          <w:sz w:val="19"/>
        </w:rPr>
      </w:pPr>
    </w:p>
    <w:p w14:paraId="501E908F" w14:textId="77777777" w:rsidR="00831B2C" w:rsidRDefault="00000000">
      <w:pPr>
        <w:pStyle w:val="Heading2"/>
        <w:numPr>
          <w:ilvl w:val="0"/>
          <w:numId w:val="5"/>
        </w:numPr>
        <w:tabs>
          <w:tab w:val="left" w:pos="3721"/>
        </w:tabs>
        <w:ind w:right="4024" w:firstLine="0"/>
      </w:pPr>
      <w:r>
        <w:t>B.Sc. Geology, University of Calcutta</w:t>
      </w:r>
      <w:r>
        <w:rPr>
          <w:spacing w:val="-47"/>
        </w:rPr>
        <w:t xml:space="preserve"> </w:t>
      </w:r>
      <w:proofErr w:type="spellStart"/>
      <w:r>
        <w:t>Asutosh</w:t>
      </w:r>
      <w:proofErr w:type="spellEnd"/>
      <w:r>
        <w:rPr>
          <w:spacing w:val="-4"/>
        </w:rPr>
        <w:t xml:space="preserve"> </w:t>
      </w:r>
      <w:r>
        <w:t>College</w:t>
      </w:r>
    </w:p>
    <w:p w14:paraId="3F9C8CC6" w14:textId="5E83D8B6" w:rsidR="00831B2C" w:rsidRDefault="00000000">
      <w:pPr>
        <w:spacing w:before="2"/>
        <w:ind w:left="3360"/>
        <w:rPr>
          <w:sz w:val="20"/>
        </w:rPr>
      </w:pPr>
      <w:r>
        <w:rPr>
          <w:sz w:val="20"/>
        </w:rPr>
        <w:t>Geology</w:t>
      </w:r>
      <w:r>
        <w:rPr>
          <w:spacing w:val="-2"/>
          <w:sz w:val="20"/>
        </w:rPr>
        <w:t xml:space="preserve"> </w:t>
      </w:r>
      <w:r>
        <w:rPr>
          <w:sz w:val="20"/>
        </w:rPr>
        <w:t>(Hons.)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2020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6</w:t>
      </w:r>
      <w:r w:rsidR="005129BB">
        <w:rPr>
          <w:sz w:val="20"/>
        </w:rPr>
        <w:t>8.63</w:t>
      </w:r>
      <w:r>
        <w:rPr>
          <w:sz w:val="20"/>
        </w:rPr>
        <w:t>%</w:t>
      </w:r>
    </w:p>
    <w:p w14:paraId="73D16510" w14:textId="77777777" w:rsidR="00831B2C" w:rsidRDefault="00831B2C">
      <w:pPr>
        <w:pStyle w:val="BodyText"/>
        <w:spacing w:before="8"/>
        <w:rPr>
          <w:b w:val="0"/>
          <w:sz w:val="12"/>
        </w:rPr>
      </w:pPr>
    </w:p>
    <w:p w14:paraId="431F0E8C" w14:textId="77777777" w:rsidR="00831B2C" w:rsidRDefault="00831B2C">
      <w:pPr>
        <w:rPr>
          <w:sz w:val="12"/>
        </w:rPr>
        <w:sectPr w:rsidR="00831B2C">
          <w:type w:val="continuous"/>
          <w:pgSz w:w="12240" w:h="15840"/>
          <w:pgMar w:top="460" w:right="560" w:bottom="280" w:left="620" w:header="720" w:footer="720" w:gutter="0"/>
          <w:cols w:space="720"/>
        </w:sectPr>
      </w:pPr>
    </w:p>
    <w:p w14:paraId="197DF4E4" w14:textId="77777777" w:rsidR="00831B2C" w:rsidRDefault="00000000">
      <w:pPr>
        <w:pStyle w:val="BodyText"/>
        <w:rPr>
          <w:b w:val="0"/>
          <w:sz w:val="28"/>
        </w:rPr>
      </w:pPr>
      <w:r>
        <w:pict w14:anchorId="329D72CD">
          <v:group id="_x0000_s1026" style="position:absolute;margin-left:18.3pt;margin-top:110.3pt;width:560.2pt;height:661.6pt;z-index:-251658240;mso-position-horizontal-relative:page;mso-position-vertical-relative:page" coordorigin="366,2206" coordsize="11204,13232">
            <v:rect id="_x0000_s1033" style="position:absolute;left:376;top:3555;width:3463;height:11873" fillcolor="#4471c4" stroked="f">
              <v:fill opacity="62194f"/>
            </v:rect>
            <v:rect id="_x0000_s1032" style="position:absolute;left:376;top:3555;width:3463;height:11873" filled="f" strokecolor="#2d74b5" strokeweight="1pt"/>
            <v:shape id="_x0000_s1031" style="position:absolute;left:691;top:5521;width:2739;height:8385" coordorigin="691,5521" coordsize="2739,8385" o:spt="100" adj="0,,0" path="m3430,13876r-2739,l691,13905r2739,l3430,13876xm3430,12211r-2739,l691,12240r2739,l3430,12211xm3430,10441r-2739,l691,10470r2739,l3430,10441xm3430,9042r-2739,l691,9071r2739,l3430,9042xm3430,7299r-2739,l691,7328r2739,l3430,7299xm3430,5521r-2739,l691,5550r2739,l3430,5521xe" stroked="f">
              <v:stroke joinstyle="round"/>
              <v:formulas/>
              <v:path arrowok="t" o:connecttype="segments"/>
            </v:shape>
            <v:shape id="_x0000_s1030" style="position:absolute;left:3860;top:2494;width:7710;height:10437" coordorigin="3860,2494" coordsize="7710,10437" o:spt="100" adj="0,,0" path="m11570,12902r-7710,l3860,12931r7710,l11570,12902xm11570,11772r-7710,l3860,11800r7710,l11570,11772xm11570,9913r-7710,l3860,9942r7710,l11570,9913xm11570,5665r-7710,l3860,5694r7710,l11570,5665xm11570,2494r-7710,l3860,2523r7710,l11570,2494xe" fillcolor="#1f3863" stroked="f">
              <v:stroke joinstyle="round"/>
              <v:formulas/>
              <v:path arrowok="t" o:connecttype="segments"/>
            </v:shape>
            <v:rect id="_x0000_s1029" style="position:absolute;left:3809;top:2206;width:15;height:12736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150;top:2420;width:1995;height:2282">
              <v:imagedata r:id="rId8" o:title=""/>
            </v:shape>
            <v:shape id="_x0000_s1027" type="#_x0000_t75" style="position:absolute;left:8858;top:14000;width:2049;height:652">
              <v:imagedata r:id="rId9" o:title=""/>
            </v:shape>
            <w10:wrap anchorx="page" anchory="page"/>
          </v:group>
        </w:pict>
      </w:r>
    </w:p>
    <w:p w14:paraId="1028951D" w14:textId="77777777" w:rsidR="00831B2C" w:rsidRDefault="00831B2C">
      <w:pPr>
        <w:pStyle w:val="BodyText"/>
        <w:rPr>
          <w:b w:val="0"/>
          <w:sz w:val="28"/>
        </w:rPr>
      </w:pPr>
    </w:p>
    <w:p w14:paraId="7FED3B8B" w14:textId="77777777" w:rsidR="00831B2C" w:rsidRDefault="00000000">
      <w:pPr>
        <w:pStyle w:val="Heading1"/>
        <w:spacing w:before="211"/>
      </w:pPr>
      <w:r>
        <w:rPr>
          <w:color w:val="FFFFFF"/>
        </w:rPr>
        <w:t>PERSONAL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PROFILE</w:t>
      </w:r>
    </w:p>
    <w:p w14:paraId="4B1244AC" w14:textId="77777777" w:rsidR="00831B2C" w:rsidRDefault="00000000">
      <w:pPr>
        <w:spacing w:before="49"/>
        <w:ind w:left="100"/>
      </w:pPr>
      <w:r>
        <w:rPr>
          <w:b/>
          <w:color w:val="FFFFFF"/>
        </w:rPr>
        <w:t xml:space="preserve">Gender: </w:t>
      </w:r>
      <w:r>
        <w:rPr>
          <w:color w:val="FFFFFF"/>
        </w:rPr>
        <w:t>Male</w:t>
      </w:r>
    </w:p>
    <w:p w14:paraId="16E15A05" w14:textId="77777777" w:rsidR="00831B2C" w:rsidRDefault="00000000">
      <w:pPr>
        <w:spacing w:before="21" w:line="249" w:lineRule="auto"/>
        <w:ind w:left="100" w:right="33"/>
        <w:rPr>
          <w:b/>
        </w:rPr>
      </w:pPr>
      <w:r>
        <w:rPr>
          <w:b/>
          <w:color w:val="FFFFFF"/>
        </w:rPr>
        <w:t xml:space="preserve">Date of Birth: </w:t>
      </w:r>
      <w:r>
        <w:rPr>
          <w:color w:val="FFFFFF"/>
        </w:rPr>
        <w:t>26/07/1998</w:t>
      </w:r>
      <w:r>
        <w:rPr>
          <w:color w:val="FFFFFF"/>
          <w:spacing w:val="1"/>
        </w:rPr>
        <w:t xml:space="preserve"> </w:t>
      </w:r>
      <w:r>
        <w:rPr>
          <w:b/>
          <w:color w:val="FFFFFF"/>
        </w:rPr>
        <w:t>Address:</w:t>
      </w:r>
      <w:r>
        <w:rPr>
          <w:b/>
          <w:color w:val="FFFFFF"/>
          <w:spacing w:val="-5"/>
        </w:rPr>
        <w:t xml:space="preserve"> </w:t>
      </w:r>
      <w:r>
        <w:rPr>
          <w:b/>
          <w:color w:val="FFFFFF"/>
        </w:rPr>
        <w:t>68</w:t>
      </w:r>
      <w:r>
        <w:rPr>
          <w:b/>
          <w:color w:val="FFFFFF"/>
          <w:spacing w:val="-4"/>
        </w:rPr>
        <w:t xml:space="preserve"> </w:t>
      </w:r>
      <w:proofErr w:type="spellStart"/>
      <w:r>
        <w:rPr>
          <w:b/>
          <w:color w:val="FFFFFF"/>
        </w:rPr>
        <w:t>Balitikuri</w:t>
      </w:r>
      <w:proofErr w:type="spellEnd"/>
      <w:r>
        <w:rPr>
          <w:b/>
          <w:color w:val="FFFFFF"/>
          <w:spacing w:val="-4"/>
        </w:rPr>
        <w:t xml:space="preserve"> </w:t>
      </w:r>
      <w:proofErr w:type="spellStart"/>
      <w:r>
        <w:rPr>
          <w:b/>
          <w:color w:val="FFFFFF"/>
        </w:rPr>
        <w:t>Bamun</w:t>
      </w:r>
      <w:proofErr w:type="spellEnd"/>
      <w:r>
        <w:rPr>
          <w:b/>
          <w:color w:val="FFFFFF"/>
          <w:spacing w:val="-47"/>
        </w:rPr>
        <w:t xml:space="preserve"> </w:t>
      </w:r>
      <w:r>
        <w:rPr>
          <w:b/>
          <w:color w:val="FFFFFF"/>
        </w:rPr>
        <w:t>Para</w:t>
      </w:r>
      <w:r>
        <w:rPr>
          <w:b/>
          <w:color w:val="FFFFFF"/>
          <w:spacing w:val="-2"/>
        </w:rPr>
        <w:t xml:space="preserve"> </w:t>
      </w:r>
      <w:r>
        <w:rPr>
          <w:b/>
          <w:color w:val="FFFFFF"/>
        </w:rPr>
        <w:t>HOWRAH</w:t>
      </w:r>
      <w:r>
        <w:rPr>
          <w:b/>
          <w:color w:val="FFFFFF"/>
          <w:spacing w:val="-2"/>
        </w:rPr>
        <w:t xml:space="preserve"> </w:t>
      </w:r>
      <w:r>
        <w:rPr>
          <w:b/>
          <w:color w:val="FFFFFF"/>
        </w:rPr>
        <w:t>-711113</w:t>
      </w:r>
    </w:p>
    <w:p w14:paraId="5E473BFE" w14:textId="77777777" w:rsidR="00831B2C" w:rsidRDefault="00831B2C">
      <w:pPr>
        <w:pStyle w:val="BodyText"/>
        <w:spacing w:before="1"/>
        <w:rPr>
          <w:sz w:val="21"/>
        </w:rPr>
      </w:pPr>
    </w:p>
    <w:p w14:paraId="6DD578BB" w14:textId="77777777" w:rsidR="00831B2C" w:rsidRDefault="00000000">
      <w:pPr>
        <w:pStyle w:val="Heading1"/>
      </w:pPr>
      <w:r>
        <w:rPr>
          <w:color w:val="FFFFFF"/>
        </w:rPr>
        <w:t>CERTIFICATIONS</w:t>
      </w:r>
    </w:p>
    <w:p w14:paraId="318588A2" w14:textId="77777777" w:rsidR="00831B2C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before="28" w:line="265" w:lineRule="exact"/>
      </w:pPr>
      <w:r>
        <w:rPr>
          <w:color w:val="FFFFFF"/>
        </w:rPr>
        <w:t>Natural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Hazards</w:t>
      </w:r>
    </w:p>
    <w:p w14:paraId="6AD77B80" w14:textId="77777777" w:rsidR="00831B2C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line="250" w:lineRule="exact"/>
      </w:pPr>
      <w:r>
        <w:rPr>
          <w:color w:val="FFFFFF"/>
        </w:rPr>
        <w:t>Remote Sensing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GIS</w:t>
      </w:r>
    </w:p>
    <w:p w14:paraId="67A9D6BB" w14:textId="77777777" w:rsidR="00831B2C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before="5" w:line="216" w:lineRule="auto"/>
        <w:ind w:right="172"/>
      </w:pPr>
      <w:r>
        <w:rPr>
          <w:color w:val="FFFFFF"/>
        </w:rPr>
        <w:t>Information Technology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Application</w:t>
      </w:r>
    </w:p>
    <w:p w14:paraId="799FC03D" w14:textId="77777777" w:rsidR="00831B2C" w:rsidRDefault="00831B2C">
      <w:pPr>
        <w:pStyle w:val="BodyText"/>
        <w:spacing w:before="4"/>
        <w:rPr>
          <w:b w:val="0"/>
          <w:sz w:val="29"/>
        </w:rPr>
      </w:pPr>
    </w:p>
    <w:p w14:paraId="009ECB1E" w14:textId="77777777" w:rsidR="00831B2C" w:rsidRDefault="00000000">
      <w:pPr>
        <w:pStyle w:val="Heading1"/>
        <w:spacing w:before="1"/>
      </w:pPr>
      <w:r>
        <w:rPr>
          <w:color w:val="FFFFFF"/>
        </w:rPr>
        <w:t>SOFT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SKILLS</w:t>
      </w:r>
    </w:p>
    <w:p w14:paraId="66E2E130" w14:textId="77777777" w:rsidR="00831B2C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before="27" w:line="265" w:lineRule="exact"/>
      </w:pPr>
      <w:r>
        <w:rPr>
          <w:color w:val="FFFFFF"/>
        </w:rPr>
        <w:t>Team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work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flexibility</w:t>
      </w:r>
    </w:p>
    <w:p w14:paraId="28E5DD7C" w14:textId="77777777" w:rsidR="00831B2C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line="250" w:lineRule="exact"/>
      </w:pPr>
      <w:r>
        <w:rPr>
          <w:color w:val="FFFFFF"/>
        </w:rPr>
        <w:t>Analytical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ability</w:t>
      </w:r>
    </w:p>
    <w:p w14:paraId="156EA455" w14:textId="77777777" w:rsidR="00831B2C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line="265" w:lineRule="exact"/>
      </w:pPr>
      <w:r>
        <w:rPr>
          <w:color w:val="FFFFFF"/>
        </w:rPr>
        <w:t>Keen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observation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skills</w:t>
      </w:r>
    </w:p>
    <w:p w14:paraId="50A312E4" w14:textId="77777777" w:rsidR="00831B2C" w:rsidRDefault="00831B2C">
      <w:pPr>
        <w:pStyle w:val="BodyText"/>
        <w:spacing w:before="9"/>
        <w:rPr>
          <w:b w:val="0"/>
        </w:rPr>
      </w:pPr>
    </w:p>
    <w:p w14:paraId="1B188FA5" w14:textId="77777777" w:rsidR="00831B2C" w:rsidRDefault="00000000">
      <w:pPr>
        <w:pStyle w:val="Heading1"/>
      </w:pPr>
      <w:r>
        <w:rPr>
          <w:color w:val="FFFFFF"/>
        </w:rPr>
        <w:t>TECHNICAL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SKILLS</w:t>
      </w:r>
    </w:p>
    <w:p w14:paraId="184B661D" w14:textId="77777777" w:rsidR="00831B2C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before="25" w:line="265" w:lineRule="exact"/>
      </w:pPr>
      <w:r>
        <w:rPr>
          <w:color w:val="FFFFFF"/>
        </w:rPr>
        <w:t>MS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Office</w:t>
      </w:r>
    </w:p>
    <w:p w14:paraId="1F9930B7" w14:textId="18F3F0EA" w:rsidR="00831B2C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line="251" w:lineRule="exact"/>
      </w:pPr>
      <w:r>
        <w:rPr>
          <w:color w:val="FFFFFF"/>
        </w:rPr>
        <w:t>ArcGIS</w:t>
      </w:r>
    </w:p>
    <w:p w14:paraId="52EEAF93" w14:textId="2A55F697" w:rsidR="00831B2C" w:rsidRPr="00824EB1" w:rsidRDefault="00824EB1">
      <w:pPr>
        <w:pStyle w:val="ListParagraph"/>
        <w:numPr>
          <w:ilvl w:val="0"/>
          <w:numId w:val="4"/>
        </w:numPr>
        <w:tabs>
          <w:tab w:val="left" w:pos="460"/>
        </w:tabs>
        <w:spacing w:line="266" w:lineRule="exact"/>
        <w:rPr>
          <w:color w:val="FFFFFF" w:themeColor="background1"/>
        </w:rPr>
      </w:pPr>
      <w:proofErr w:type="spellStart"/>
      <w:r w:rsidRPr="00824EB1">
        <w:rPr>
          <w:color w:val="FFFFFF" w:themeColor="background1"/>
        </w:rPr>
        <w:t>Sarproz</w:t>
      </w:r>
      <w:proofErr w:type="spellEnd"/>
    </w:p>
    <w:p w14:paraId="29D2851A" w14:textId="77777777" w:rsidR="00831B2C" w:rsidRDefault="00831B2C">
      <w:pPr>
        <w:pStyle w:val="BodyText"/>
        <w:rPr>
          <w:b w:val="0"/>
          <w:sz w:val="28"/>
        </w:rPr>
      </w:pPr>
    </w:p>
    <w:p w14:paraId="0C49031A" w14:textId="77777777" w:rsidR="00831B2C" w:rsidRDefault="00831B2C">
      <w:pPr>
        <w:pStyle w:val="BodyText"/>
        <w:spacing w:before="10"/>
        <w:rPr>
          <w:b w:val="0"/>
          <w:sz w:val="22"/>
        </w:rPr>
      </w:pPr>
    </w:p>
    <w:p w14:paraId="6808A8F3" w14:textId="77777777" w:rsidR="00831B2C" w:rsidRDefault="00000000">
      <w:pPr>
        <w:pStyle w:val="Heading1"/>
      </w:pPr>
      <w:r>
        <w:rPr>
          <w:color w:val="FFFFFF"/>
        </w:rPr>
        <w:t>HOBBIES</w:t>
      </w:r>
    </w:p>
    <w:p w14:paraId="2F466E6F" w14:textId="77777777" w:rsidR="00831B2C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before="51" w:line="211" w:lineRule="auto"/>
        <w:ind w:right="128"/>
      </w:pPr>
      <w:r>
        <w:rPr>
          <w:color w:val="FFFFFF"/>
        </w:rPr>
        <w:t>Playing and watching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football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table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tennis</w:t>
      </w:r>
    </w:p>
    <w:p w14:paraId="3C077157" w14:textId="77777777" w:rsidR="00831B2C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line="245" w:lineRule="exact"/>
      </w:pPr>
      <w:r>
        <w:rPr>
          <w:color w:val="FFFFFF"/>
        </w:rPr>
        <w:t>Music and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Guitar</w:t>
      </w:r>
    </w:p>
    <w:p w14:paraId="0493E85B" w14:textId="77777777" w:rsidR="00831B2C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line="267" w:lineRule="exact"/>
      </w:pPr>
      <w:r>
        <w:rPr>
          <w:color w:val="FFFFFF"/>
        </w:rPr>
        <w:t>Travelling</w:t>
      </w:r>
    </w:p>
    <w:p w14:paraId="3945A50E" w14:textId="77777777" w:rsidR="00831B2C" w:rsidRDefault="00831B2C">
      <w:pPr>
        <w:pStyle w:val="BodyText"/>
        <w:spacing w:before="8"/>
        <w:rPr>
          <w:b w:val="0"/>
          <w:sz w:val="22"/>
        </w:rPr>
      </w:pPr>
    </w:p>
    <w:p w14:paraId="3FD9D431" w14:textId="77777777" w:rsidR="00831B2C" w:rsidRDefault="00000000">
      <w:pPr>
        <w:pStyle w:val="Heading1"/>
      </w:pPr>
      <w:r>
        <w:rPr>
          <w:color w:val="FFFFFF"/>
        </w:rPr>
        <w:t>LANGUAGES</w:t>
      </w:r>
    </w:p>
    <w:p w14:paraId="22AE27EE" w14:textId="77777777" w:rsidR="00831B2C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before="49"/>
      </w:pPr>
      <w:r>
        <w:rPr>
          <w:color w:val="FFFFFF"/>
        </w:rPr>
        <w:t>Bengali</w:t>
      </w:r>
    </w:p>
    <w:p w14:paraId="0E3E9DEC" w14:textId="77777777" w:rsidR="00831B2C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before="20"/>
      </w:pPr>
      <w:r>
        <w:rPr>
          <w:color w:val="FFFFFF"/>
        </w:rPr>
        <w:t>English</w:t>
      </w:r>
    </w:p>
    <w:p w14:paraId="133D0CA7" w14:textId="77777777" w:rsidR="00831B2C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before="22"/>
      </w:pPr>
      <w:r>
        <w:rPr>
          <w:color w:val="FFFFFF"/>
        </w:rPr>
        <w:t>Hindi</w:t>
      </w:r>
    </w:p>
    <w:p w14:paraId="281B12B3" w14:textId="77777777" w:rsidR="00831B2C" w:rsidRDefault="00000000">
      <w:pPr>
        <w:pStyle w:val="ListParagraph"/>
        <w:numPr>
          <w:ilvl w:val="0"/>
          <w:numId w:val="3"/>
        </w:numPr>
        <w:tabs>
          <w:tab w:val="left" w:pos="552"/>
        </w:tabs>
        <w:spacing w:before="89"/>
        <w:ind w:hanging="361"/>
        <w:rPr>
          <w:b/>
        </w:rPr>
      </w:pPr>
      <w:r>
        <w:rPr>
          <w:b/>
        </w:rPr>
        <w:br w:type="column"/>
      </w:r>
      <w:r>
        <w:rPr>
          <w:b/>
        </w:rPr>
        <w:t>Schooling</w:t>
      </w:r>
    </w:p>
    <w:p w14:paraId="31A92110" w14:textId="77777777" w:rsidR="00831B2C" w:rsidRDefault="00000000">
      <w:pPr>
        <w:pStyle w:val="ListParagraph"/>
        <w:numPr>
          <w:ilvl w:val="0"/>
          <w:numId w:val="2"/>
        </w:numPr>
        <w:tabs>
          <w:tab w:val="left" w:pos="551"/>
          <w:tab w:val="left" w:pos="552"/>
        </w:tabs>
        <w:spacing w:before="2"/>
        <w:ind w:hanging="361"/>
        <w:rPr>
          <w:sz w:val="20"/>
        </w:rPr>
      </w:pPr>
      <w:r>
        <w:rPr>
          <w:spacing w:val="-1"/>
          <w:sz w:val="20"/>
        </w:rPr>
        <w:t>Hindu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School,</w:t>
      </w:r>
      <w:r>
        <w:rPr>
          <w:sz w:val="20"/>
        </w:rPr>
        <w:t xml:space="preserve"> </w:t>
      </w:r>
      <w:r>
        <w:rPr>
          <w:spacing w:val="-1"/>
          <w:sz w:val="20"/>
        </w:rPr>
        <w:t>Kolkata:</w:t>
      </w:r>
      <w:r>
        <w:rPr>
          <w:sz w:val="20"/>
        </w:rPr>
        <w:t xml:space="preserve"> 12</w:t>
      </w:r>
      <w:r>
        <w:rPr>
          <w:sz w:val="20"/>
          <w:vertAlign w:val="superscript"/>
        </w:rPr>
        <w:t>th</w:t>
      </w:r>
      <w:r>
        <w:rPr>
          <w:spacing w:val="-18"/>
          <w:sz w:val="20"/>
        </w:rPr>
        <w:t xml:space="preserve"> </w:t>
      </w:r>
      <w:r>
        <w:rPr>
          <w:sz w:val="20"/>
        </w:rPr>
        <w:t>|</w:t>
      </w:r>
      <w:r>
        <w:rPr>
          <w:spacing w:val="-1"/>
          <w:sz w:val="20"/>
        </w:rPr>
        <w:t xml:space="preserve"> </w:t>
      </w:r>
      <w:r>
        <w:rPr>
          <w:sz w:val="20"/>
        </w:rPr>
        <w:t>2016</w:t>
      </w:r>
      <w:r>
        <w:rPr>
          <w:spacing w:val="1"/>
          <w:sz w:val="20"/>
        </w:rPr>
        <w:t xml:space="preserve"> </w:t>
      </w:r>
      <w:r>
        <w:rPr>
          <w:sz w:val="20"/>
        </w:rPr>
        <w:t>|</w:t>
      </w:r>
      <w:r>
        <w:rPr>
          <w:spacing w:val="-1"/>
          <w:sz w:val="20"/>
        </w:rPr>
        <w:t xml:space="preserve"> </w:t>
      </w:r>
      <w:r>
        <w:rPr>
          <w:sz w:val="20"/>
        </w:rPr>
        <w:t>WBCHSE</w:t>
      </w:r>
      <w:r>
        <w:rPr>
          <w:spacing w:val="2"/>
          <w:sz w:val="20"/>
        </w:rPr>
        <w:t xml:space="preserve"> </w:t>
      </w:r>
      <w:r>
        <w:rPr>
          <w:sz w:val="20"/>
        </w:rPr>
        <w:t>|</w:t>
      </w:r>
      <w:r>
        <w:rPr>
          <w:spacing w:val="-1"/>
          <w:sz w:val="20"/>
        </w:rPr>
        <w:t xml:space="preserve"> </w:t>
      </w:r>
      <w:r>
        <w:rPr>
          <w:sz w:val="20"/>
        </w:rPr>
        <w:t>86.2%</w:t>
      </w:r>
    </w:p>
    <w:p w14:paraId="406639F4" w14:textId="77777777" w:rsidR="00831B2C" w:rsidRDefault="00000000">
      <w:pPr>
        <w:pStyle w:val="ListParagraph"/>
        <w:numPr>
          <w:ilvl w:val="0"/>
          <w:numId w:val="2"/>
        </w:numPr>
        <w:tabs>
          <w:tab w:val="left" w:pos="551"/>
          <w:tab w:val="left" w:pos="552"/>
        </w:tabs>
        <w:ind w:hanging="361"/>
        <w:rPr>
          <w:sz w:val="20"/>
        </w:rPr>
      </w:pPr>
      <w:r>
        <w:rPr>
          <w:sz w:val="20"/>
        </w:rPr>
        <w:t>Hindu</w:t>
      </w:r>
      <w:r>
        <w:rPr>
          <w:spacing w:val="-2"/>
          <w:sz w:val="20"/>
        </w:rPr>
        <w:t xml:space="preserve"> </w:t>
      </w:r>
      <w:r>
        <w:rPr>
          <w:sz w:val="20"/>
        </w:rPr>
        <w:t>School,</w:t>
      </w:r>
      <w:r>
        <w:rPr>
          <w:spacing w:val="-2"/>
          <w:sz w:val="20"/>
        </w:rPr>
        <w:t xml:space="preserve"> </w:t>
      </w:r>
      <w:r>
        <w:rPr>
          <w:sz w:val="20"/>
        </w:rPr>
        <w:t>Kolkata: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z w:val="20"/>
          <w:vertAlign w:val="superscript"/>
        </w:rPr>
        <w:t>th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1"/>
          <w:sz w:val="20"/>
        </w:rPr>
        <w:t xml:space="preserve"> </w:t>
      </w:r>
      <w:r>
        <w:rPr>
          <w:sz w:val="20"/>
        </w:rPr>
        <w:t>2014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WBBSE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88.3%</w:t>
      </w:r>
    </w:p>
    <w:p w14:paraId="2CCA28FF" w14:textId="77777777" w:rsidR="00831B2C" w:rsidRDefault="00831B2C">
      <w:pPr>
        <w:pStyle w:val="BodyText"/>
        <w:spacing w:before="11"/>
        <w:rPr>
          <w:b w:val="0"/>
          <w:sz w:val="19"/>
        </w:rPr>
      </w:pPr>
    </w:p>
    <w:p w14:paraId="629392EE" w14:textId="77777777" w:rsidR="00831B2C" w:rsidRDefault="00000000">
      <w:pPr>
        <w:ind w:left="100"/>
        <w:rPr>
          <w:rFonts w:ascii="Calibri Light"/>
        </w:rPr>
      </w:pPr>
      <w:r>
        <w:rPr>
          <w:rFonts w:ascii="Calibri Light"/>
          <w:color w:val="001F5F"/>
        </w:rPr>
        <w:t>WORK</w:t>
      </w:r>
      <w:r>
        <w:rPr>
          <w:rFonts w:ascii="Calibri Light"/>
          <w:color w:val="001F5F"/>
          <w:spacing w:val="-2"/>
        </w:rPr>
        <w:t xml:space="preserve"> </w:t>
      </w:r>
      <w:r>
        <w:rPr>
          <w:rFonts w:ascii="Calibri Light"/>
          <w:color w:val="001F5F"/>
        </w:rPr>
        <w:t>EXPERIENCE</w:t>
      </w:r>
    </w:p>
    <w:p w14:paraId="52789B90" w14:textId="77777777" w:rsidR="00831B2C" w:rsidRDefault="00000000">
      <w:pPr>
        <w:pStyle w:val="Heading2"/>
        <w:numPr>
          <w:ilvl w:val="1"/>
          <w:numId w:val="2"/>
        </w:numPr>
        <w:tabs>
          <w:tab w:val="left" w:pos="602"/>
        </w:tabs>
        <w:spacing w:before="48"/>
      </w:pPr>
      <w:r>
        <w:t>Freshers</w:t>
      </w:r>
    </w:p>
    <w:p w14:paraId="77F4BAC0" w14:textId="77777777" w:rsidR="00831B2C" w:rsidRDefault="00000000">
      <w:pPr>
        <w:pStyle w:val="ListParagraph"/>
        <w:numPr>
          <w:ilvl w:val="2"/>
          <w:numId w:val="2"/>
        </w:numPr>
        <w:tabs>
          <w:tab w:val="left" w:pos="1139"/>
          <w:tab w:val="left" w:pos="1140"/>
        </w:tabs>
        <w:spacing w:before="3" w:line="244" w:lineRule="exact"/>
        <w:ind w:hanging="361"/>
        <w:rPr>
          <w:b/>
          <w:sz w:val="20"/>
        </w:rPr>
      </w:pPr>
      <w:r>
        <w:rPr>
          <w:b/>
          <w:color w:val="006FC0"/>
          <w:sz w:val="20"/>
          <w:u w:val="single" w:color="006FC0"/>
        </w:rPr>
        <w:t>Geological</w:t>
      </w:r>
      <w:r>
        <w:rPr>
          <w:b/>
          <w:color w:val="006FC0"/>
          <w:spacing w:val="-7"/>
          <w:sz w:val="20"/>
          <w:u w:val="single" w:color="006FC0"/>
        </w:rPr>
        <w:t xml:space="preserve"> </w:t>
      </w:r>
      <w:r>
        <w:rPr>
          <w:b/>
          <w:color w:val="006FC0"/>
          <w:sz w:val="20"/>
          <w:u w:val="single" w:color="006FC0"/>
        </w:rPr>
        <w:t>Fieldwork</w:t>
      </w:r>
      <w:r>
        <w:rPr>
          <w:b/>
          <w:color w:val="006FC0"/>
          <w:spacing w:val="-5"/>
          <w:sz w:val="20"/>
          <w:u w:val="single" w:color="006FC0"/>
        </w:rPr>
        <w:t xml:space="preserve"> </w:t>
      </w:r>
      <w:r>
        <w:rPr>
          <w:b/>
          <w:color w:val="006FC0"/>
          <w:sz w:val="20"/>
          <w:u w:val="single" w:color="006FC0"/>
        </w:rPr>
        <w:t>Experiences</w:t>
      </w:r>
    </w:p>
    <w:p w14:paraId="02AD56FB" w14:textId="77777777" w:rsidR="00831B2C" w:rsidRDefault="00000000">
      <w:pPr>
        <w:pStyle w:val="ListParagraph"/>
        <w:numPr>
          <w:ilvl w:val="3"/>
          <w:numId w:val="2"/>
        </w:numPr>
        <w:tabs>
          <w:tab w:val="left" w:pos="1899"/>
          <w:tab w:val="left" w:pos="1900"/>
        </w:tabs>
        <w:rPr>
          <w:b/>
          <w:sz w:val="20"/>
        </w:rPr>
      </w:pPr>
      <w:r>
        <w:rPr>
          <w:b/>
          <w:sz w:val="20"/>
          <w:u w:val="single"/>
        </w:rPr>
        <w:t>General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Geology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Fieldwork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in</w:t>
      </w:r>
      <w:r>
        <w:rPr>
          <w:b/>
          <w:spacing w:val="-3"/>
          <w:sz w:val="20"/>
          <w:u w:val="single"/>
        </w:rPr>
        <w:t xml:space="preserve"> </w:t>
      </w:r>
      <w:proofErr w:type="spellStart"/>
      <w:r>
        <w:rPr>
          <w:b/>
          <w:sz w:val="20"/>
          <w:u w:val="single"/>
        </w:rPr>
        <w:t>Mython</w:t>
      </w:r>
      <w:proofErr w:type="spellEnd"/>
      <w:r>
        <w:rPr>
          <w:b/>
          <w:sz w:val="20"/>
          <w:u w:val="single"/>
        </w:rPr>
        <w:t>,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West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Bengal</w:t>
      </w:r>
    </w:p>
    <w:p w14:paraId="4EEE9F25" w14:textId="77777777" w:rsidR="00831B2C" w:rsidRDefault="00000000">
      <w:pPr>
        <w:pStyle w:val="BodyText"/>
        <w:ind w:left="1900"/>
      </w:pPr>
      <w:r>
        <w:t>Context; Geological Location Determination; Hand specimen study;</w:t>
      </w:r>
      <w:r>
        <w:rPr>
          <w:spacing w:val="1"/>
        </w:rPr>
        <w:t xml:space="preserve"> </w:t>
      </w:r>
      <w:r>
        <w:t>Sedimentary</w:t>
      </w:r>
      <w:r>
        <w:rPr>
          <w:spacing w:val="-7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identification;</w:t>
      </w:r>
      <w:r>
        <w:rPr>
          <w:spacing w:val="-6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mineral</w:t>
      </w:r>
      <w:r>
        <w:rPr>
          <w:spacing w:val="-8"/>
        </w:rPr>
        <w:t xml:space="preserve"> </w:t>
      </w:r>
      <w:r>
        <w:t>Identification</w:t>
      </w:r>
      <w:r>
        <w:rPr>
          <w:spacing w:val="-42"/>
        </w:rPr>
        <w:t xml:space="preserve"> </w:t>
      </w:r>
      <w:r>
        <w:t>(like</w:t>
      </w:r>
      <w:r>
        <w:rPr>
          <w:spacing w:val="-1"/>
        </w:rPr>
        <w:t xml:space="preserve"> </w:t>
      </w:r>
      <w:r>
        <w:t>quartz,</w:t>
      </w:r>
      <w:r>
        <w:rPr>
          <w:spacing w:val="-2"/>
        </w:rPr>
        <w:t xml:space="preserve"> </w:t>
      </w:r>
      <w:r>
        <w:t>feldspar);</w:t>
      </w:r>
      <w:r>
        <w:rPr>
          <w:spacing w:val="-1"/>
        </w:rPr>
        <w:t xml:space="preserve"> </w:t>
      </w:r>
      <w:r>
        <w:t>Dam</w:t>
      </w:r>
      <w:r>
        <w:rPr>
          <w:spacing w:val="-1"/>
        </w:rPr>
        <w:t xml:space="preserve"> </w:t>
      </w:r>
      <w:r>
        <w:t>Visit;</w:t>
      </w:r>
      <w:r>
        <w:rPr>
          <w:spacing w:val="-1"/>
        </w:rPr>
        <w:t xml:space="preserve"> </w:t>
      </w:r>
      <w:r>
        <w:t>Metamorphic rock</w:t>
      </w:r>
      <w:r>
        <w:rPr>
          <w:spacing w:val="-1"/>
        </w:rPr>
        <w:t xml:space="preserve"> </w:t>
      </w:r>
      <w:r>
        <w:t>study</w:t>
      </w:r>
    </w:p>
    <w:p w14:paraId="335C1E9E" w14:textId="77777777" w:rsidR="00831B2C" w:rsidRDefault="00000000">
      <w:pPr>
        <w:pStyle w:val="ListParagraph"/>
        <w:numPr>
          <w:ilvl w:val="3"/>
          <w:numId w:val="2"/>
        </w:numPr>
        <w:tabs>
          <w:tab w:val="left" w:pos="1899"/>
          <w:tab w:val="left" w:pos="1900"/>
        </w:tabs>
        <w:ind w:right="239"/>
        <w:rPr>
          <w:b/>
          <w:sz w:val="20"/>
        </w:rPr>
      </w:pPr>
      <w:r>
        <w:rPr>
          <w:b/>
          <w:sz w:val="20"/>
          <w:u w:val="single"/>
        </w:rPr>
        <w:t xml:space="preserve">Structural Geology Fieldwork in </w:t>
      </w:r>
      <w:proofErr w:type="spellStart"/>
      <w:r>
        <w:rPr>
          <w:b/>
          <w:sz w:val="20"/>
          <w:u w:val="single"/>
        </w:rPr>
        <w:t>Ghatsila</w:t>
      </w:r>
      <w:proofErr w:type="spellEnd"/>
      <w:r>
        <w:rPr>
          <w:b/>
          <w:sz w:val="20"/>
          <w:u w:val="single"/>
        </w:rPr>
        <w:t xml:space="preserve"> and </w:t>
      </w:r>
      <w:proofErr w:type="spellStart"/>
      <w:r>
        <w:rPr>
          <w:b/>
          <w:sz w:val="20"/>
          <w:u w:val="single"/>
        </w:rPr>
        <w:t>Galudih</w:t>
      </w:r>
      <w:proofErr w:type="spellEnd"/>
      <w:r>
        <w:rPr>
          <w:b/>
          <w:sz w:val="20"/>
          <w:u w:val="single"/>
        </w:rPr>
        <w:t>, Jharkhand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Context;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Geological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Mapping,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Fold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Interference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Pattern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Identification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Tentuldanga</w:t>
      </w:r>
      <w:proofErr w:type="spellEnd"/>
      <w:r>
        <w:rPr>
          <w:b/>
          <w:sz w:val="20"/>
        </w:rPr>
        <w:t>;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Sedimentary structure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Identification.</w:t>
      </w:r>
    </w:p>
    <w:p w14:paraId="700F6B83" w14:textId="77777777" w:rsidR="00831B2C" w:rsidRDefault="00000000">
      <w:pPr>
        <w:pStyle w:val="ListParagraph"/>
        <w:numPr>
          <w:ilvl w:val="3"/>
          <w:numId w:val="2"/>
        </w:numPr>
        <w:tabs>
          <w:tab w:val="left" w:pos="1899"/>
          <w:tab w:val="left" w:pos="1900"/>
        </w:tabs>
        <w:ind w:right="416"/>
        <w:rPr>
          <w:b/>
          <w:sz w:val="20"/>
        </w:rPr>
      </w:pPr>
      <w:r>
        <w:rPr>
          <w:b/>
          <w:w w:val="99"/>
          <w:sz w:val="20"/>
          <w:u w:val="single"/>
        </w:rPr>
        <w:t xml:space="preserve"> </w:t>
      </w:r>
      <w:r>
        <w:rPr>
          <w:b/>
          <w:sz w:val="20"/>
          <w:u w:val="single"/>
        </w:rPr>
        <w:t>Economic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Geology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Fieldwork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in</w:t>
      </w:r>
      <w:r>
        <w:rPr>
          <w:b/>
          <w:spacing w:val="-4"/>
          <w:sz w:val="20"/>
          <w:u w:val="single"/>
        </w:rPr>
        <w:t xml:space="preserve"> </w:t>
      </w:r>
      <w:proofErr w:type="spellStart"/>
      <w:r>
        <w:rPr>
          <w:b/>
          <w:sz w:val="20"/>
          <w:u w:val="single"/>
        </w:rPr>
        <w:t>Joda</w:t>
      </w:r>
      <w:proofErr w:type="spellEnd"/>
      <w:r>
        <w:rPr>
          <w:b/>
          <w:sz w:val="20"/>
          <w:u w:val="single"/>
        </w:rPr>
        <w:t>,</w:t>
      </w:r>
      <w:r>
        <w:rPr>
          <w:b/>
          <w:spacing w:val="-5"/>
          <w:sz w:val="20"/>
          <w:u w:val="single"/>
        </w:rPr>
        <w:t xml:space="preserve"> </w:t>
      </w:r>
      <w:proofErr w:type="spellStart"/>
      <w:r>
        <w:rPr>
          <w:b/>
          <w:sz w:val="20"/>
          <w:u w:val="single"/>
        </w:rPr>
        <w:t>Barbil</w:t>
      </w:r>
      <w:proofErr w:type="spellEnd"/>
      <w:r>
        <w:rPr>
          <w:b/>
          <w:sz w:val="20"/>
          <w:u w:val="single"/>
        </w:rPr>
        <w:t>,</w:t>
      </w:r>
      <w:r>
        <w:rPr>
          <w:b/>
          <w:spacing w:val="-6"/>
          <w:sz w:val="20"/>
          <w:u w:val="single"/>
        </w:rPr>
        <w:t xml:space="preserve"> </w:t>
      </w:r>
      <w:proofErr w:type="spellStart"/>
      <w:r>
        <w:rPr>
          <w:b/>
          <w:sz w:val="20"/>
          <w:u w:val="single"/>
        </w:rPr>
        <w:t>Noamundi</w:t>
      </w:r>
      <w:proofErr w:type="spellEnd"/>
      <w:r>
        <w:rPr>
          <w:b/>
          <w:sz w:val="20"/>
          <w:u w:val="single"/>
        </w:rPr>
        <w:t>;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Jharkhand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Context; Mine Visit; KJC Ahluwalia Iron Ore Mines, Tata Iron Ore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Mines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in </w:t>
      </w:r>
      <w:proofErr w:type="spellStart"/>
      <w:r>
        <w:rPr>
          <w:b/>
          <w:sz w:val="20"/>
        </w:rPr>
        <w:t>Joda</w:t>
      </w:r>
      <w:proofErr w:type="spellEnd"/>
      <w:r>
        <w:rPr>
          <w:b/>
          <w:sz w:val="20"/>
        </w:rPr>
        <w:t>,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Noamundi</w:t>
      </w:r>
      <w:proofErr w:type="spellEnd"/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Manganese Mine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visit</w:t>
      </w:r>
    </w:p>
    <w:p w14:paraId="1A9C71CF" w14:textId="77777777" w:rsidR="00831B2C" w:rsidRDefault="00000000">
      <w:pPr>
        <w:pStyle w:val="ListParagraph"/>
        <w:numPr>
          <w:ilvl w:val="3"/>
          <w:numId w:val="2"/>
        </w:numPr>
        <w:tabs>
          <w:tab w:val="left" w:pos="1899"/>
          <w:tab w:val="left" w:pos="1900"/>
        </w:tabs>
        <w:spacing w:line="254" w:lineRule="exact"/>
        <w:rPr>
          <w:b/>
          <w:sz w:val="20"/>
        </w:rPr>
      </w:pPr>
      <w:r>
        <w:rPr>
          <w:b/>
          <w:sz w:val="20"/>
          <w:u w:val="single"/>
        </w:rPr>
        <w:t>Geophysical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Fieldwork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in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Southern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Sikkim</w:t>
      </w:r>
    </w:p>
    <w:p w14:paraId="7EC6D75B" w14:textId="77777777" w:rsidR="00831B2C" w:rsidRDefault="00000000">
      <w:pPr>
        <w:pStyle w:val="BodyText"/>
        <w:ind w:left="1900"/>
      </w:pPr>
      <w:r>
        <w:t>Context;</w:t>
      </w:r>
      <w:r>
        <w:rPr>
          <w:spacing w:val="-4"/>
        </w:rPr>
        <w:t xml:space="preserve"> </w:t>
      </w:r>
      <w:r>
        <w:t>Resistivity</w:t>
      </w:r>
      <w:r>
        <w:rPr>
          <w:spacing w:val="-5"/>
        </w:rPr>
        <w:t xml:space="preserve"> </w:t>
      </w:r>
      <w:r>
        <w:t>Survey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delineate</w:t>
      </w:r>
      <w:r>
        <w:rPr>
          <w:spacing w:val="-4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earthquake</w:t>
      </w:r>
      <w:r>
        <w:rPr>
          <w:spacing w:val="-6"/>
        </w:rPr>
        <w:t xml:space="preserve"> </w:t>
      </w:r>
      <w:r>
        <w:t>prominent</w:t>
      </w:r>
      <w:r>
        <w:rPr>
          <w:spacing w:val="-42"/>
        </w:rPr>
        <w:t xml:space="preserve"> </w:t>
      </w:r>
      <w:r>
        <w:t>zone.</w:t>
      </w:r>
    </w:p>
    <w:p w14:paraId="2D40B100" w14:textId="77777777" w:rsidR="00831B2C" w:rsidRDefault="00831B2C">
      <w:pPr>
        <w:pStyle w:val="BodyText"/>
        <w:spacing w:before="3"/>
        <w:rPr>
          <w:sz w:val="16"/>
        </w:rPr>
      </w:pPr>
    </w:p>
    <w:p w14:paraId="25D3190E" w14:textId="77777777" w:rsidR="00831B2C" w:rsidRDefault="00000000">
      <w:pPr>
        <w:ind w:left="100"/>
        <w:rPr>
          <w:rFonts w:ascii="Calibri Light"/>
        </w:rPr>
      </w:pPr>
      <w:r>
        <w:rPr>
          <w:rFonts w:ascii="Calibri Light"/>
          <w:color w:val="001F5F"/>
        </w:rPr>
        <w:t>INTERNSHIPS</w:t>
      </w:r>
      <w:r>
        <w:rPr>
          <w:rFonts w:ascii="Calibri Light"/>
          <w:color w:val="001F5F"/>
          <w:spacing w:val="-3"/>
        </w:rPr>
        <w:t xml:space="preserve"> </w:t>
      </w:r>
      <w:r>
        <w:rPr>
          <w:rFonts w:ascii="Calibri Light"/>
          <w:color w:val="001F5F"/>
        </w:rPr>
        <w:t>&amp;</w:t>
      </w:r>
      <w:r>
        <w:rPr>
          <w:rFonts w:ascii="Calibri Light"/>
          <w:color w:val="001F5F"/>
          <w:spacing w:val="-4"/>
        </w:rPr>
        <w:t xml:space="preserve"> </w:t>
      </w:r>
      <w:r>
        <w:rPr>
          <w:rFonts w:ascii="Calibri Light"/>
          <w:color w:val="001F5F"/>
        </w:rPr>
        <w:t>PROJECTS</w:t>
      </w:r>
    </w:p>
    <w:p w14:paraId="2E74EF93" w14:textId="33D33220" w:rsidR="00831B2C" w:rsidRDefault="00000000">
      <w:pPr>
        <w:pStyle w:val="Heading2"/>
        <w:numPr>
          <w:ilvl w:val="0"/>
          <w:numId w:val="1"/>
        </w:numPr>
        <w:tabs>
          <w:tab w:val="left" w:pos="640"/>
        </w:tabs>
        <w:spacing w:before="51"/>
      </w:pPr>
      <w:r>
        <w:t>Dissertation</w:t>
      </w:r>
      <w:r>
        <w:rPr>
          <w:spacing w:val="-5"/>
        </w:rPr>
        <w:t xml:space="preserve"> </w:t>
      </w:r>
    </w:p>
    <w:p w14:paraId="5717AACD" w14:textId="77777777" w:rsidR="00831B2C" w:rsidRDefault="00000000">
      <w:pPr>
        <w:ind w:left="671" w:right="4212"/>
        <w:rPr>
          <w:b/>
        </w:rPr>
      </w:pPr>
      <w:r>
        <w:rPr>
          <w:b/>
        </w:rPr>
        <w:t>Subject:</w:t>
      </w:r>
      <w:r>
        <w:rPr>
          <w:b/>
          <w:spacing w:val="-4"/>
        </w:rPr>
        <w:t xml:space="preserve"> </w:t>
      </w:r>
      <w:r>
        <w:rPr>
          <w:b/>
        </w:rPr>
        <w:t>Remote</w:t>
      </w:r>
      <w:r>
        <w:rPr>
          <w:b/>
          <w:spacing w:val="-4"/>
        </w:rPr>
        <w:t xml:space="preserve"> </w:t>
      </w:r>
      <w:r>
        <w:rPr>
          <w:b/>
        </w:rPr>
        <w:t>Sensing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GIS</w:t>
      </w:r>
      <w:r>
        <w:rPr>
          <w:b/>
          <w:spacing w:val="-47"/>
        </w:rPr>
        <w:t xml:space="preserve"> </w:t>
      </w:r>
      <w:r>
        <w:rPr>
          <w:b/>
        </w:rPr>
        <w:t>Supervisor:</w:t>
      </w:r>
      <w:r>
        <w:rPr>
          <w:b/>
          <w:spacing w:val="-2"/>
        </w:rPr>
        <w:t xml:space="preserve"> </w:t>
      </w:r>
      <w:r>
        <w:rPr>
          <w:b/>
        </w:rPr>
        <w:t>Dr.</w:t>
      </w:r>
      <w:r>
        <w:rPr>
          <w:b/>
          <w:spacing w:val="-2"/>
        </w:rPr>
        <w:t xml:space="preserve"> </w:t>
      </w:r>
      <w:r>
        <w:rPr>
          <w:b/>
        </w:rPr>
        <w:t>Ashwani</w:t>
      </w:r>
      <w:r>
        <w:rPr>
          <w:b/>
          <w:spacing w:val="-1"/>
        </w:rPr>
        <w:t xml:space="preserve"> </w:t>
      </w:r>
      <w:r>
        <w:rPr>
          <w:b/>
        </w:rPr>
        <w:t>Raju</w:t>
      </w:r>
    </w:p>
    <w:p w14:paraId="6A2C07C9" w14:textId="4C777A81" w:rsidR="005129BB" w:rsidRPr="005129BB" w:rsidRDefault="00000000" w:rsidP="005129BB">
      <w:pPr>
        <w:spacing w:before="3"/>
        <w:ind w:left="371"/>
        <w:rPr>
          <w:bCs/>
          <w:spacing w:val="29"/>
          <w:sz w:val="20"/>
          <w:lang w:val="en-IN"/>
        </w:rPr>
      </w:pPr>
      <w:r>
        <w:rPr>
          <w:b/>
          <w:sz w:val="20"/>
        </w:rPr>
        <w:t>Project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Title</w:t>
      </w:r>
      <w:r w:rsidRPr="005129BB">
        <w:rPr>
          <w:bCs/>
          <w:sz w:val="20"/>
        </w:rPr>
        <w:t>:</w:t>
      </w:r>
      <w:r w:rsidRPr="005129BB">
        <w:rPr>
          <w:bCs/>
          <w:spacing w:val="29"/>
          <w:sz w:val="20"/>
        </w:rPr>
        <w:t xml:space="preserve"> </w:t>
      </w:r>
      <w:r w:rsidR="005129BB" w:rsidRPr="005129BB">
        <w:rPr>
          <w:rFonts w:asciiTheme="minorHAnsi" w:hAnsiTheme="minorHAnsi" w:cstheme="minorHAnsi"/>
          <w:b/>
          <w:spacing w:val="29"/>
          <w:sz w:val="20"/>
          <w:lang w:val="en-IN"/>
        </w:rPr>
        <w:t>Detecting slow moving landslides in parts of Southern Sikkim: Using Persistent Scatterer Interferometry (PSI</w:t>
      </w:r>
      <w:r w:rsidR="005129BB" w:rsidRPr="005129BB">
        <w:rPr>
          <w:b/>
          <w:spacing w:val="29"/>
          <w:sz w:val="20"/>
          <w:lang w:val="en-IN"/>
        </w:rPr>
        <w:t>)</w:t>
      </w:r>
    </w:p>
    <w:p w14:paraId="4200507E" w14:textId="3633AA5F" w:rsidR="00831B2C" w:rsidRPr="005129BB" w:rsidRDefault="00831B2C">
      <w:pPr>
        <w:spacing w:before="3"/>
        <w:ind w:left="371"/>
        <w:rPr>
          <w:bCs/>
          <w:sz w:val="20"/>
        </w:rPr>
      </w:pPr>
    </w:p>
    <w:p w14:paraId="65FEB743" w14:textId="03F221BA" w:rsidR="00831B2C" w:rsidRDefault="00000000">
      <w:pPr>
        <w:ind w:left="100"/>
        <w:rPr>
          <w:rFonts w:ascii="Calibri Light"/>
        </w:rPr>
      </w:pPr>
      <w:r>
        <w:rPr>
          <w:rFonts w:ascii="Calibri Light"/>
          <w:color w:val="001F5F"/>
        </w:rPr>
        <w:t>ACHIEVEMENTS</w:t>
      </w:r>
      <w:r>
        <w:rPr>
          <w:rFonts w:ascii="Calibri Light"/>
          <w:color w:val="001F5F"/>
          <w:spacing w:val="-3"/>
        </w:rPr>
        <w:t xml:space="preserve"> </w:t>
      </w:r>
      <w:r>
        <w:rPr>
          <w:rFonts w:ascii="Calibri Light"/>
          <w:color w:val="001F5F"/>
        </w:rPr>
        <w:t>&amp;</w:t>
      </w:r>
      <w:r>
        <w:rPr>
          <w:rFonts w:ascii="Calibri Light"/>
          <w:color w:val="001F5F"/>
          <w:spacing w:val="-3"/>
        </w:rPr>
        <w:t xml:space="preserve"> </w:t>
      </w:r>
      <w:r>
        <w:rPr>
          <w:rFonts w:ascii="Calibri Light"/>
          <w:color w:val="001F5F"/>
        </w:rPr>
        <w:t>POSITIONS</w:t>
      </w:r>
      <w:r>
        <w:rPr>
          <w:rFonts w:ascii="Calibri Light"/>
          <w:color w:val="001F5F"/>
          <w:spacing w:val="-3"/>
        </w:rPr>
        <w:t xml:space="preserve"> </w:t>
      </w:r>
      <w:r>
        <w:rPr>
          <w:rFonts w:ascii="Calibri Light"/>
          <w:color w:val="001F5F"/>
        </w:rPr>
        <w:t>OF</w:t>
      </w:r>
      <w:r>
        <w:rPr>
          <w:rFonts w:ascii="Calibri Light"/>
          <w:color w:val="001F5F"/>
          <w:spacing w:val="-3"/>
        </w:rPr>
        <w:t xml:space="preserve"> </w:t>
      </w:r>
      <w:r>
        <w:rPr>
          <w:rFonts w:ascii="Calibri Light"/>
          <w:color w:val="001F5F"/>
        </w:rPr>
        <w:t>RESPONSIBILITY</w:t>
      </w:r>
    </w:p>
    <w:p w14:paraId="77C966D2" w14:textId="52307377" w:rsidR="00831B2C" w:rsidRDefault="00000000">
      <w:pPr>
        <w:pStyle w:val="ListParagraph"/>
        <w:numPr>
          <w:ilvl w:val="1"/>
          <w:numId w:val="2"/>
        </w:numPr>
        <w:tabs>
          <w:tab w:val="left" w:pos="552"/>
        </w:tabs>
        <w:spacing w:before="52"/>
        <w:ind w:left="551" w:hanging="181"/>
        <w:rPr>
          <w:sz w:val="20"/>
        </w:rPr>
      </w:pPr>
      <w:r>
        <w:rPr>
          <w:sz w:val="20"/>
        </w:rPr>
        <w:t>IIT-JAM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  <w:r>
        <w:rPr>
          <w:spacing w:val="-3"/>
          <w:sz w:val="20"/>
        </w:rPr>
        <w:t xml:space="preserve"> </w:t>
      </w:r>
      <w:r>
        <w:rPr>
          <w:sz w:val="20"/>
        </w:rPr>
        <w:t>Qualified</w:t>
      </w:r>
    </w:p>
    <w:p w14:paraId="27CA7CF8" w14:textId="142EB97B" w:rsidR="00BF5466" w:rsidRDefault="00BF5466">
      <w:pPr>
        <w:pStyle w:val="ListParagraph"/>
        <w:numPr>
          <w:ilvl w:val="1"/>
          <w:numId w:val="2"/>
        </w:numPr>
        <w:tabs>
          <w:tab w:val="left" w:pos="552"/>
        </w:tabs>
        <w:spacing w:before="52"/>
        <w:ind w:left="551" w:hanging="181"/>
        <w:rPr>
          <w:sz w:val="20"/>
        </w:rPr>
      </w:pPr>
      <w:r>
        <w:rPr>
          <w:sz w:val="20"/>
        </w:rPr>
        <w:t>GATE 2022 Qualified</w:t>
      </w:r>
    </w:p>
    <w:p w14:paraId="5BB38327" w14:textId="64BC9DA8" w:rsidR="00C710D7" w:rsidRPr="00C710D7" w:rsidRDefault="00000000" w:rsidP="00C710D7">
      <w:pPr>
        <w:pStyle w:val="ListParagraph"/>
        <w:numPr>
          <w:ilvl w:val="1"/>
          <w:numId w:val="2"/>
        </w:numPr>
        <w:tabs>
          <w:tab w:val="left" w:pos="552"/>
        </w:tabs>
        <w:spacing w:before="19"/>
        <w:ind w:left="551" w:hanging="181"/>
        <w:rPr>
          <w:sz w:val="20"/>
        </w:rPr>
      </w:pPr>
      <w:r>
        <w:rPr>
          <w:sz w:val="20"/>
        </w:rPr>
        <w:t>Former</w:t>
      </w:r>
      <w:r>
        <w:rPr>
          <w:spacing w:val="-1"/>
          <w:sz w:val="20"/>
        </w:rPr>
        <w:t xml:space="preserve"> </w:t>
      </w:r>
      <w:r>
        <w:rPr>
          <w:sz w:val="20"/>
        </w:rPr>
        <w:t>Geological</w:t>
      </w:r>
      <w:r>
        <w:rPr>
          <w:spacing w:val="-3"/>
          <w:sz w:val="20"/>
        </w:rPr>
        <w:t xml:space="preserve"> </w:t>
      </w:r>
      <w:r>
        <w:rPr>
          <w:sz w:val="20"/>
        </w:rPr>
        <w:t>field</w:t>
      </w:r>
      <w:r>
        <w:rPr>
          <w:spacing w:val="-3"/>
          <w:sz w:val="20"/>
        </w:rPr>
        <w:t xml:space="preserve"> </w:t>
      </w:r>
      <w:r>
        <w:rPr>
          <w:sz w:val="20"/>
        </w:rPr>
        <w:t>organizer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Department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GEOLOGY,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Asutosh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Colleg</w:t>
      </w:r>
      <w:r w:rsidR="00C710D7">
        <w:rPr>
          <w:sz w:val="20"/>
        </w:rPr>
        <w:t>e</w:t>
      </w:r>
    </w:p>
    <w:p w14:paraId="67956ED6" w14:textId="64BC9DA8" w:rsidR="00831B2C" w:rsidRDefault="00831B2C">
      <w:pPr>
        <w:pStyle w:val="BodyText"/>
        <w:spacing w:before="1"/>
        <w:rPr>
          <w:b w:val="0"/>
          <w:sz w:val="23"/>
        </w:rPr>
      </w:pPr>
    </w:p>
    <w:p w14:paraId="6AC9FC2E" w14:textId="2391D394" w:rsidR="00831B2C" w:rsidRDefault="00000000">
      <w:pPr>
        <w:ind w:left="100"/>
        <w:rPr>
          <w:rFonts w:ascii="Calibri Light"/>
        </w:rPr>
      </w:pPr>
      <w:r>
        <w:rPr>
          <w:rFonts w:ascii="Calibri Light"/>
          <w:color w:val="001F5F"/>
        </w:rPr>
        <w:t>EXTRA-CURRICULAR</w:t>
      </w:r>
      <w:r>
        <w:rPr>
          <w:rFonts w:ascii="Calibri Light"/>
          <w:color w:val="001F5F"/>
          <w:spacing w:val="-7"/>
        </w:rPr>
        <w:t xml:space="preserve"> </w:t>
      </w:r>
      <w:r>
        <w:rPr>
          <w:rFonts w:ascii="Calibri Light"/>
          <w:color w:val="001F5F"/>
        </w:rPr>
        <w:t>ACTIVITIES</w:t>
      </w:r>
    </w:p>
    <w:p w14:paraId="61DC54E3" w14:textId="77777777" w:rsidR="00831B2C" w:rsidRDefault="00000000">
      <w:pPr>
        <w:pStyle w:val="ListParagraph"/>
        <w:numPr>
          <w:ilvl w:val="1"/>
          <w:numId w:val="2"/>
        </w:numPr>
        <w:tabs>
          <w:tab w:val="left" w:pos="552"/>
        </w:tabs>
        <w:spacing w:before="52" w:line="255" w:lineRule="exact"/>
        <w:ind w:left="551" w:hanging="181"/>
        <w:rPr>
          <w:sz w:val="20"/>
        </w:rPr>
      </w:pPr>
      <w:r>
        <w:rPr>
          <w:sz w:val="20"/>
        </w:rPr>
        <w:t>Participate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College</w:t>
      </w:r>
      <w:r>
        <w:rPr>
          <w:spacing w:val="-3"/>
          <w:sz w:val="20"/>
        </w:rPr>
        <w:t xml:space="preserve"> </w:t>
      </w:r>
      <w:r>
        <w:rPr>
          <w:sz w:val="20"/>
        </w:rPr>
        <w:t>Football</w:t>
      </w:r>
      <w:r>
        <w:rPr>
          <w:spacing w:val="1"/>
          <w:sz w:val="20"/>
        </w:rPr>
        <w:t xml:space="preserve"> </w:t>
      </w:r>
      <w:r>
        <w:rPr>
          <w:sz w:val="20"/>
        </w:rPr>
        <w:t>Tournament</w:t>
      </w:r>
    </w:p>
    <w:p w14:paraId="5CB1831F" w14:textId="77777777" w:rsidR="00831B2C" w:rsidRDefault="00000000">
      <w:pPr>
        <w:pStyle w:val="ListParagraph"/>
        <w:numPr>
          <w:ilvl w:val="1"/>
          <w:numId w:val="2"/>
        </w:numPr>
        <w:tabs>
          <w:tab w:val="left" w:pos="552"/>
        </w:tabs>
        <w:spacing w:line="254" w:lineRule="exact"/>
        <w:ind w:left="551" w:hanging="181"/>
        <w:rPr>
          <w:sz w:val="20"/>
        </w:rPr>
      </w:pPr>
      <w:r>
        <w:rPr>
          <w:sz w:val="20"/>
        </w:rPr>
        <w:t>Participate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Badminton</w:t>
      </w:r>
      <w:r>
        <w:rPr>
          <w:spacing w:val="-3"/>
          <w:sz w:val="20"/>
        </w:rPr>
        <w:t xml:space="preserve"> </w:t>
      </w:r>
      <w:r>
        <w:rPr>
          <w:sz w:val="20"/>
        </w:rPr>
        <w:t>Tournament</w:t>
      </w:r>
    </w:p>
    <w:p w14:paraId="2100235E" w14:textId="77777777" w:rsidR="00831B2C" w:rsidRDefault="00000000">
      <w:pPr>
        <w:pStyle w:val="ListParagraph"/>
        <w:numPr>
          <w:ilvl w:val="1"/>
          <w:numId w:val="2"/>
        </w:numPr>
        <w:tabs>
          <w:tab w:val="left" w:pos="552"/>
        </w:tabs>
        <w:ind w:left="551" w:hanging="181"/>
        <w:rPr>
          <w:sz w:val="20"/>
        </w:rPr>
      </w:pPr>
      <w:r>
        <w:rPr>
          <w:sz w:val="20"/>
        </w:rPr>
        <w:t>Participate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Rangoli</w:t>
      </w:r>
      <w:r>
        <w:rPr>
          <w:spacing w:val="-5"/>
          <w:sz w:val="20"/>
        </w:rPr>
        <w:t xml:space="preserve"> </w:t>
      </w:r>
      <w:r>
        <w:rPr>
          <w:sz w:val="20"/>
        </w:rPr>
        <w:t>Competition</w:t>
      </w:r>
    </w:p>
    <w:p w14:paraId="1D597E3B" w14:textId="77777777" w:rsidR="00831B2C" w:rsidRDefault="00831B2C">
      <w:pPr>
        <w:pStyle w:val="BodyText"/>
        <w:rPr>
          <w:b w:val="0"/>
          <w:sz w:val="24"/>
        </w:rPr>
      </w:pPr>
    </w:p>
    <w:p w14:paraId="0D4C4FF0" w14:textId="77777777" w:rsidR="00831B2C" w:rsidRDefault="00831B2C">
      <w:pPr>
        <w:pStyle w:val="BodyText"/>
        <w:rPr>
          <w:b w:val="0"/>
          <w:sz w:val="24"/>
        </w:rPr>
      </w:pPr>
    </w:p>
    <w:p w14:paraId="43A36DFF" w14:textId="77777777" w:rsidR="00831B2C" w:rsidRDefault="00831B2C">
      <w:pPr>
        <w:pStyle w:val="BodyText"/>
        <w:spacing w:before="10"/>
        <w:rPr>
          <w:b w:val="0"/>
          <w:sz w:val="31"/>
        </w:rPr>
      </w:pPr>
    </w:p>
    <w:p w14:paraId="6FBFB83C" w14:textId="77777777" w:rsidR="00831B2C" w:rsidRDefault="00000000">
      <w:pPr>
        <w:pStyle w:val="Heading2"/>
        <w:ind w:right="1264"/>
        <w:jc w:val="right"/>
      </w:pPr>
      <w:r>
        <w:t>Signature</w:t>
      </w:r>
    </w:p>
    <w:sectPr w:rsidR="00831B2C">
      <w:type w:val="continuous"/>
      <w:pgSz w:w="12240" w:h="15840"/>
      <w:pgMar w:top="460" w:right="560" w:bottom="280" w:left="620" w:header="720" w:footer="720" w:gutter="0"/>
      <w:cols w:num="2" w:space="720" w:equalWidth="0">
        <w:col w:w="2780" w:space="389"/>
        <w:col w:w="78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742"/>
    <w:multiLevelType w:val="hybridMultilevel"/>
    <w:tmpl w:val="2D7EAF4C"/>
    <w:lvl w:ilvl="0" w:tplc="6B504BDA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CE059E2">
      <w:numFmt w:val="bullet"/>
      <w:lvlText w:val=""/>
      <w:lvlJc w:val="left"/>
      <w:pPr>
        <w:ind w:left="601" w:hanging="23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6628106">
      <w:numFmt w:val="bullet"/>
      <w:lvlText w:val=""/>
      <w:lvlJc w:val="left"/>
      <w:pPr>
        <w:ind w:left="113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4AAC0BEE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 w:tplc="F676C324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5" w:tplc="F588E39E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6" w:tplc="BB761446"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7" w:tplc="37DEC250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8" w:tplc="1BF27852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4F27E4"/>
    <w:multiLevelType w:val="hybridMultilevel"/>
    <w:tmpl w:val="07280948"/>
    <w:lvl w:ilvl="0" w:tplc="7E249126">
      <w:numFmt w:val="bullet"/>
      <w:lvlText w:val=""/>
      <w:lvlJc w:val="left"/>
      <w:pPr>
        <w:ind w:left="55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3228D7E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 w:tplc="B23C4CE0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3" w:tplc="BE30C858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4" w:tplc="84180334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5" w:tplc="559CD1DA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6" w:tplc="4DC029C2"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ar-SA"/>
      </w:rPr>
    </w:lvl>
    <w:lvl w:ilvl="7" w:tplc="5B6E0F02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8" w:tplc="420044BE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F521A9"/>
    <w:multiLevelType w:val="hybridMultilevel"/>
    <w:tmpl w:val="310E6894"/>
    <w:lvl w:ilvl="0" w:tplc="869231B4">
      <w:numFmt w:val="bullet"/>
      <w:lvlText w:val=""/>
      <w:lvlJc w:val="left"/>
      <w:pPr>
        <w:ind w:left="460" w:hanging="180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1" w:tplc="5208638A">
      <w:numFmt w:val="bullet"/>
      <w:lvlText w:val="•"/>
      <w:lvlJc w:val="left"/>
      <w:pPr>
        <w:ind w:left="691" w:hanging="180"/>
      </w:pPr>
      <w:rPr>
        <w:rFonts w:hint="default"/>
        <w:lang w:val="en-US" w:eastAsia="en-US" w:bidi="ar-SA"/>
      </w:rPr>
    </w:lvl>
    <w:lvl w:ilvl="2" w:tplc="2F7E747A">
      <w:numFmt w:val="bullet"/>
      <w:lvlText w:val="•"/>
      <w:lvlJc w:val="left"/>
      <w:pPr>
        <w:ind w:left="923" w:hanging="180"/>
      </w:pPr>
      <w:rPr>
        <w:rFonts w:hint="default"/>
        <w:lang w:val="en-US" w:eastAsia="en-US" w:bidi="ar-SA"/>
      </w:rPr>
    </w:lvl>
    <w:lvl w:ilvl="3" w:tplc="09CE84EC">
      <w:numFmt w:val="bullet"/>
      <w:lvlText w:val="•"/>
      <w:lvlJc w:val="left"/>
      <w:pPr>
        <w:ind w:left="1155" w:hanging="180"/>
      </w:pPr>
      <w:rPr>
        <w:rFonts w:hint="default"/>
        <w:lang w:val="en-US" w:eastAsia="en-US" w:bidi="ar-SA"/>
      </w:rPr>
    </w:lvl>
    <w:lvl w:ilvl="4" w:tplc="B204BBBC">
      <w:numFmt w:val="bullet"/>
      <w:lvlText w:val="•"/>
      <w:lvlJc w:val="left"/>
      <w:pPr>
        <w:ind w:left="1387" w:hanging="180"/>
      </w:pPr>
      <w:rPr>
        <w:rFonts w:hint="default"/>
        <w:lang w:val="en-US" w:eastAsia="en-US" w:bidi="ar-SA"/>
      </w:rPr>
    </w:lvl>
    <w:lvl w:ilvl="5" w:tplc="AF665C54">
      <w:numFmt w:val="bullet"/>
      <w:lvlText w:val="•"/>
      <w:lvlJc w:val="left"/>
      <w:pPr>
        <w:ind w:left="1619" w:hanging="180"/>
      </w:pPr>
      <w:rPr>
        <w:rFonts w:hint="default"/>
        <w:lang w:val="en-US" w:eastAsia="en-US" w:bidi="ar-SA"/>
      </w:rPr>
    </w:lvl>
    <w:lvl w:ilvl="6" w:tplc="99F00B18">
      <w:numFmt w:val="bullet"/>
      <w:lvlText w:val="•"/>
      <w:lvlJc w:val="left"/>
      <w:pPr>
        <w:ind w:left="1851" w:hanging="180"/>
      </w:pPr>
      <w:rPr>
        <w:rFonts w:hint="default"/>
        <w:lang w:val="en-US" w:eastAsia="en-US" w:bidi="ar-SA"/>
      </w:rPr>
    </w:lvl>
    <w:lvl w:ilvl="7" w:tplc="F448F682">
      <w:numFmt w:val="bullet"/>
      <w:lvlText w:val="•"/>
      <w:lvlJc w:val="left"/>
      <w:pPr>
        <w:ind w:left="2083" w:hanging="180"/>
      </w:pPr>
      <w:rPr>
        <w:rFonts w:hint="default"/>
        <w:lang w:val="en-US" w:eastAsia="en-US" w:bidi="ar-SA"/>
      </w:rPr>
    </w:lvl>
    <w:lvl w:ilvl="8" w:tplc="90CA1BD6">
      <w:numFmt w:val="bullet"/>
      <w:lvlText w:val="•"/>
      <w:lvlJc w:val="left"/>
      <w:pPr>
        <w:ind w:left="2315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599B53A3"/>
    <w:multiLevelType w:val="hybridMultilevel"/>
    <w:tmpl w:val="B8E8314C"/>
    <w:lvl w:ilvl="0" w:tplc="B6661FD0">
      <w:numFmt w:val="bullet"/>
      <w:lvlText w:val=""/>
      <w:lvlJc w:val="left"/>
      <w:pPr>
        <w:ind w:left="640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FE46BF4">
      <w:numFmt w:val="bullet"/>
      <w:lvlText w:val="•"/>
      <w:lvlJc w:val="left"/>
      <w:pPr>
        <w:ind w:left="1365" w:hanging="269"/>
      </w:pPr>
      <w:rPr>
        <w:rFonts w:hint="default"/>
        <w:lang w:val="en-US" w:eastAsia="en-US" w:bidi="ar-SA"/>
      </w:rPr>
    </w:lvl>
    <w:lvl w:ilvl="2" w:tplc="F4F2AD16">
      <w:numFmt w:val="bullet"/>
      <w:lvlText w:val="•"/>
      <w:lvlJc w:val="left"/>
      <w:pPr>
        <w:ind w:left="2090" w:hanging="269"/>
      </w:pPr>
      <w:rPr>
        <w:rFonts w:hint="default"/>
        <w:lang w:val="en-US" w:eastAsia="en-US" w:bidi="ar-SA"/>
      </w:rPr>
    </w:lvl>
    <w:lvl w:ilvl="3" w:tplc="C4DE14E4">
      <w:numFmt w:val="bullet"/>
      <w:lvlText w:val="•"/>
      <w:lvlJc w:val="left"/>
      <w:pPr>
        <w:ind w:left="2815" w:hanging="269"/>
      </w:pPr>
      <w:rPr>
        <w:rFonts w:hint="default"/>
        <w:lang w:val="en-US" w:eastAsia="en-US" w:bidi="ar-SA"/>
      </w:rPr>
    </w:lvl>
    <w:lvl w:ilvl="4" w:tplc="E36AD624">
      <w:numFmt w:val="bullet"/>
      <w:lvlText w:val="•"/>
      <w:lvlJc w:val="left"/>
      <w:pPr>
        <w:ind w:left="3540" w:hanging="269"/>
      </w:pPr>
      <w:rPr>
        <w:rFonts w:hint="default"/>
        <w:lang w:val="en-US" w:eastAsia="en-US" w:bidi="ar-SA"/>
      </w:rPr>
    </w:lvl>
    <w:lvl w:ilvl="5" w:tplc="A718AF84">
      <w:numFmt w:val="bullet"/>
      <w:lvlText w:val="•"/>
      <w:lvlJc w:val="left"/>
      <w:pPr>
        <w:ind w:left="4265" w:hanging="269"/>
      </w:pPr>
      <w:rPr>
        <w:rFonts w:hint="default"/>
        <w:lang w:val="en-US" w:eastAsia="en-US" w:bidi="ar-SA"/>
      </w:rPr>
    </w:lvl>
    <w:lvl w:ilvl="6" w:tplc="E1E6DFE6">
      <w:numFmt w:val="bullet"/>
      <w:lvlText w:val="•"/>
      <w:lvlJc w:val="left"/>
      <w:pPr>
        <w:ind w:left="4990" w:hanging="269"/>
      </w:pPr>
      <w:rPr>
        <w:rFonts w:hint="default"/>
        <w:lang w:val="en-US" w:eastAsia="en-US" w:bidi="ar-SA"/>
      </w:rPr>
    </w:lvl>
    <w:lvl w:ilvl="7" w:tplc="23CC9340">
      <w:numFmt w:val="bullet"/>
      <w:lvlText w:val="•"/>
      <w:lvlJc w:val="left"/>
      <w:pPr>
        <w:ind w:left="5715" w:hanging="269"/>
      </w:pPr>
      <w:rPr>
        <w:rFonts w:hint="default"/>
        <w:lang w:val="en-US" w:eastAsia="en-US" w:bidi="ar-SA"/>
      </w:rPr>
    </w:lvl>
    <w:lvl w:ilvl="8" w:tplc="8FE6D0A2">
      <w:numFmt w:val="bullet"/>
      <w:lvlText w:val="•"/>
      <w:lvlJc w:val="left"/>
      <w:pPr>
        <w:ind w:left="6440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5A4E1B13"/>
    <w:multiLevelType w:val="hybridMultilevel"/>
    <w:tmpl w:val="C36EE262"/>
    <w:lvl w:ilvl="0" w:tplc="73F4D61A">
      <w:numFmt w:val="bullet"/>
      <w:lvlText w:val=""/>
      <w:lvlJc w:val="left"/>
      <w:pPr>
        <w:ind w:left="33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A14A7E4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2" w:tplc="85AEF7AC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3" w:tplc="3C0CE0CA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4" w:tplc="677A4B82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5" w:tplc="370C2F62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6" w:tplc="3E247C86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7" w:tplc="9320AF28">
      <w:numFmt w:val="bullet"/>
      <w:lvlText w:val="•"/>
      <w:lvlJc w:val="left"/>
      <w:pPr>
        <w:ind w:left="8750" w:hanging="360"/>
      </w:pPr>
      <w:rPr>
        <w:rFonts w:hint="default"/>
        <w:lang w:val="en-US" w:eastAsia="en-US" w:bidi="ar-SA"/>
      </w:rPr>
    </w:lvl>
    <w:lvl w:ilvl="8" w:tplc="19622E90"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</w:abstractNum>
  <w:num w:numId="1" w16cid:durableId="330375881">
    <w:abstractNumId w:val="3"/>
  </w:num>
  <w:num w:numId="2" w16cid:durableId="355351322">
    <w:abstractNumId w:val="0"/>
  </w:num>
  <w:num w:numId="3" w16cid:durableId="736124676">
    <w:abstractNumId w:val="1"/>
  </w:num>
  <w:num w:numId="4" w16cid:durableId="182019145">
    <w:abstractNumId w:val="2"/>
  </w:num>
  <w:num w:numId="5" w16cid:durableId="1140734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1B2C"/>
    <w:rsid w:val="005129BB"/>
    <w:rsid w:val="00824EB1"/>
    <w:rsid w:val="00831B2C"/>
    <w:rsid w:val="00BF5466"/>
    <w:rsid w:val="00C7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72B3FB8"/>
  <w15:docId w15:val="{40950A54-9B80-470A-8078-93254042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414" w:lineRule="exact"/>
      <w:ind w:left="4802" w:right="3702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129B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waraj-dalui-0507642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arajdalui12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Swaraj Dalui</cp:lastModifiedBy>
  <cp:revision>7</cp:revision>
  <dcterms:created xsi:type="dcterms:W3CDTF">2022-07-28T14:16:00Z</dcterms:created>
  <dcterms:modified xsi:type="dcterms:W3CDTF">2022-09-18T05:52:00Z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2022-07-28T00:00:00Z</vt:filetime>
  </property>
</Properties>
</file>