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1EFF" w14:textId="77777777" w:rsidR="007C695C" w:rsidRDefault="007C695C" w:rsidP="007C695C">
      <w:r>
        <w:tab/>
        <w:t>*IOT Introduction</w:t>
      </w:r>
    </w:p>
    <w:p w14:paraId="259CCBEB" w14:textId="77777777" w:rsidR="007C695C" w:rsidRDefault="007C695C" w:rsidP="007C695C">
      <w:r>
        <w:tab/>
      </w:r>
      <w:r>
        <w:tab/>
        <w:t xml:space="preserve">--&gt;The internet of things, or IoT, is a system of interrelated computing devices, mechanical and digital machines, objects, </w:t>
      </w:r>
    </w:p>
    <w:p w14:paraId="0B47C174" w14:textId="77777777" w:rsidR="007C695C" w:rsidRDefault="007C695C" w:rsidP="007C695C">
      <w:r>
        <w:tab/>
      </w:r>
      <w:r>
        <w:tab/>
        <w:t xml:space="preserve">    animals or people that are provided with unique identifiers (UIDs) and the ability to transfer data over a network without </w:t>
      </w:r>
    </w:p>
    <w:p w14:paraId="5AD532C4" w14:textId="77777777" w:rsidR="007C695C" w:rsidRDefault="007C695C" w:rsidP="007C695C">
      <w:r>
        <w:tab/>
      </w:r>
      <w:r>
        <w:tab/>
        <w:t xml:space="preserve">    requiring human-to-human or human-to-computer interaction.</w:t>
      </w:r>
    </w:p>
    <w:p w14:paraId="400968D0" w14:textId="77777777" w:rsidR="007C695C" w:rsidRDefault="007C695C" w:rsidP="007C695C">
      <w:r>
        <w:tab/>
      </w:r>
      <w:r>
        <w:tab/>
        <w:t>--&gt;A network of physical objects</w:t>
      </w:r>
    </w:p>
    <w:p w14:paraId="4406C4B6" w14:textId="77777777" w:rsidR="007C695C" w:rsidRDefault="007C695C" w:rsidP="007C695C">
      <w:r>
        <w:tab/>
      </w:r>
      <w:r>
        <w:tab/>
        <w:t xml:space="preserve">--&gt;That </w:t>
      </w:r>
      <w:proofErr w:type="spellStart"/>
      <w:r>
        <w:t>colects</w:t>
      </w:r>
      <w:proofErr w:type="spellEnd"/>
      <w:r>
        <w:t xml:space="preserve"> and exchange data</w:t>
      </w:r>
    </w:p>
    <w:p w14:paraId="52B54917" w14:textId="77777777" w:rsidR="007C695C" w:rsidRDefault="007C695C" w:rsidP="007C695C">
      <w:r>
        <w:tab/>
      </w:r>
      <w:r>
        <w:tab/>
        <w:t>--&gt;Built for specific purpose</w:t>
      </w:r>
    </w:p>
    <w:p w14:paraId="0FC1E26E" w14:textId="77777777" w:rsidR="007C695C" w:rsidRDefault="007C695C" w:rsidP="007C695C"/>
    <w:p w14:paraId="1C185F18" w14:textId="77777777" w:rsidR="007C695C" w:rsidRDefault="007C695C" w:rsidP="007C695C">
      <w:r>
        <w:tab/>
        <w:t>*Evolved and enhanced with the advent of multiple technologies:</w:t>
      </w:r>
    </w:p>
    <w:p w14:paraId="6E04D9FB" w14:textId="77777777" w:rsidR="007C695C" w:rsidRDefault="007C695C" w:rsidP="007C695C">
      <w:r>
        <w:tab/>
      </w:r>
      <w:r>
        <w:tab/>
        <w:t>-&gt;Wireless Communication</w:t>
      </w:r>
    </w:p>
    <w:p w14:paraId="4B2B7036" w14:textId="77777777" w:rsidR="007C695C" w:rsidRDefault="007C695C" w:rsidP="007C695C">
      <w:r>
        <w:tab/>
      </w:r>
      <w:r>
        <w:tab/>
        <w:t>-&gt;Embedded Systems</w:t>
      </w:r>
    </w:p>
    <w:p w14:paraId="5C7CB589" w14:textId="77777777" w:rsidR="007C695C" w:rsidRDefault="007C695C" w:rsidP="007C695C">
      <w:r>
        <w:tab/>
      </w:r>
      <w:r>
        <w:tab/>
        <w:t>-&gt;Real-time analytics</w:t>
      </w:r>
    </w:p>
    <w:p w14:paraId="374D3484" w14:textId="77777777" w:rsidR="007C695C" w:rsidRDefault="007C695C" w:rsidP="007C695C">
      <w:r>
        <w:tab/>
      </w:r>
      <w:r>
        <w:tab/>
        <w:t xml:space="preserve">-&gt;Cloud Computing </w:t>
      </w:r>
    </w:p>
    <w:p w14:paraId="27E48D70" w14:textId="77777777" w:rsidR="007C695C" w:rsidRDefault="007C695C" w:rsidP="007C695C">
      <w:r>
        <w:tab/>
      </w:r>
      <w:r>
        <w:tab/>
        <w:t>-&gt; AI, ML</w:t>
      </w:r>
    </w:p>
    <w:p w14:paraId="0612C13B" w14:textId="77777777" w:rsidR="007C695C" w:rsidRDefault="007C695C" w:rsidP="007C695C"/>
    <w:p w14:paraId="188BA91C" w14:textId="77777777" w:rsidR="007C695C" w:rsidRDefault="007C695C" w:rsidP="007C695C">
      <w:r>
        <w:t>--&gt;We learned about MQTT Broker</w:t>
      </w:r>
    </w:p>
    <w:p w14:paraId="40E3653F" w14:textId="77777777" w:rsidR="007C695C" w:rsidRDefault="007C695C" w:rsidP="007C695C">
      <w:r>
        <w:tab/>
        <w:t xml:space="preserve">-&gt;First after installing </w:t>
      </w:r>
      <w:proofErr w:type="spellStart"/>
      <w:r>
        <w:t>mqtt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,</w:t>
      </w:r>
    </w:p>
    <w:p w14:paraId="6EB00610" w14:textId="77777777" w:rsidR="007C695C" w:rsidRDefault="007C695C" w:rsidP="007C695C">
      <w:r>
        <w:tab/>
      </w:r>
      <w:r>
        <w:tab/>
        <w:t xml:space="preserve">we </w:t>
      </w:r>
      <w:proofErr w:type="gramStart"/>
      <w:r>
        <w:t>checked  that</w:t>
      </w:r>
      <w:proofErr w:type="gramEnd"/>
      <w:r>
        <w:t xml:space="preserve"> </w:t>
      </w:r>
      <w:proofErr w:type="spellStart"/>
      <w:r>
        <w:t>mqtt</w:t>
      </w:r>
      <w:proofErr w:type="spellEnd"/>
      <w:r>
        <w:t xml:space="preserve"> is </w:t>
      </w:r>
      <w:proofErr w:type="spellStart"/>
      <w:r>
        <w:t>proprely</w:t>
      </w:r>
      <w:proofErr w:type="spellEnd"/>
      <w:r>
        <w:t xml:space="preserve"> installed or not. for that we run one command</w:t>
      </w:r>
    </w:p>
    <w:p w14:paraId="71E58E64" w14:textId="77777777" w:rsidR="007C695C" w:rsidRDefault="007C695C" w:rsidP="007C695C">
      <w:r>
        <w:tab/>
      </w:r>
      <w:r>
        <w:tab/>
        <w:t>netstat -</w:t>
      </w:r>
      <w:proofErr w:type="spellStart"/>
      <w:r>
        <w:t>ltn</w:t>
      </w:r>
      <w:proofErr w:type="spellEnd"/>
      <w:r>
        <w:t xml:space="preserve"> (</w:t>
      </w:r>
      <w:proofErr w:type="gramStart"/>
      <w:r>
        <w:t>If  there</w:t>
      </w:r>
      <w:proofErr w:type="gramEnd"/>
      <w:r>
        <w:t xml:space="preserve"> is a port no 1883 is running it is </w:t>
      </w:r>
      <w:proofErr w:type="spellStart"/>
      <w:r>
        <w:t>successfdully</w:t>
      </w:r>
      <w:proofErr w:type="spellEnd"/>
      <w:r>
        <w:t xml:space="preserve"> installed.)</w:t>
      </w:r>
    </w:p>
    <w:p w14:paraId="0E9498D4" w14:textId="77777777" w:rsidR="007C695C" w:rsidRDefault="007C695C" w:rsidP="007C695C">
      <w:r>
        <w:tab/>
        <w:t xml:space="preserve">-&gt; We can simply publish and subscribe the messages to the </w:t>
      </w:r>
      <w:proofErr w:type="gramStart"/>
      <w:r>
        <w:t>particular topic</w:t>
      </w:r>
      <w:proofErr w:type="gramEnd"/>
      <w:r>
        <w:t xml:space="preserve"> like this.</w:t>
      </w:r>
    </w:p>
    <w:p w14:paraId="75B7B249" w14:textId="77777777" w:rsidR="007C695C" w:rsidRDefault="007C695C" w:rsidP="007C695C">
      <w:r>
        <w:tab/>
      </w:r>
      <w:r>
        <w:tab/>
        <w:t xml:space="preserve">- </w:t>
      </w:r>
      <w:proofErr w:type="spellStart"/>
      <w:r>
        <w:t>mosquitto_pub</w:t>
      </w:r>
      <w:proofErr w:type="spellEnd"/>
      <w:r>
        <w:t xml:space="preserve"> -t "</w:t>
      </w:r>
      <w:proofErr w:type="spellStart"/>
      <w:r>
        <w:t>iot</w:t>
      </w:r>
      <w:proofErr w:type="spellEnd"/>
      <w:r>
        <w:t xml:space="preserve">/topic1" -m "hello </w:t>
      </w:r>
      <w:proofErr w:type="spellStart"/>
      <w:r>
        <w:t>Iot</w:t>
      </w:r>
      <w:proofErr w:type="spellEnd"/>
      <w:r>
        <w:t>"</w:t>
      </w:r>
    </w:p>
    <w:p w14:paraId="233FA058" w14:textId="77777777" w:rsidR="007C695C" w:rsidRDefault="007C695C" w:rsidP="007C695C">
      <w:r>
        <w:tab/>
      </w:r>
      <w:r>
        <w:tab/>
        <w:t xml:space="preserve">- </w:t>
      </w:r>
      <w:proofErr w:type="spellStart"/>
      <w:r>
        <w:t>mosquitto_</w:t>
      </w:r>
      <w:proofErr w:type="gramStart"/>
      <w:r>
        <w:t>sub</w:t>
      </w:r>
      <w:proofErr w:type="spellEnd"/>
      <w:r>
        <w:t xml:space="preserve">  "</w:t>
      </w:r>
      <w:proofErr w:type="spellStart"/>
      <w:proofErr w:type="gramEnd"/>
      <w:r>
        <w:t>iot</w:t>
      </w:r>
      <w:proofErr w:type="spellEnd"/>
      <w:r>
        <w:t>/topic1"</w:t>
      </w:r>
    </w:p>
    <w:p w14:paraId="5AF71354" w14:textId="77777777" w:rsidR="007C695C" w:rsidRDefault="007C695C" w:rsidP="007C695C"/>
    <w:p w14:paraId="53AD62AB" w14:textId="77777777" w:rsidR="007C695C" w:rsidRDefault="007C695C" w:rsidP="007C695C">
      <w:r>
        <w:t>19/04/2022</w:t>
      </w:r>
    </w:p>
    <w:p w14:paraId="36BC0C77" w14:textId="33EFF11D" w:rsidR="00B0149F" w:rsidRDefault="007C695C" w:rsidP="007C695C">
      <w:r>
        <w:t xml:space="preserve">--&gt; We learned to install </w:t>
      </w:r>
      <w:proofErr w:type="spellStart"/>
      <w:r>
        <w:t>mondodb</w:t>
      </w:r>
      <w:proofErr w:type="spellEnd"/>
      <w:r>
        <w:t xml:space="preserve"> and the use and structure of mogo database.</w:t>
      </w:r>
    </w:p>
    <w:p w14:paraId="2E5B9AEC" w14:textId="77777777" w:rsidR="00EF6A10" w:rsidRPr="008B29DB" w:rsidRDefault="00EF6A10" w:rsidP="00EF6A10">
      <w:pPr>
        <w:pStyle w:val="BodyText"/>
        <w:spacing w:line="238" w:lineRule="exact"/>
        <w:ind w:left="114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1"/>
        </w:rPr>
        <w:t xml:space="preserve">19 </w:t>
      </w:r>
      <w:r w:rsidRPr="008B29DB">
        <w:rPr>
          <w:rFonts w:asciiTheme="minorHAnsi" w:hAnsiTheme="minorHAnsi" w:cstheme="minorHAnsi"/>
          <w:spacing w:val="-2"/>
        </w:rPr>
        <w:t>April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2022</w:t>
      </w:r>
    </w:p>
    <w:p w14:paraId="0B531F89" w14:textId="77777777" w:rsidR="00EF6A10" w:rsidRPr="008B29DB" w:rsidRDefault="00EF6A10" w:rsidP="00EF6A10">
      <w:pPr>
        <w:pStyle w:val="BodyText"/>
        <w:spacing w:line="238" w:lineRule="exact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What</w:t>
      </w:r>
      <w:r w:rsidRPr="008B29DB">
        <w:rPr>
          <w:rFonts w:asciiTheme="minorHAnsi" w:hAnsiTheme="minorHAnsi" w:cstheme="minorHAnsi"/>
          <w:spacing w:val="-1"/>
        </w:rPr>
        <w:t xml:space="preserve"> is </w:t>
      </w:r>
      <w:r w:rsidRPr="008B29DB">
        <w:rPr>
          <w:rFonts w:asciiTheme="minorHAnsi" w:hAnsiTheme="minorHAnsi" w:cstheme="minorHAnsi"/>
          <w:spacing w:val="-2"/>
        </w:rPr>
        <w:t>MongoDB</w:t>
      </w:r>
    </w:p>
    <w:p w14:paraId="0EED8F68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spacing w:line="238" w:lineRule="exact"/>
        <w:ind w:firstLine="1011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Introduction</w:t>
      </w:r>
      <w:r w:rsidRPr="008B29DB">
        <w:rPr>
          <w:rFonts w:asciiTheme="minorHAnsi" w:hAnsiTheme="minorHAnsi" w:cstheme="minorHAnsi"/>
          <w:spacing w:val="-1"/>
        </w:rPr>
        <w:t xml:space="preserve"> to </w:t>
      </w:r>
      <w:r w:rsidRPr="008B29DB">
        <w:rPr>
          <w:rFonts w:asciiTheme="minorHAnsi" w:hAnsiTheme="minorHAnsi" w:cstheme="minorHAnsi"/>
          <w:spacing w:val="-2"/>
        </w:rPr>
        <w:t>MongoDB</w:t>
      </w:r>
    </w:p>
    <w:p w14:paraId="4AA34AF1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spacing w:line="238" w:lineRule="exact"/>
        <w:ind w:left="1502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Advantages</w:t>
      </w:r>
      <w:r w:rsidRPr="008B29DB">
        <w:rPr>
          <w:rFonts w:asciiTheme="minorHAnsi" w:hAnsiTheme="minorHAnsi" w:cstheme="minorHAnsi"/>
          <w:spacing w:val="-1"/>
        </w:rPr>
        <w:t xml:space="preserve"> of MongoDB</w:t>
      </w:r>
    </w:p>
    <w:p w14:paraId="757EE84C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ind w:right="735" w:firstLine="1011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Different</w:t>
      </w:r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Terms</w:t>
      </w:r>
      <w:r w:rsidRPr="008B29DB">
        <w:rPr>
          <w:rFonts w:asciiTheme="minorHAnsi" w:hAnsiTheme="minorHAnsi" w:cstheme="minorHAnsi"/>
          <w:spacing w:val="-1"/>
        </w:rPr>
        <w:t xml:space="preserve"> of </w:t>
      </w: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like </w:t>
      </w:r>
      <w:r w:rsidRPr="008B29DB">
        <w:rPr>
          <w:rFonts w:asciiTheme="minorHAnsi" w:hAnsiTheme="minorHAnsi" w:cstheme="minorHAnsi"/>
          <w:spacing w:val="-2"/>
        </w:rPr>
        <w:t>database,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collections,</w:t>
      </w:r>
      <w:r w:rsidRPr="008B29DB">
        <w:rPr>
          <w:rFonts w:asciiTheme="minorHAnsi" w:hAnsiTheme="minorHAnsi" w:cstheme="minorHAnsi"/>
          <w:spacing w:val="63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documents.</w:t>
      </w:r>
    </w:p>
    <w:p w14:paraId="20A2A944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ind w:left="1125" w:right="4390" w:firstLine="0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CLI</w:t>
      </w:r>
      <w:r w:rsidRPr="008B29DB">
        <w:rPr>
          <w:rFonts w:asciiTheme="minorHAnsi" w:hAnsiTheme="minorHAnsi" w:cstheme="minorHAnsi"/>
          <w:spacing w:val="-2"/>
        </w:rPr>
        <w:t xml:space="preserve"> commands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like</w:t>
      </w:r>
      <w:r w:rsidRPr="008B29DB">
        <w:rPr>
          <w:rFonts w:asciiTheme="minorHAnsi" w:hAnsiTheme="minorHAnsi" w:cstheme="minorHAnsi"/>
          <w:spacing w:val="30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Show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8B29DB">
        <w:rPr>
          <w:rFonts w:asciiTheme="minorHAnsi" w:hAnsiTheme="minorHAnsi" w:cstheme="minorHAnsi"/>
          <w:spacing w:val="-1"/>
        </w:rPr>
        <w:t>dbs</w:t>
      </w:r>
      <w:proofErr w:type="spellEnd"/>
    </w:p>
    <w:p w14:paraId="1B4460B5" w14:textId="77777777" w:rsidR="00EF6A10" w:rsidRPr="008B29DB" w:rsidRDefault="00EF6A10" w:rsidP="00EF6A10">
      <w:pPr>
        <w:pStyle w:val="BodyText"/>
        <w:spacing w:line="235" w:lineRule="exact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1"/>
        </w:rPr>
        <w:t xml:space="preserve">Use </w:t>
      </w:r>
      <w:r w:rsidRPr="008B29DB">
        <w:rPr>
          <w:rFonts w:asciiTheme="minorHAnsi" w:hAnsiTheme="minorHAnsi" w:cstheme="minorHAnsi"/>
          <w:spacing w:val="-2"/>
        </w:rPr>
        <w:t>&lt;</w:t>
      </w:r>
      <w:proofErr w:type="spellStart"/>
      <w:r w:rsidRPr="008B29DB">
        <w:rPr>
          <w:rFonts w:asciiTheme="minorHAnsi" w:hAnsiTheme="minorHAnsi" w:cstheme="minorHAnsi"/>
          <w:spacing w:val="-2"/>
        </w:rPr>
        <w:t>database_name</w:t>
      </w:r>
      <w:proofErr w:type="spellEnd"/>
      <w:r w:rsidRPr="008B29DB">
        <w:rPr>
          <w:rFonts w:asciiTheme="minorHAnsi" w:hAnsiTheme="minorHAnsi" w:cstheme="minorHAnsi"/>
          <w:spacing w:val="-2"/>
        </w:rPr>
        <w:t>&gt;</w:t>
      </w:r>
    </w:p>
    <w:p w14:paraId="293ED2C7" w14:textId="77777777" w:rsidR="00EF6A10" w:rsidRPr="008B29DB" w:rsidRDefault="00EF6A10" w:rsidP="00EF6A10">
      <w:pPr>
        <w:pStyle w:val="BodyText"/>
        <w:ind w:right="2235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Show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collections</w:t>
      </w:r>
      <w:r w:rsidRPr="008B29DB">
        <w:rPr>
          <w:rFonts w:asciiTheme="minorHAnsi" w:eastAsia="Times New Roman" w:hAnsiTheme="minorHAnsi" w:cstheme="minorHAnsi"/>
          <w:spacing w:val="22"/>
        </w:rPr>
        <w:t xml:space="preserve"> </w:t>
      </w:r>
      <w:proofErr w:type="spellStart"/>
      <w:r w:rsidRPr="008B29DB">
        <w:rPr>
          <w:rFonts w:asciiTheme="minorHAnsi" w:hAnsiTheme="minorHAnsi" w:cstheme="minorHAnsi"/>
          <w:spacing w:val="-2"/>
        </w:rPr>
        <w:t>db</w:t>
      </w:r>
      <w:proofErr w:type="spellEnd"/>
      <w:r w:rsidRPr="008B29DB">
        <w:rPr>
          <w:rFonts w:asciiTheme="minorHAnsi" w:hAnsiTheme="minorHAnsi" w:cstheme="minorHAnsi"/>
          <w:spacing w:val="-2"/>
        </w:rPr>
        <w:t>[‘&lt;</w:t>
      </w:r>
      <w:proofErr w:type="spellStart"/>
      <w:r w:rsidRPr="008B29DB">
        <w:rPr>
          <w:rFonts w:asciiTheme="minorHAnsi" w:hAnsiTheme="minorHAnsi" w:cstheme="minorHAnsi"/>
          <w:spacing w:val="-2"/>
        </w:rPr>
        <w:t>collection_name</w:t>
      </w:r>
      <w:proofErr w:type="spellEnd"/>
      <w:r w:rsidRPr="008B29DB">
        <w:rPr>
          <w:rFonts w:asciiTheme="minorHAnsi" w:hAnsiTheme="minorHAnsi" w:cstheme="minorHAnsi"/>
          <w:spacing w:val="-2"/>
        </w:rPr>
        <w:t>&gt;’</w:t>
      </w:r>
      <w:proofErr w:type="gramStart"/>
      <w:r w:rsidRPr="008B29DB">
        <w:rPr>
          <w:rFonts w:asciiTheme="minorHAnsi" w:hAnsiTheme="minorHAnsi" w:cstheme="minorHAnsi"/>
          <w:spacing w:val="-2"/>
        </w:rPr>
        <w:t>].find</w:t>
      </w:r>
      <w:proofErr w:type="gramEnd"/>
      <w:r w:rsidRPr="008B29DB">
        <w:rPr>
          <w:rFonts w:asciiTheme="minorHAnsi" w:hAnsiTheme="minorHAnsi" w:cstheme="minorHAnsi"/>
          <w:spacing w:val="-2"/>
        </w:rPr>
        <w:t>()</w:t>
      </w:r>
      <w:r w:rsidRPr="008B29DB">
        <w:rPr>
          <w:rFonts w:asciiTheme="minorHAnsi" w:eastAsia="Times New Roman" w:hAnsiTheme="minorHAnsi" w:cstheme="minorHAnsi"/>
          <w:spacing w:val="40"/>
        </w:rPr>
        <w:t xml:space="preserve"> </w:t>
      </w:r>
      <w:proofErr w:type="spellStart"/>
      <w:r w:rsidRPr="008B29DB">
        <w:rPr>
          <w:rFonts w:asciiTheme="minorHAnsi" w:hAnsiTheme="minorHAnsi" w:cstheme="minorHAnsi"/>
          <w:spacing w:val="-2"/>
        </w:rPr>
        <w:t>db</w:t>
      </w:r>
      <w:proofErr w:type="spellEnd"/>
      <w:r w:rsidRPr="008B29DB">
        <w:rPr>
          <w:rFonts w:asciiTheme="minorHAnsi" w:hAnsiTheme="minorHAnsi" w:cstheme="minorHAnsi"/>
          <w:spacing w:val="-2"/>
        </w:rPr>
        <w:t>[‘&lt;</w:t>
      </w:r>
      <w:proofErr w:type="spellStart"/>
      <w:r w:rsidRPr="008B29DB">
        <w:rPr>
          <w:rFonts w:asciiTheme="minorHAnsi" w:hAnsiTheme="minorHAnsi" w:cstheme="minorHAnsi"/>
          <w:spacing w:val="-2"/>
        </w:rPr>
        <w:t>collection_name</w:t>
      </w:r>
      <w:proofErr w:type="spellEnd"/>
      <w:r w:rsidRPr="008B29DB">
        <w:rPr>
          <w:rFonts w:asciiTheme="minorHAnsi" w:hAnsiTheme="minorHAnsi" w:cstheme="minorHAnsi"/>
          <w:spacing w:val="-2"/>
        </w:rPr>
        <w:t>&gt;’].drop()</w:t>
      </w:r>
    </w:p>
    <w:p w14:paraId="6A28D9A8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spacing w:line="238" w:lineRule="exact"/>
        <w:ind w:left="1502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Changed</w:t>
      </w:r>
      <w:r w:rsidRPr="008B29DB">
        <w:rPr>
          <w:rFonts w:asciiTheme="minorHAnsi" w:hAnsiTheme="minorHAnsi" w:cstheme="minorHAnsi"/>
          <w:spacing w:val="-1"/>
        </w:rPr>
        <w:t xml:space="preserve"> the</w:t>
      </w:r>
      <w:r w:rsidRPr="008B29DB">
        <w:rPr>
          <w:rFonts w:asciiTheme="minorHAnsi" w:hAnsiTheme="minorHAnsi" w:cstheme="minorHAnsi"/>
          <w:spacing w:val="-2"/>
        </w:rPr>
        <w:t xml:space="preserve"> port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number</w:t>
      </w:r>
      <w:r w:rsidRPr="008B29DB">
        <w:rPr>
          <w:rFonts w:asciiTheme="minorHAnsi" w:hAnsiTheme="minorHAnsi" w:cstheme="minorHAnsi"/>
          <w:spacing w:val="-1"/>
        </w:rPr>
        <w:t xml:space="preserve"> for MQTT</w:t>
      </w:r>
    </w:p>
    <w:p w14:paraId="3C32F92B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spacing w:line="238" w:lineRule="exact"/>
        <w:ind w:left="1502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Compass</w:t>
      </w:r>
    </w:p>
    <w:p w14:paraId="0A8DB91F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ind w:left="1502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Created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</w:rPr>
        <w:t>a</w:t>
      </w:r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1"/>
        </w:rPr>
        <w:t xml:space="preserve">new </w:t>
      </w:r>
      <w:r w:rsidRPr="008B29DB">
        <w:rPr>
          <w:rFonts w:asciiTheme="minorHAnsi" w:hAnsiTheme="minorHAnsi" w:cstheme="minorHAnsi"/>
          <w:spacing w:val="-2"/>
        </w:rPr>
        <w:t>database</w:t>
      </w:r>
      <w:r w:rsidRPr="008B29DB">
        <w:rPr>
          <w:rFonts w:asciiTheme="minorHAnsi" w:hAnsiTheme="minorHAnsi" w:cstheme="minorHAnsi"/>
          <w:spacing w:val="-1"/>
        </w:rPr>
        <w:t xml:space="preserve"> in </w:t>
      </w: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compass</w:t>
      </w:r>
      <w:r w:rsidRPr="008B29DB">
        <w:rPr>
          <w:rFonts w:asciiTheme="minorHAnsi" w:hAnsiTheme="minorHAnsi" w:cstheme="minorHAnsi"/>
          <w:spacing w:val="-1"/>
        </w:rPr>
        <w:t xml:space="preserve"> GUI</w:t>
      </w:r>
    </w:p>
    <w:p w14:paraId="7A038D36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spacing w:before="2" w:line="238" w:lineRule="exact"/>
        <w:ind w:left="1502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lastRenderedPageBreak/>
        <w:t>Performed</w:t>
      </w:r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exercise</w:t>
      </w:r>
      <w:r w:rsidRPr="008B29DB">
        <w:rPr>
          <w:rFonts w:asciiTheme="minorHAnsi" w:hAnsiTheme="minorHAnsi" w:cstheme="minorHAnsi"/>
          <w:spacing w:val="-1"/>
        </w:rPr>
        <w:t xml:space="preserve"> on </w:t>
      </w:r>
      <w:proofErr w:type="spellStart"/>
      <w:r w:rsidRPr="008B29DB">
        <w:rPr>
          <w:rFonts w:asciiTheme="minorHAnsi" w:hAnsiTheme="minorHAnsi" w:cstheme="minorHAnsi"/>
          <w:spacing w:val="-2"/>
        </w:rPr>
        <w:t>Mosquitto</w:t>
      </w:r>
      <w:proofErr w:type="spellEnd"/>
      <w:r w:rsidRPr="008B29DB">
        <w:rPr>
          <w:rFonts w:asciiTheme="minorHAnsi" w:hAnsiTheme="minorHAnsi" w:cstheme="minorHAnsi"/>
          <w:spacing w:val="-1"/>
        </w:rPr>
        <w:t xml:space="preserve"> PUB </w:t>
      </w:r>
      <w:r w:rsidRPr="008B29DB">
        <w:rPr>
          <w:rFonts w:asciiTheme="minorHAnsi" w:hAnsiTheme="minorHAnsi" w:cstheme="minorHAnsi"/>
        </w:rPr>
        <w:t>&amp;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8B29DB">
        <w:rPr>
          <w:rFonts w:asciiTheme="minorHAnsi" w:hAnsiTheme="minorHAnsi" w:cstheme="minorHAnsi"/>
          <w:spacing w:val="-2"/>
        </w:rPr>
        <w:t>Mosquitto</w:t>
      </w:r>
      <w:proofErr w:type="spellEnd"/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SUB</w:t>
      </w:r>
    </w:p>
    <w:p w14:paraId="754D3E3C" w14:textId="77777777" w:rsidR="00EF6A10" w:rsidRPr="008B29DB" w:rsidRDefault="00EF6A10" w:rsidP="00EF6A10">
      <w:pPr>
        <w:pStyle w:val="BodyText"/>
        <w:numPr>
          <w:ilvl w:val="1"/>
          <w:numId w:val="1"/>
        </w:numPr>
        <w:tabs>
          <w:tab w:val="left" w:pos="1502"/>
        </w:tabs>
        <w:ind w:right="229" w:firstLine="1011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Created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8B29DB">
        <w:rPr>
          <w:rFonts w:asciiTheme="minorHAnsi" w:hAnsiTheme="minorHAnsi" w:cstheme="minorHAnsi"/>
          <w:spacing w:val="-2"/>
        </w:rPr>
        <w:t>Config_</w:t>
      </w:r>
      <w:proofErr w:type="gramStart"/>
      <w:r w:rsidRPr="008B29DB">
        <w:rPr>
          <w:rFonts w:asciiTheme="minorHAnsi" w:hAnsiTheme="minorHAnsi" w:cstheme="minorHAnsi"/>
          <w:spacing w:val="-2"/>
        </w:rPr>
        <w:t>sub.json</w:t>
      </w:r>
      <w:proofErr w:type="spellEnd"/>
      <w:proofErr w:type="gramEnd"/>
      <w:r w:rsidRPr="008B29DB">
        <w:rPr>
          <w:rFonts w:asciiTheme="minorHAnsi" w:hAnsiTheme="minorHAnsi" w:cstheme="minorHAnsi"/>
          <w:spacing w:val="-1"/>
        </w:rPr>
        <w:t xml:space="preserve"> and </w:t>
      </w:r>
      <w:r w:rsidRPr="008B29DB">
        <w:rPr>
          <w:rFonts w:asciiTheme="minorHAnsi" w:hAnsiTheme="minorHAnsi" w:cstheme="minorHAnsi"/>
          <w:spacing w:val="-2"/>
        </w:rPr>
        <w:t>Subscriber.py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files</w:t>
      </w:r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1"/>
        </w:rPr>
        <w:t xml:space="preserve">to </w:t>
      </w:r>
      <w:r w:rsidRPr="008B29DB">
        <w:rPr>
          <w:rFonts w:asciiTheme="minorHAnsi" w:hAnsiTheme="minorHAnsi" w:cstheme="minorHAnsi"/>
          <w:spacing w:val="-2"/>
        </w:rPr>
        <w:t>perform</w:t>
      </w:r>
      <w:r w:rsidRPr="008B29DB">
        <w:rPr>
          <w:rFonts w:asciiTheme="minorHAnsi" w:hAnsiTheme="minorHAnsi" w:cstheme="minorHAnsi"/>
          <w:spacing w:val="73"/>
        </w:rPr>
        <w:t xml:space="preserve"> </w:t>
      </w:r>
      <w:r w:rsidRPr="008B29DB">
        <w:rPr>
          <w:rFonts w:asciiTheme="minorHAnsi" w:hAnsiTheme="minorHAnsi" w:cstheme="minorHAnsi"/>
          <w:spacing w:val="-1"/>
        </w:rPr>
        <w:t xml:space="preserve">that </w:t>
      </w:r>
      <w:r w:rsidRPr="008B29DB">
        <w:rPr>
          <w:rFonts w:asciiTheme="minorHAnsi" w:hAnsiTheme="minorHAnsi" w:cstheme="minorHAnsi"/>
          <w:spacing w:val="-2"/>
        </w:rPr>
        <w:t>task</w:t>
      </w:r>
    </w:p>
    <w:p w14:paraId="2F597A1C" w14:textId="77777777" w:rsidR="00EF6A10" w:rsidRPr="008B29DB" w:rsidRDefault="00EF6A10" w:rsidP="00EF6A10">
      <w:pPr>
        <w:spacing w:before="11"/>
        <w:rPr>
          <w:rFonts w:eastAsia="Courier New" w:cstheme="minorHAnsi"/>
          <w:sz w:val="20"/>
          <w:szCs w:val="20"/>
        </w:rPr>
      </w:pPr>
    </w:p>
    <w:p w14:paraId="16AE56D2" w14:textId="77777777" w:rsidR="00EF6A10" w:rsidRPr="008B29DB" w:rsidRDefault="00EF6A10" w:rsidP="00EF6A10">
      <w:pPr>
        <w:pStyle w:val="BodyText"/>
        <w:spacing w:line="238" w:lineRule="exact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Topic:</w:t>
      </w:r>
      <w:r w:rsidRPr="008B29DB">
        <w:rPr>
          <w:rFonts w:asciiTheme="minorHAnsi" w:hAnsiTheme="minorHAnsi" w:cstheme="minorHAnsi"/>
          <w:spacing w:val="-1"/>
        </w:rPr>
        <w:t xml:space="preserve"> IOT</w:t>
      </w:r>
    </w:p>
    <w:p w14:paraId="3945772D" w14:textId="77777777" w:rsidR="00EF6A10" w:rsidRPr="008B29DB" w:rsidRDefault="00EF6A10" w:rsidP="00EF6A10">
      <w:pPr>
        <w:pStyle w:val="BodyText"/>
        <w:ind w:right="4091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Install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in </w:t>
      </w:r>
      <w:r w:rsidRPr="008B29DB">
        <w:rPr>
          <w:rFonts w:asciiTheme="minorHAnsi" w:hAnsiTheme="minorHAnsi" w:cstheme="minorHAnsi"/>
          <w:spacing w:val="-2"/>
        </w:rPr>
        <w:t>ubuntu</w:t>
      </w:r>
      <w:r w:rsidRPr="008B29DB">
        <w:rPr>
          <w:rFonts w:asciiTheme="minorHAnsi" w:hAnsiTheme="minorHAnsi" w:cstheme="minorHAnsi"/>
          <w:spacing w:val="33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Functionality</w:t>
      </w:r>
      <w:r w:rsidRPr="008B29DB">
        <w:rPr>
          <w:rFonts w:asciiTheme="minorHAnsi" w:hAnsiTheme="minorHAnsi" w:cstheme="minorHAnsi"/>
          <w:spacing w:val="-1"/>
        </w:rPr>
        <w:t xml:space="preserve"> of </w:t>
      </w: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26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Connect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MongoDB</w:t>
      </w:r>
      <w:r w:rsidRPr="008B29DB">
        <w:rPr>
          <w:rFonts w:asciiTheme="minorHAnsi" w:hAnsiTheme="minorHAnsi" w:cstheme="minorHAnsi"/>
          <w:spacing w:val="-1"/>
        </w:rPr>
        <w:t xml:space="preserve"> to the </w:t>
      </w:r>
      <w:r w:rsidRPr="008B29DB">
        <w:rPr>
          <w:rFonts w:asciiTheme="minorHAnsi" w:hAnsiTheme="minorHAnsi" w:cstheme="minorHAnsi"/>
          <w:spacing w:val="-2"/>
        </w:rPr>
        <w:t>MQTT</w:t>
      </w:r>
    </w:p>
    <w:p w14:paraId="38F9DEBA" w14:textId="77777777" w:rsidR="00EF6A10" w:rsidRPr="008B29DB" w:rsidRDefault="00EF6A10" w:rsidP="00EF6A10">
      <w:pPr>
        <w:spacing w:before="2"/>
        <w:rPr>
          <w:rFonts w:eastAsia="Courier New" w:cstheme="minorHAnsi"/>
          <w:sz w:val="21"/>
          <w:szCs w:val="21"/>
        </w:rPr>
      </w:pPr>
    </w:p>
    <w:p w14:paraId="64E25631" w14:textId="77777777" w:rsidR="00EF6A10" w:rsidRPr="008B29DB" w:rsidRDefault="00EF6A10" w:rsidP="00EF6A10">
      <w:pPr>
        <w:pStyle w:val="BodyText"/>
        <w:spacing w:line="238" w:lineRule="exact"/>
        <w:ind w:left="114"/>
        <w:rPr>
          <w:rFonts w:asciiTheme="minorHAnsi" w:hAnsiTheme="minorHAnsi" w:cstheme="minorHAnsi"/>
        </w:rPr>
      </w:pPr>
      <w:proofErr w:type="gramStart"/>
      <w:r w:rsidRPr="008B29DB">
        <w:rPr>
          <w:rFonts w:asciiTheme="minorHAnsi" w:hAnsiTheme="minorHAnsi" w:cstheme="minorHAnsi"/>
          <w:spacing w:val="-1"/>
        </w:rPr>
        <w:t xml:space="preserve">Date </w:t>
      </w:r>
      <w:r w:rsidRPr="008B29DB">
        <w:rPr>
          <w:rFonts w:asciiTheme="minorHAnsi" w:hAnsiTheme="minorHAnsi" w:cstheme="minorHAnsi"/>
        </w:rPr>
        <w:t>:</w:t>
      </w:r>
      <w:proofErr w:type="gramEnd"/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20/04/2022</w:t>
      </w:r>
    </w:p>
    <w:p w14:paraId="5A1180B9" w14:textId="77777777" w:rsidR="00EF6A10" w:rsidRPr="008B29DB" w:rsidRDefault="00EF6A10" w:rsidP="00EF6A10">
      <w:pPr>
        <w:pStyle w:val="BodyText"/>
        <w:ind w:right="5828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Topic:</w:t>
      </w:r>
      <w:r w:rsidRPr="008B29DB">
        <w:rPr>
          <w:rFonts w:asciiTheme="minorHAnsi" w:hAnsiTheme="minorHAnsi" w:cstheme="minorHAnsi"/>
          <w:spacing w:val="-1"/>
        </w:rPr>
        <w:t xml:space="preserve"> IOT</w:t>
      </w:r>
      <w:r w:rsidRPr="008B29DB">
        <w:rPr>
          <w:rFonts w:asciiTheme="minorHAnsi" w:hAnsiTheme="minorHAnsi" w:cstheme="minorHAnsi"/>
          <w:spacing w:val="25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Install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curl</w:t>
      </w:r>
      <w:r w:rsidRPr="008B29DB">
        <w:rPr>
          <w:rFonts w:asciiTheme="minorHAnsi" w:hAnsiTheme="minorHAnsi" w:cstheme="minorHAnsi"/>
          <w:spacing w:val="29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Install</w:t>
      </w:r>
      <w:r w:rsidRPr="008B29DB">
        <w:rPr>
          <w:rFonts w:asciiTheme="minorHAnsi" w:hAnsiTheme="minorHAnsi" w:cstheme="minorHAnsi"/>
          <w:spacing w:val="-1"/>
        </w:rPr>
        <w:t xml:space="preserve"> code-red</w:t>
      </w:r>
      <w:r w:rsidRPr="008B29DB">
        <w:rPr>
          <w:rFonts w:asciiTheme="minorHAnsi" w:hAnsiTheme="minorHAnsi" w:cstheme="minorHAnsi"/>
          <w:spacing w:val="25"/>
        </w:rPr>
        <w:t xml:space="preserve"> </w:t>
      </w:r>
      <w:r w:rsidRPr="008B29DB">
        <w:rPr>
          <w:rFonts w:asciiTheme="minorHAnsi" w:hAnsiTheme="minorHAnsi" w:cstheme="minorHAnsi"/>
          <w:spacing w:val="-1"/>
        </w:rPr>
        <w:t>Use of code-red</w:t>
      </w:r>
    </w:p>
    <w:p w14:paraId="6C841AC3" w14:textId="77777777" w:rsidR="00EF6A10" w:rsidRPr="008B29DB" w:rsidRDefault="00EF6A10" w:rsidP="00EF6A10">
      <w:pPr>
        <w:pStyle w:val="BodyText"/>
        <w:spacing w:line="238" w:lineRule="exact"/>
        <w:ind w:left="114" w:firstLine="1010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connect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8B29DB">
        <w:rPr>
          <w:rFonts w:asciiTheme="minorHAnsi" w:hAnsiTheme="minorHAnsi" w:cstheme="minorHAnsi"/>
          <w:spacing w:val="-1"/>
        </w:rPr>
        <w:t>code-red</w:t>
      </w:r>
      <w:proofErr w:type="gramEnd"/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with</w:t>
      </w:r>
      <w:r w:rsidRPr="008B29DB">
        <w:rPr>
          <w:rFonts w:asciiTheme="minorHAnsi" w:hAnsiTheme="minorHAnsi" w:cstheme="minorHAnsi"/>
          <w:spacing w:val="-1"/>
        </w:rPr>
        <w:t xml:space="preserve"> MQTT </w:t>
      </w:r>
      <w:r w:rsidRPr="008B29DB">
        <w:rPr>
          <w:rFonts w:asciiTheme="minorHAnsi" w:hAnsiTheme="minorHAnsi" w:cstheme="minorHAnsi"/>
          <w:spacing w:val="-2"/>
        </w:rPr>
        <w:t>using</w:t>
      </w:r>
      <w:r w:rsidRPr="008B29DB">
        <w:rPr>
          <w:rFonts w:asciiTheme="minorHAnsi" w:hAnsiTheme="minorHAnsi" w:cstheme="minorHAnsi"/>
          <w:spacing w:val="-1"/>
        </w:rPr>
        <w:t xml:space="preserve"> pub and sub</w:t>
      </w:r>
    </w:p>
    <w:p w14:paraId="230397B6" w14:textId="77777777" w:rsidR="00EF6A10" w:rsidRPr="008B29DB" w:rsidRDefault="00EF6A10" w:rsidP="00EF6A10">
      <w:pPr>
        <w:rPr>
          <w:rFonts w:eastAsia="Courier New" w:cstheme="minorHAnsi"/>
          <w:sz w:val="20"/>
          <w:szCs w:val="20"/>
        </w:rPr>
      </w:pPr>
    </w:p>
    <w:p w14:paraId="5BDFF81C" w14:textId="77777777" w:rsidR="00EF6A10" w:rsidRPr="008B29DB" w:rsidRDefault="00EF6A10" w:rsidP="00EF6A10">
      <w:pPr>
        <w:rPr>
          <w:rFonts w:eastAsia="Courier New" w:cstheme="minorHAnsi"/>
          <w:sz w:val="20"/>
          <w:szCs w:val="20"/>
        </w:rPr>
      </w:pPr>
    </w:p>
    <w:p w14:paraId="3A3E1F97" w14:textId="77777777" w:rsidR="00EF6A10" w:rsidRPr="008B29DB" w:rsidRDefault="00EF6A10" w:rsidP="00EF6A10">
      <w:pPr>
        <w:spacing w:before="1"/>
        <w:rPr>
          <w:rFonts w:eastAsia="Courier New" w:cstheme="minorHAnsi"/>
          <w:sz w:val="23"/>
          <w:szCs w:val="23"/>
        </w:rPr>
      </w:pPr>
    </w:p>
    <w:p w14:paraId="7C4EC063" w14:textId="77777777" w:rsidR="00EF6A10" w:rsidRPr="008B29DB" w:rsidRDefault="00EF6A10" w:rsidP="00EF6A10">
      <w:pPr>
        <w:pStyle w:val="BodyText"/>
        <w:spacing w:line="238" w:lineRule="exact"/>
        <w:ind w:left="114"/>
        <w:rPr>
          <w:rFonts w:asciiTheme="minorHAnsi" w:hAnsiTheme="minorHAnsi" w:cstheme="minorHAnsi"/>
        </w:rPr>
      </w:pPr>
      <w:proofErr w:type="gramStart"/>
      <w:r w:rsidRPr="008B29DB">
        <w:rPr>
          <w:rFonts w:asciiTheme="minorHAnsi" w:hAnsiTheme="minorHAnsi" w:cstheme="minorHAnsi"/>
          <w:spacing w:val="-1"/>
        </w:rPr>
        <w:t xml:space="preserve">Date </w:t>
      </w:r>
      <w:r w:rsidRPr="008B29DB">
        <w:rPr>
          <w:rFonts w:asciiTheme="minorHAnsi" w:hAnsiTheme="minorHAnsi" w:cstheme="minorHAnsi"/>
        </w:rPr>
        <w:t>:</w:t>
      </w:r>
      <w:proofErr w:type="gramEnd"/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21/04/2022</w:t>
      </w:r>
    </w:p>
    <w:p w14:paraId="7437A2AD" w14:textId="77777777" w:rsidR="00EF6A10" w:rsidRPr="008B29DB" w:rsidRDefault="00EF6A10" w:rsidP="00EF6A10">
      <w:pPr>
        <w:pStyle w:val="BodyText"/>
        <w:spacing w:line="238" w:lineRule="exact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Topic:</w:t>
      </w:r>
      <w:r w:rsidRPr="008B29DB">
        <w:rPr>
          <w:rFonts w:asciiTheme="minorHAnsi" w:hAnsiTheme="minorHAnsi" w:cstheme="minorHAnsi"/>
          <w:spacing w:val="-1"/>
        </w:rPr>
        <w:t xml:space="preserve"> IOT</w:t>
      </w:r>
    </w:p>
    <w:p w14:paraId="1568CBD9" w14:textId="77777777" w:rsidR="00EF6A10" w:rsidRPr="008B29DB" w:rsidRDefault="00EF6A10" w:rsidP="00EF6A10">
      <w:pPr>
        <w:pStyle w:val="BodyText"/>
        <w:ind w:right="4586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2"/>
        </w:rPr>
        <w:t>What</w:t>
      </w:r>
      <w:r w:rsidRPr="008B29DB">
        <w:rPr>
          <w:rFonts w:asciiTheme="minorHAnsi" w:hAnsiTheme="minorHAnsi" w:cstheme="minorHAnsi"/>
          <w:spacing w:val="-1"/>
        </w:rPr>
        <w:t xml:space="preserve"> is </w:t>
      </w:r>
      <w:r w:rsidRPr="008B29DB">
        <w:rPr>
          <w:rFonts w:asciiTheme="minorHAnsi" w:hAnsiTheme="minorHAnsi" w:cstheme="minorHAnsi"/>
          <w:spacing w:val="-2"/>
        </w:rPr>
        <w:t>cloud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computing</w:t>
      </w:r>
      <w:r w:rsidRPr="008B29DB">
        <w:rPr>
          <w:rFonts w:asciiTheme="minorHAnsi" w:hAnsiTheme="minorHAnsi" w:cstheme="minorHAnsi"/>
          <w:spacing w:val="29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Type</w:t>
      </w:r>
      <w:r w:rsidRPr="008B29DB">
        <w:rPr>
          <w:rFonts w:asciiTheme="minorHAnsi" w:hAnsiTheme="minorHAnsi" w:cstheme="minorHAnsi"/>
          <w:spacing w:val="-1"/>
        </w:rPr>
        <w:t xml:space="preserve"> of </w:t>
      </w:r>
      <w:proofErr w:type="gramStart"/>
      <w:r w:rsidRPr="008B29DB">
        <w:rPr>
          <w:rFonts w:asciiTheme="minorHAnsi" w:hAnsiTheme="minorHAnsi" w:cstheme="minorHAnsi"/>
          <w:spacing w:val="-2"/>
        </w:rPr>
        <w:t>cloud</w:t>
      </w:r>
      <w:proofErr w:type="gramEnd"/>
    </w:p>
    <w:p w14:paraId="70610731" w14:textId="77777777" w:rsidR="00EF6A10" w:rsidRPr="008B29DB" w:rsidRDefault="00EF6A10" w:rsidP="00EF6A10">
      <w:pPr>
        <w:pStyle w:val="BodyText"/>
        <w:spacing w:line="237" w:lineRule="exact"/>
        <w:rPr>
          <w:rFonts w:asciiTheme="minorHAnsi" w:hAnsiTheme="minorHAnsi" w:cstheme="minorHAnsi"/>
        </w:rPr>
      </w:pPr>
      <w:r w:rsidRPr="008B29DB">
        <w:rPr>
          <w:rFonts w:asciiTheme="minorHAnsi" w:hAnsiTheme="minorHAnsi" w:cstheme="minorHAnsi"/>
          <w:spacing w:val="-1"/>
        </w:rPr>
        <w:t xml:space="preserve">How to </w:t>
      </w:r>
      <w:r w:rsidRPr="008B29DB">
        <w:rPr>
          <w:rFonts w:asciiTheme="minorHAnsi" w:hAnsiTheme="minorHAnsi" w:cstheme="minorHAnsi"/>
          <w:spacing w:val="-2"/>
        </w:rPr>
        <w:t>create</w:t>
      </w:r>
      <w:r w:rsidRPr="008B29DB">
        <w:rPr>
          <w:rFonts w:asciiTheme="minorHAnsi" w:hAnsiTheme="minorHAnsi" w:cstheme="minorHAnsi"/>
          <w:spacing w:val="-1"/>
        </w:rPr>
        <w:t xml:space="preserve"> IOT Hub on </w:t>
      </w:r>
      <w:r w:rsidRPr="008B29DB">
        <w:rPr>
          <w:rFonts w:asciiTheme="minorHAnsi" w:hAnsiTheme="minorHAnsi" w:cstheme="minorHAnsi"/>
          <w:spacing w:val="-2"/>
        </w:rPr>
        <w:t>Azure</w:t>
      </w:r>
    </w:p>
    <w:p w14:paraId="78835F66" w14:textId="77777777" w:rsidR="00EF6A10" w:rsidRDefault="00EF6A10" w:rsidP="00317730">
      <w:pPr>
        <w:pStyle w:val="BodyText"/>
        <w:rPr>
          <w:rFonts w:asciiTheme="minorHAnsi" w:hAnsiTheme="minorHAnsi" w:cstheme="minorHAnsi"/>
          <w:spacing w:val="-2"/>
        </w:rPr>
      </w:pPr>
      <w:r w:rsidRPr="008B29DB">
        <w:rPr>
          <w:rFonts w:asciiTheme="minorHAnsi" w:hAnsiTheme="minorHAnsi" w:cstheme="minorHAnsi"/>
          <w:spacing w:val="-2"/>
        </w:rPr>
        <w:t>Device</w:t>
      </w:r>
      <w:r w:rsidRPr="008B29DB">
        <w:rPr>
          <w:rFonts w:asciiTheme="minorHAnsi" w:hAnsiTheme="minorHAnsi" w:cstheme="minorHAnsi"/>
          <w:spacing w:val="-1"/>
        </w:rPr>
        <w:t xml:space="preserve"> To Cloud </w:t>
      </w:r>
      <w:r w:rsidRPr="008B29DB">
        <w:rPr>
          <w:rFonts w:asciiTheme="minorHAnsi" w:hAnsiTheme="minorHAnsi" w:cstheme="minorHAnsi"/>
        </w:rPr>
        <w:t>&amp;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Cloud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8B29DB">
        <w:rPr>
          <w:rFonts w:asciiTheme="minorHAnsi" w:hAnsiTheme="minorHAnsi" w:cstheme="minorHAnsi"/>
          <w:spacing w:val="-1"/>
        </w:rPr>
        <w:t>To</w:t>
      </w:r>
      <w:proofErr w:type="gramEnd"/>
      <w:r w:rsidRPr="008B29DB">
        <w:rPr>
          <w:rFonts w:asciiTheme="minorHAnsi" w:hAnsiTheme="minorHAnsi" w:cstheme="minorHAnsi"/>
          <w:spacing w:val="1"/>
        </w:rPr>
        <w:t xml:space="preserve"> </w:t>
      </w:r>
      <w:r w:rsidRPr="008B29DB">
        <w:rPr>
          <w:rFonts w:asciiTheme="minorHAnsi" w:hAnsiTheme="minorHAnsi" w:cstheme="minorHAnsi"/>
          <w:spacing w:val="-1"/>
        </w:rPr>
        <w:t>Device</w:t>
      </w:r>
      <w:r w:rsidRPr="008B29DB">
        <w:rPr>
          <w:rFonts w:asciiTheme="minorHAnsi" w:hAnsiTheme="minorHAnsi" w:cstheme="minorHAnsi"/>
          <w:spacing w:val="-2"/>
        </w:rPr>
        <w:t xml:space="preserve"> Message</w:t>
      </w:r>
      <w:r w:rsidRPr="008B29DB">
        <w:rPr>
          <w:rFonts w:asciiTheme="minorHAnsi" w:hAnsiTheme="minorHAnsi" w:cstheme="minorHAnsi"/>
          <w:spacing w:val="-1"/>
        </w:rPr>
        <w:t xml:space="preserve"> </w:t>
      </w:r>
      <w:r w:rsidRPr="008B29DB">
        <w:rPr>
          <w:rFonts w:asciiTheme="minorHAnsi" w:hAnsiTheme="minorHAnsi" w:cstheme="minorHAnsi"/>
          <w:spacing w:val="-2"/>
        </w:rPr>
        <w:t>Transfe</w:t>
      </w:r>
      <w:r w:rsidR="00317730">
        <w:rPr>
          <w:rFonts w:asciiTheme="minorHAnsi" w:hAnsiTheme="minorHAnsi" w:cstheme="minorHAnsi"/>
          <w:spacing w:val="-2"/>
        </w:rPr>
        <w:t>r</w:t>
      </w:r>
    </w:p>
    <w:p w14:paraId="21205852" w14:textId="77777777" w:rsidR="00317730" w:rsidRDefault="00317730" w:rsidP="00317730">
      <w:pPr>
        <w:pStyle w:val="BodyText"/>
        <w:rPr>
          <w:rFonts w:asciiTheme="minorHAnsi" w:hAnsiTheme="minorHAnsi" w:cstheme="minorHAnsi"/>
          <w:spacing w:val="-2"/>
        </w:rPr>
      </w:pPr>
    </w:p>
    <w:p w14:paraId="52688C45" w14:textId="77777777" w:rsidR="003C7EEC" w:rsidRPr="008A05D4" w:rsidRDefault="003C7EEC" w:rsidP="003C7EEC">
      <w:pPr>
        <w:pStyle w:val="BodyText"/>
        <w:spacing w:line="238" w:lineRule="exact"/>
        <w:ind w:left="114"/>
        <w:rPr>
          <w:rFonts w:asciiTheme="minorHAnsi" w:hAnsiTheme="minorHAnsi" w:cstheme="minorHAnsi"/>
        </w:rPr>
      </w:pPr>
      <w:proofErr w:type="gramStart"/>
      <w:r w:rsidRPr="008A05D4">
        <w:rPr>
          <w:rFonts w:asciiTheme="minorHAnsi" w:hAnsiTheme="minorHAnsi" w:cstheme="minorHAnsi"/>
          <w:spacing w:val="-1"/>
        </w:rPr>
        <w:t xml:space="preserve">Date </w:t>
      </w:r>
      <w:r w:rsidRPr="008A05D4">
        <w:rPr>
          <w:rFonts w:asciiTheme="minorHAnsi" w:hAnsiTheme="minorHAnsi" w:cstheme="minorHAnsi"/>
        </w:rPr>
        <w:t>:</w:t>
      </w:r>
      <w:proofErr w:type="gramEnd"/>
      <w:r w:rsidRPr="008A05D4">
        <w:rPr>
          <w:rFonts w:asciiTheme="minorHAnsi" w:hAnsiTheme="minorHAnsi" w:cstheme="minorHAnsi"/>
          <w:spacing w:val="-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25/04/2022</w:t>
      </w:r>
    </w:p>
    <w:p w14:paraId="0FDA19DF" w14:textId="77777777" w:rsidR="003C7EEC" w:rsidRPr="008A05D4" w:rsidRDefault="003C7EEC" w:rsidP="003C7EEC">
      <w:pPr>
        <w:pStyle w:val="BodyText"/>
        <w:spacing w:line="238" w:lineRule="exact"/>
        <w:rPr>
          <w:rFonts w:asciiTheme="minorHAnsi" w:hAnsiTheme="minorHAnsi" w:cstheme="minorHAnsi"/>
        </w:rPr>
      </w:pPr>
      <w:r w:rsidRPr="008A05D4">
        <w:rPr>
          <w:rFonts w:asciiTheme="minorHAnsi" w:hAnsiTheme="minorHAnsi" w:cstheme="minorHAnsi"/>
          <w:spacing w:val="-2"/>
        </w:rPr>
        <w:t>Topic:</w:t>
      </w:r>
      <w:r w:rsidRPr="008A05D4">
        <w:rPr>
          <w:rFonts w:asciiTheme="minorHAnsi" w:hAnsiTheme="minorHAnsi" w:cstheme="minorHAnsi"/>
          <w:spacing w:val="-1"/>
        </w:rPr>
        <w:t xml:space="preserve"> IOT</w:t>
      </w:r>
    </w:p>
    <w:p w14:paraId="3D1F3B95" w14:textId="77777777" w:rsidR="003C7EEC" w:rsidRPr="008A05D4" w:rsidRDefault="003C7EEC" w:rsidP="003C7EEC">
      <w:pPr>
        <w:pStyle w:val="BodyText"/>
        <w:ind w:right="3929"/>
        <w:rPr>
          <w:rFonts w:asciiTheme="minorHAnsi" w:hAnsiTheme="minorHAnsi" w:cstheme="minorHAnsi"/>
        </w:rPr>
      </w:pPr>
      <w:r w:rsidRPr="008A05D4">
        <w:rPr>
          <w:rFonts w:asciiTheme="minorHAnsi" w:hAnsiTheme="minorHAnsi" w:cstheme="minorHAnsi"/>
          <w:spacing w:val="-2"/>
        </w:rPr>
        <w:t>Device</w:t>
      </w:r>
      <w:r w:rsidRPr="008A05D4">
        <w:rPr>
          <w:rFonts w:asciiTheme="minorHAnsi" w:hAnsiTheme="minorHAnsi" w:cstheme="minorHAnsi"/>
          <w:spacing w:val="-1"/>
        </w:rPr>
        <w:t xml:space="preserve"> and Device </w:t>
      </w:r>
      <w:r w:rsidRPr="008A05D4">
        <w:rPr>
          <w:rFonts w:asciiTheme="minorHAnsi" w:hAnsiTheme="minorHAnsi" w:cstheme="minorHAnsi"/>
          <w:spacing w:val="-2"/>
        </w:rPr>
        <w:t>Provisioning</w:t>
      </w:r>
      <w:r w:rsidRPr="008A05D4">
        <w:rPr>
          <w:rFonts w:asciiTheme="minorHAnsi" w:hAnsiTheme="minorHAnsi" w:cstheme="minorHAnsi"/>
          <w:spacing w:val="22"/>
        </w:rPr>
        <w:t xml:space="preserve"> </w:t>
      </w:r>
      <w:proofErr w:type="spellStart"/>
      <w:r w:rsidRPr="008A05D4">
        <w:rPr>
          <w:rFonts w:asciiTheme="minorHAnsi" w:hAnsiTheme="minorHAnsi" w:cstheme="minorHAnsi"/>
          <w:spacing w:val="-2"/>
        </w:rPr>
        <w:t>Provisioning</w:t>
      </w:r>
      <w:proofErr w:type="spellEnd"/>
      <w:r w:rsidRPr="008A05D4">
        <w:rPr>
          <w:rFonts w:asciiTheme="minorHAnsi" w:hAnsiTheme="minorHAnsi" w:cstheme="minorHAnsi"/>
          <w:spacing w:val="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Process</w:t>
      </w:r>
      <w:r w:rsidRPr="008A05D4">
        <w:rPr>
          <w:rFonts w:asciiTheme="minorHAnsi" w:hAnsiTheme="minorHAnsi" w:cstheme="minorHAnsi"/>
          <w:spacing w:val="22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Registration</w:t>
      </w:r>
      <w:r w:rsidRPr="008A05D4">
        <w:rPr>
          <w:rFonts w:asciiTheme="minorHAnsi" w:hAnsiTheme="minorHAnsi" w:cstheme="minorHAnsi"/>
          <w:spacing w:val="1"/>
        </w:rPr>
        <w:t xml:space="preserve"> </w:t>
      </w:r>
      <w:r w:rsidRPr="008A05D4">
        <w:rPr>
          <w:rFonts w:asciiTheme="minorHAnsi" w:hAnsiTheme="minorHAnsi" w:cstheme="minorHAnsi"/>
          <w:spacing w:val="-1"/>
        </w:rPr>
        <w:t xml:space="preserve">vs </w:t>
      </w:r>
      <w:r w:rsidRPr="008A05D4">
        <w:rPr>
          <w:rFonts w:asciiTheme="minorHAnsi" w:hAnsiTheme="minorHAnsi" w:cstheme="minorHAnsi"/>
          <w:spacing w:val="-2"/>
        </w:rPr>
        <w:t>Provisioning</w:t>
      </w:r>
    </w:p>
    <w:p w14:paraId="723D861D" w14:textId="77777777" w:rsidR="003C7EEC" w:rsidRPr="008A05D4" w:rsidRDefault="003C7EEC" w:rsidP="003C7EEC">
      <w:pPr>
        <w:pStyle w:val="BodyText"/>
        <w:ind w:right="1069"/>
        <w:rPr>
          <w:rFonts w:asciiTheme="minorHAnsi" w:hAnsiTheme="minorHAnsi" w:cstheme="minorHAnsi"/>
        </w:rPr>
      </w:pPr>
      <w:r w:rsidRPr="008A05D4">
        <w:rPr>
          <w:rFonts w:asciiTheme="minorHAnsi" w:hAnsiTheme="minorHAnsi" w:cstheme="minorHAnsi"/>
          <w:spacing w:val="-2"/>
        </w:rPr>
        <w:t>Features</w:t>
      </w:r>
      <w:r w:rsidRPr="008A05D4">
        <w:rPr>
          <w:rFonts w:asciiTheme="minorHAnsi" w:hAnsiTheme="minorHAnsi" w:cstheme="minorHAnsi"/>
          <w:spacing w:val="-1"/>
        </w:rPr>
        <w:t xml:space="preserve"> of the </w:t>
      </w:r>
      <w:r w:rsidRPr="008A05D4">
        <w:rPr>
          <w:rFonts w:asciiTheme="minorHAnsi" w:hAnsiTheme="minorHAnsi" w:cstheme="minorHAnsi"/>
          <w:spacing w:val="-2"/>
        </w:rPr>
        <w:t>Device</w:t>
      </w:r>
      <w:r w:rsidRPr="008A05D4">
        <w:rPr>
          <w:rFonts w:asciiTheme="minorHAnsi" w:hAnsiTheme="minorHAnsi" w:cstheme="minorHAnsi"/>
          <w:spacing w:val="-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Provisioning</w:t>
      </w:r>
      <w:r w:rsidRPr="008A05D4">
        <w:rPr>
          <w:rFonts w:asciiTheme="minorHAnsi" w:hAnsiTheme="minorHAnsi" w:cstheme="minorHAnsi"/>
          <w:spacing w:val="-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Services</w:t>
      </w:r>
      <w:r w:rsidRPr="008A05D4">
        <w:rPr>
          <w:rFonts w:asciiTheme="minorHAnsi" w:hAnsiTheme="minorHAnsi" w:cstheme="minorHAnsi"/>
          <w:spacing w:val="-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(DPS)</w:t>
      </w:r>
      <w:r w:rsidRPr="008A05D4">
        <w:rPr>
          <w:rFonts w:asciiTheme="minorHAnsi" w:hAnsiTheme="minorHAnsi" w:cstheme="minorHAnsi"/>
          <w:spacing w:val="61"/>
        </w:rPr>
        <w:t xml:space="preserve"> </w:t>
      </w:r>
      <w:r w:rsidRPr="008A05D4">
        <w:rPr>
          <w:rFonts w:asciiTheme="minorHAnsi" w:hAnsiTheme="minorHAnsi" w:cstheme="minorHAnsi"/>
          <w:spacing w:val="-2"/>
        </w:rPr>
        <w:t>X.509</w:t>
      </w:r>
    </w:p>
    <w:p w14:paraId="5EFD5734" w14:textId="77777777" w:rsidR="00317730" w:rsidRDefault="00317730" w:rsidP="00317730">
      <w:pPr>
        <w:sectPr w:rsidR="00317730">
          <w:pgSz w:w="11910" w:h="16840"/>
          <w:pgMar w:top="1340" w:right="1640" w:bottom="280" w:left="1220" w:header="720" w:footer="720" w:gutter="0"/>
          <w:cols w:space="720"/>
        </w:sectPr>
      </w:pPr>
    </w:p>
    <w:p w14:paraId="7D456421" w14:textId="0730522B" w:rsidR="00317730" w:rsidRDefault="00317730" w:rsidP="00317730">
      <w:pPr>
        <w:pStyle w:val="BodyText"/>
        <w:spacing w:before="62"/>
        <w:ind w:left="114"/>
      </w:pPr>
      <w:r>
        <w:rPr>
          <w:rFonts w:ascii="Times New Roman"/>
          <w:spacing w:val="61"/>
        </w:rPr>
        <w:lastRenderedPageBreak/>
        <w:t xml:space="preserve"> </w:t>
      </w:r>
    </w:p>
    <w:p w14:paraId="09CCBDE0" w14:textId="62EFB5DA" w:rsidR="00317730" w:rsidRPr="008B29DB" w:rsidRDefault="00317730" w:rsidP="00317730">
      <w:pPr>
        <w:pStyle w:val="BodyText"/>
        <w:ind w:left="0"/>
        <w:rPr>
          <w:rFonts w:asciiTheme="minorHAnsi" w:hAnsiTheme="minorHAnsi" w:cstheme="minorHAnsi"/>
        </w:rPr>
        <w:sectPr w:rsidR="00317730" w:rsidRPr="008B29DB">
          <w:pgSz w:w="11910" w:h="16840"/>
          <w:pgMar w:top="1340" w:right="1640" w:bottom="280" w:left="1220" w:header="720" w:footer="720" w:gutter="0"/>
          <w:cols w:space="720"/>
        </w:sectPr>
      </w:pPr>
    </w:p>
    <w:p w14:paraId="1701B3FD" w14:textId="77777777" w:rsidR="00EF6A10" w:rsidRPr="008B29DB" w:rsidRDefault="00EF6A10" w:rsidP="007C695C">
      <w:pPr>
        <w:rPr>
          <w:rFonts w:cstheme="minorHAnsi"/>
        </w:rPr>
      </w:pPr>
    </w:p>
    <w:sectPr w:rsidR="00EF6A10" w:rsidRPr="008B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66F"/>
    <w:multiLevelType w:val="hybridMultilevel"/>
    <w:tmpl w:val="0564070E"/>
    <w:lvl w:ilvl="0" w:tplc="F9D28FE4">
      <w:start w:val="1"/>
      <w:numFmt w:val="bullet"/>
      <w:lvlText w:val="-"/>
      <w:lvlJc w:val="left"/>
      <w:pPr>
        <w:ind w:left="114" w:hanging="377"/>
      </w:pPr>
      <w:rPr>
        <w:rFonts w:ascii="Courier New" w:eastAsia="Courier New" w:hAnsi="Courier New" w:cs="Times New Roman" w:hint="default"/>
        <w:sz w:val="21"/>
        <w:szCs w:val="21"/>
      </w:rPr>
    </w:lvl>
    <w:lvl w:ilvl="1" w:tplc="B08204EA">
      <w:start w:val="1"/>
      <w:numFmt w:val="bullet"/>
      <w:lvlText w:val="-"/>
      <w:lvlJc w:val="left"/>
      <w:pPr>
        <w:ind w:left="114" w:hanging="377"/>
      </w:pPr>
      <w:rPr>
        <w:rFonts w:ascii="Courier New" w:eastAsia="Courier New" w:hAnsi="Courier New" w:cs="Times New Roman" w:hint="default"/>
        <w:sz w:val="21"/>
        <w:szCs w:val="21"/>
      </w:rPr>
    </w:lvl>
    <w:lvl w:ilvl="2" w:tplc="C11865DC">
      <w:start w:val="1"/>
      <w:numFmt w:val="bullet"/>
      <w:lvlText w:val="•"/>
      <w:lvlJc w:val="left"/>
      <w:pPr>
        <w:ind w:left="995" w:hanging="377"/>
      </w:pPr>
    </w:lvl>
    <w:lvl w:ilvl="3" w:tplc="3F4E0DA2">
      <w:start w:val="1"/>
      <w:numFmt w:val="bullet"/>
      <w:lvlText w:val="•"/>
      <w:lvlJc w:val="left"/>
      <w:pPr>
        <w:ind w:left="1875" w:hanging="377"/>
      </w:pPr>
    </w:lvl>
    <w:lvl w:ilvl="4" w:tplc="725CB95E">
      <w:start w:val="1"/>
      <w:numFmt w:val="bullet"/>
      <w:lvlText w:val="•"/>
      <w:lvlJc w:val="left"/>
      <w:pPr>
        <w:ind w:left="2755" w:hanging="377"/>
      </w:pPr>
    </w:lvl>
    <w:lvl w:ilvl="5" w:tplc="D17CFC18">
      <w:start w:val="1"/>
      <w:numFmt w:val="bullet"/>
      <w:lvlText w:val="•"/>
      <w:lvlJc w:val="left"/>
      <w:pPr>
        <w:ind w:left="3635" w:hanging="377"/>
      </w:pPr>
    </w:lvl>
    <w:lvl w:ilvl="6" w:tplc="CCEC27E0">
      <w:start w:val="1"/>
      <w:numFmt w:val="bullet"/>
      <w:lvlText w:val="•"/>
      <w:lvlJc w:val="left"/>
      <w:pPr>
        <w:ind w:left="4515" w:hanging="377"/>
      </w:pPr>
    </w:lvl>
    <w:lvl w:ilvl="7" w:tplc="35B617EC">
      <w:start w:val="1"/>
      <w:numFmt w:val="bullet"/>
      <w:lvlText w:val="•"/>
      <w:lvlJc w:val="left"/>
      <w:pPr>
        <w:ind w:left="5395" w:hanging="377"/>
      </w:pPr>
    </w:lvl>
    <w:lvl w:ilvl="8" w:tplc="047411AE">
      <w:start w:val="1"/>
      <w:numFmt w:val="bullet"/>
      <w:lvlText w:val="•"/>
      <w:lvlJc w:val="left"/>
      <w:pPr>
        <w:ind w:left="6275" w:hanging="377"/>
      </w:pPr>
    </w:lvl>
  </w:abstractNum>
  <w:num w:numId="1" w16cid:durableId="15829093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6"/>
    <w:rsid w:val="00317730"/>
    <w:rsid w:val="00364326"/>
    <w:rsid w:val="00376861"/>
    <w:rsid w:val="003C7EEC"/>
    <w:rsid w:val="00602E1C"/>
    <w:rsid w:val="007C695C"/>
    <w:rsid w:val="008A05D4"/>
    <w:rsid w:val="008B29DB"/>
    <w:rsid w:val="00B0149F"/>
    <w:rsid w:val="00B4627B"/>
    <w:rsid w:val="00E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7500"/>
  <w15:chartTrackingRefBased/>
  <w15:docId w15:val="{8F646772-2595-49E5-AC4D-E6EC8203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F6A10"/>
    <w:pPr>
      <w:widowControl w:val="0"/>
      <w:spacing w:after="0" w:line="240" w:lineRule="auto"/>
      <w:ind w:left="1125"/>
    </w:pPr>
    <w:rPr>
      <w:rFonts w:ascii="Courier New" w:eastAsia="Courier New" w:hAnsi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F6A10"/>
    <w:rPr>
      <w:rFonts w:ascii="Courier New" w:eastAsia="Courier New" w:hAnsi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E018-229E-4536-AA77-7897F783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Kaushik</dc:creator>
  <cp:keywords/>
  <dc:description/>
  <cp:lastModifiedBy>Aarushi Kaushik</cp:lastModifiedBy>
  <cp:revision>8</cp:revision>
  <dcterms:created xsi:type="dcterms:W3CDTF">2022-04-28T05:32:00Z</dcterms:created>
  <dcterms:modified xsi:type="dcterms:W3CDTF">2022-04-28T05:45:00Z</dcterms:modified>
</cp:coreProperties>
</file>