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  <w:r>
        <w:rPr>
          <w:rFonts w:ascii="Arial" w:hAnsi="Arial" w:cs="Arial"/>
          <w:b/>
          <w:iCs/>
          <w:noProof/>
          <w:color w:val="000000"/>
          <w:sz w:val="32"/>
          <w:szCs w:val="32"/>
          <w:lang w:eastAsia="es-D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215927</wp:posOffset>
            </wp:positionH>
            <wp:positionV relativeFrom="paragraph">
              <wp:posOffset>30508</wp:posOffset>
            </wp:positionV>
            <wp:extent cx="5375082" cy="580445"/>
            <wp:effectExtent l="0" t="0" r="0" b="0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82" cy="58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  <w:r>
        <w:rPr>
          <w:rFonts w:ascii="Arial" w:hAnsi="Arial" w:cs="Arial"/>
          <w:b/>
          <w:iCs/>
          <w:noProof/>
          <w:color w:val="000000"/>
          <w:sz w:val="32"/>
          <w:szCs w:val="3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2.05pt;margin-top:7.95pt;width:113.45pt;height:123.85pt;z-index:251658240;mso-wrap-style:none" filled="f" stroked="f">
            <v:textbox style="mso-next-textbox:#_x0000_s1026;mso-fit-shape-to-text:t">
              <w:txbxContent>
                <w:p w:rsidR="00CD3B49" w:rsidRDefault="00CD3B49" w:rsidP="00CD3B49">
                  <w:pPr>
                    <w:jc w:val="center"/>
                  </w:pPr>
                  <w:r>
                    <w:rPr>
                      <w:rFonts w:ascii="Arial" w:hAnsi="Arial" w:cs="Arial"/>
                      <w:b/>
                      <w:iCs/>
                      <w:noProof/>
                      <w:color w:val="000000"/>
                      <w:sz w:val="32"/>
                      <w:szCs w:val="32"/>
                      <w:lang w:eastAsia="es-DO"/>
                    </w:rPr>
                    <w:drawing>
                      <wp:inline distT="0" distB="0" distL="0" distR="0">
                        <wp:extent cx="1233170" cy="1329055"/>
                        <wp:effectExtent l="19050" t="0" r="5080" b="0"/>
                        <wp:docPr id="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clrChange>
                                    <a:clrFrom>
                                      <a:srgbClr val="000000"/>
                                    </a:clrFrom>
                                    <a:clrTo>
                                      <a:srgbClr val="000000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3170" cy="1329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32"/>
          <w:szCs w:val="32"/>
        </w:rPr>
      </w:pPr>
    </w:p>
    <w:p w:rsidR="00CD3B49" w:rsidRDefault="00CD3B49" w:rsidP="00CD3B4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32"/>
          <w:szCs w:val="32"/>
        </w:rPr>
      </w:pPr>
      <w:r>
        <w:rPr>
          <w:rFonts w:ascii="Arial" w:hAnsi="Arial" w:cs="Arial"/>
          <w:b/>
          <w:iCs/>
          <w:color w:val="000000"/>
          <w:sz w:val="32"/>
          <w:szCs w:val="32"/>
        </w:rPr>
        <w:tab/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  <w:r w:rsidRPr="00C06B28">
        <w:rPr>
          <w:rFonts w:ascii="Arial" w:hAnsi="Arial" w:cs="Arial"/>
          <w:b/>
          <w:iCs/>
          <w:color w:val="000000"/>
          <w:sz w:val="28"/>
          <w:szCs w:val="28"/>
        </w:rPr>
        <w:t xml:space="preserve">ESCUELA DE </w:t>
      </w:r>
      <w:r>
        <w:rPr>
          <w:rFonts w:ascii="Arial" w:hAnsi="Arial" w:cs="Arial"/>
          <w:b/>
          <w:iCs/>
          <w:color w:val="000000"/>
          <w:sz w:val="28"/>
          <w:szCs w:val="28"/>
        </w:rPr>
        <w:t>GRADUADOS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</w:p>
    <w:p w:rsidR="00CD3B49" w:rsidRDefault="00CD3B49" w:rsidP="00CD3B49">
      <w:pPr>
        <w:pStyle w:val="Default"/>
      </w:pPr>
    </w:p>
    <w:p w:rsidR="00CD3B49" w:rsidRPr="00334C08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  <w:r w:rsidRPr="00334C08">
        <w:rPr>
          <w:sz w:val="28"/>
          <w:szCs w:val="28"/>
        </w:rPr>
        <w:t xml:space="preserve"> </w:t>
      </w:r>
      <w:r w:rsidRPr="00334C08">
        <w:rPr>
          <w:b/>
          <w:bCs/>
          <w:sz w:val="28"/>
          <w:szCs w:val="28"/>
        </w:rPr>
        <w:t>TESIS PARA OPTAR POR EL TITULO DE MAESTRÍA EN GERENCIA Y PRODUCTIVIDAD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>TITULO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 xml:space="preserve"> Formulación de un plan del Sistema de Información Gerencial para una Cooperativa de Santo Domingo, (</w:t>
      </w:r>
      <w:r w:rsidRPr="004E288D">
        <w:rPr>
          <w:rFonts w:ascii="Arial" w:hAnsi="Arial" w:cs="Arial"/>
          <w:i/>
          <w:iCs/>
          <w:color w:val="000000"/>
          <w:sz w:val="24"/>
          <w:szCs w:val="24"/>
        </w:rPr>
        <w:t xml:space="preserve">Caso </w:t>
      </w:r>
      <w:r>
        <w:rPr>
          <w:rFonts w:ascii="Arial" w:hAnsi="Arial" w:cs="Arial"/>
          <w:i/>
          <w:iCs/>
          <w:color w:val="000000"/>
          <w:sz w:val="24"/>
          <w:szCs w:val="24"/>
        </w:rPr>
        <w:t>COOPELOHIM), 2012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" w:hAnsi="Arial" w:cs="Arial"/>
          <w:b/>
          <w:iCs/>
          <w:color w:val="000000"/>
          <w:sz w:val="24"/>
          <w:szCs w:val="24"/>
        </w:rPr>
        <w:t>FACILITADO POR: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>Ricardo C. Reynoso Rodríguez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Pr="005E7C91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  <w:r w:rsidRPr="005E7C91">
        <w:rPr>
          <w:rFonts w:ascii="Arial" w:hAnsi="Arial" w:cs="Arial"/>
          <w:b/>
          <w:iCs/>
          <w:color w:val="000000"/>
          <w:sz w:val="24"/>
          <w:szCs w:val="24"/>
        </w:rPr>
        <w:t>MATRICULA: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  <w:r>
        <w:rPr>
          <w:rFonts w:ascii="Arial" w:hAnsi="Arial" w:cs="Arial"/>
          <w:iCs/>
          <w:color w:val="000000"/>
          <w:sz w:val="24"/>
          <w:szCs w:val="24"/>
        </w:rPr>
        <w:t>2011-1113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</w:p>
    <w:p w:rsidR="00CD3B49" w:rsidRDefault="00CD3B49" w:rsidP="00CD3B49">
      <w:pPr>
        <w:pStyle w:val="Default"/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 </w:t>
      </w:r>
      <w:r w:rsidRPr="0059779F">
        <w:rPr>
          <w:rFonts w:ascii="Arial" w:hAnsi="Arial" w:cs="Arial"/>
          <w:b/>
          <w:bCs/>
          <w:sz w:val="24"/>
          <w:szCs w:val="24"/>
        </w:rPr>
        <w:t>ASESOR(A):</w:t>
      </w:r>
    </w:p>
    <w:p w:rsidR="00CD3B49" w:rsidRPr="0059779F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Pr="0059779F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  <w:r w:rsidRPr="0059779F">
        <w:rPr>
          <w:rFonts w:ascii="Arial" w:hAnsi="Arial" w:cs="Arial"/>
          <w:lang w:val="es-ES"/>
        </w:rPr>
        <w:t>EDDA FREITES MEJIA, MBA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</w:p>
    <w:p w:rsidR="00CD3B49" w:rsidRPr="00F761F4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0"/>
          <w:sz w:val="24"/>
          <w:szCs w:val="24"/>
        </w:rPr>
      </w:pPr>
      <w:r w:rsidRPr="00F761F4">
        <w:rPr>
          <w:rFonts w:ascii="Arial" w:hAnsi="Arial" w:cs="Arial"/>
          <w:iCs/>
          <w:color w:val="000000"/>
          <w:sz w:val="24"/>
          <w:szCs w:val="24"/>
        </w:rPr>
        <w:t>Santo Domingo, República Dominicana</w:t>
      </w:r>
    </w:p>
    <w:p w:rsidR="00CD3B49" w:rsidRDefault="00CD3B49" w:rsidP="00CD3B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CD3B49" w:rsidRPr="00334C08" w:rsidRDefault="00CD3B49" w:rsidP="00CD3B49">
      <w:pPr>
        <w:pStyle w:val="Default"/>
      </w:pPr>
    </w:p>
    <w:p w:rsidR="00880144" w:rsidRDefault="00CD3B49" w:rsidP="00CD3B49">
      <w:pPr>
        <w:spacing w:line="360" w:lineRule="auto"/>
        <w:jc w:val="center"/>
      </w:pPr>
      <w:r w:rsidRPr="00334C08">
        <w:rPr>
          <w:rFonts w:ascii="Arial" w:hAnsi="Arial" w:cs="Arial"/>
        </w:rPr>
        <w:t xml:space="preserve"> </w:t>
      </w:r>
      <w:r w:rsidRPr="0059779F">
        <w:rPr>
          <w:rFonts w:ascii="Arial" w:hAnsi="Arial" w:cs="Arial"/>
          <w:b/>
          <w:bCs/>
          <w:sz w:val="20"/>
          <w:szCs w:val="20"/>
        </w:rPr>
        <w:t>NOVIEMBRE, 2012</w:t>
      </w:r>
    </w:p>
    <w:sectPr w:rsidR="00880144" w:rsidSect="00E7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CD3B49"/>
    <w:rsid w:val="00316AD3"/>
    <w:rsid w:val="00562218"/>
    <w:rsid w:val="00645135"/>
    <w:rsid w:val="006D2353"/>
    <w:rsid w:val="00880144"/>
    <w:rsid w:val="00A22805"/>
    <w:rsid w:val="00A2402D"/>
    <w:rsid w:val="00C768F6"/>
    <w:rsid w:val="00CD3B49"/>
    <w:rsid w:val="00D815BB"/>
    <w:rsid w:val="00E754FC"/>
    <w:rsid w:val="00ED7784"/>
    <w:rsid w:val="00F5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B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2012-11-22T22:58:00Z</dcterms:created>
  <dcterms:modified xsi:type="dcterms:W3CDTF">2012-11-22T22:58:00Z</dcterms:modified>
</cp:coreProperties>
</file>