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m1wlvka4j0uz" w:id="0"/>
      <w:bookmarkEnd w:id="0"/>
      <w:r w:rsidDel="00000000" w:rsidR="00000000" w:rsidRPr="00000000">
        <w:rPr>
          <w:rtl w:val="0"/>
        </w:rPr>
        <w:t xml:space="preserve">POLÍTICA DE ENTREGA DE TRABAJOS PRÁCTICOS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8gvc2azwpvc" w:id="1"/>
      <w:bookmarkEnd w:id="1"/>
      <w:r w:rsidDel="00000000" w:rsidR="00000000" w:rsidRPr="00000000">
        <w:rPr>
          <w:rtl w:val="0"/>
        </w:rPr>
        <w:t xml:space="preserve">TP - Compresor Huffman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Debe entregarse programado y funcionando. La entrega es presencial y grupal ya que se tomará un coloquio sobre el TP entregado.</w:t>
      </w:r>
    </w:p>
    <w:p w:rsidR="00000000" w:rsidDel="00000000" w:rsidP="00000000" w:rsidRDefault="00000000" w:rsidRPr="00000000" w14:paraId="00000004">
      <w:pPr>
        <w:pStyle w:val="Heading1"/>
        <w:keepNext w:val="1"/>
        <w:keepLines w:val="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sne9phpymcli" w:id="2"/>
      <w:bookmarkEnd w:id="2"/>
      <w:r w:rsidDel="00000000" w:rsidR="00000000" w:rsidRPr="00000000">
        <w:rPr>
          <w:rtl w:val="0"/>
        </w:rPr>
        <w:t xml:space="preserve">TP - Archivo Binario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entrega se hará por mail. Es individual. Debe estar probado y funcionando para poder firmar la materia. Si se entrega durante el mes de diciembre sólo se exigirá la primera parte del TP. Es decir: la lectura del archivo. Si se entrega pasado el mes de diciembre entonces deberán entregarse las dos partes del TP: lectura y generación del archivo.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Aunque la entrega de este TP sea vía mail, si considero que sea necesario podré tomar un coloquio sobre el material entregado. Este coloquio podría “desempatar” si me encuentro en dudas respecto de si debo o no firmar la materia.</w:t>
      </w:r>
    </w:p>
    <w:p w:rsidR="00000000" w:rsidDel="00000000" w:rsidP="00000000" w:rsidRDefault="00000000" w:rsidRPr="00000000" w14:paraId="00000008">
      <w:pPr>
        <w:pStyle w:val="Heading1"/>
        <w:keepNext w:val="1"/>
        <w:keepLines w:val="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4jlahhm42ufl" w:id="3"/>
      <w:bookmarkEnd w:id="3"/>
      <w:r w:rsidDel="00000000" w:rsidR="00000000" w:rsidRPr="00000000">
        <w:rPr>
          <w:rtl w:val="0"/>
        </w:rPr>
        <w:t xml:space="preserve">Fechas de Recuperatorio</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f6oak213fmx" w:id="4"/>
      <w:bookmarkEnd w:id="4"/>
      <w:r w:rsidDel="00000000" w:rsidR="00000000" w:rsidRPr="00000000">
        <w:rPr>
          <w:rtl w:val="0"/>
        </w:rPr>
        <w:t xml:space="preserve">Diciembre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jueves 4, 11 y 18; 8:30 hs. en Campus. Consultar aula asignada en bedelía. El examen es a libro abierto. Pueden usar todo lo que consideren que les será de utilidad.</w:t>
      </w:r>
    </w:p>
    <w:p w:rsidR="00000000" w:rsidDel="00000000" w:rsidP="00000000" w:rsidRDefault="00000000" w:rsidRPr="00000000" w14:paraId="0000000B">
      <w:pPr>
        <w:pStyle w:val="Heading2"/>
        <w:keepNext w:val="1"/>
        <w:keepLines w:val="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g1yjciljrkon" w:id="5"/>
      <w:bookmarkEnd w:id="5"/>
      <w:r w:rsidDel="00000000" w:rsidR="00000000" w:rsidRPr="00000000">
        <w:rPr>
          <w:rtl w:val="0"/>
        </w:rPr>
        <w:t xml:space="preserve">Febrero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notificarán por Twitter..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