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48"/>
          <w:szCs w:val="48"/>
          <w:lang w:eastAsia="es-DO"/>
        </w:rPr>
      </w:pPr>
      <w:r>
        <w:rPr>
          <w:rFonts w:ascii="Century Gothic" w:eastAsia="Times New Roman" w:hAnsi="Century Gothic" w:cs="Times New Roman"/>
          <w:b/>
          <w:bCs/>
          <w:noProof/>
          <w:color w:val="002060"/>
          <w:sz w:val="48"/>
          <w:szCs w:val="48"/>
          <w:lang w:eastAsia="es-DO"/>
        </w:rPr>
        <w:drawing>
          <wp:inline distT="0" distB="0" distL="0" distR="0" wp14:anchorId="30D2B365" wp14:editId="1E390033">
            <wp:extent cx="5401310" cy="100584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01D" w:rsidRPr="006150BF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24"/>
          <w:szCs w:val="24"/>
          <w:lang w:eastAsia="es-DO"/>
        </w:rPr>
      </w:pPr>
    </w:p>
    <w:p w:rsidR="001F101D" w:rsidRPr="006150BF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FF0000"/>
          <w:sz w:val="28"/>
          <w:szCs w:val="28"/>
          <w:lang w:eastAsia="es-DO"/>
        </w:rPr>
      </w:pPr>
      <w:r w:rsidRPr="006150BF">
        <w:rPr>
          <w:rFonts w:ascii="Century Gothic" w:eastAsia="Times New Roman" w:hAnsi="Century Gothic" w:cs="Times New Roman"/>
          <w:b/>
          <w:bCs/>
          <w:color w:val="FF0000"/>
          <w:sz w:val="28"/>
          <w:szCs w:val="28"/>
          <w:lang w:eastAsia="es-DO"/>
        </w:rPr>
        <w:t>ESCUELA DE GRADUADOS</w:t>
      </w:r>
    </w:p>
    <w:p w:rsidR="001F101D" w:rsidRPr="008F3E0E" w:rsidRDefault="001F101D" w:rsidP="001F101D">
      <w:pPr>
        <w:spacing w:after="0" w:line="240" w:lineRule="auto"/>
        <w:rPr>
          <w:rFonts w:ascii="Century Gothic" w:eastAsia="Times New Roman" w:hAnsi="Century Gothic" w:cs="Times New Roman"/>
          <w:b/>
          <w:bCs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32"/>
          <w:szCs w:val="32"/>
          <w:lang w:eastAsia="es-DO"/>
        </w:rPr>
      </w:pPr>
    </w:p>
    <w:p w:rsidR="001F101D" w:rsidRPr="006150BF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32"/>
          <w:szCs w:val="32"/>
          <w:lang w:eastAsia="es-DO"/>
        </w:rPr>
      </w:pPr>
      <w:r>
        <w:rPr>
          <w:rFonts w:ascii="Century Gothic" w:eastAsia="Times New Roman" w:hAnsi="Century Gothic" w:cs="Times New Roman"/>
          <w:b/>
          <w:bCs/>
          <w:sz w:val="32"/>
          <w:szCs w:val="32"/>
          <w:lang w:eastAsia="es-DO"/>
        </w:rPr>
        <w:t>Caso de estudio I</w:t>
      </w:r>
    </w:p>
    <w:p w:rsidR="001F101D" w:rsidRPr="008F3E0E" w:rsidRDefault="001F101D" w:rsidP="001F101D">
      <w:pPr>
        <w:spacing w:after="0" w:line="240" w:lineRule="auto"/>
        <w:rPr>
          <w:rFonts w:ascii="Century Gothic" w:eastAsia="Times New Roman" w:hAnsi="Century Gothic" w:cs="Times New Roman"/>
          <w:b/>
          <w:bCs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  <w:r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>Grupo 4.</w:t>
      </w: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  <w:r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 xml:space="preserve">Rafaela Gonzalez </w:t>
      </w:r>
      <w:r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  <w:t>2015-0510</w:t>
      </w:r>
    </w:p>
    <w:p w:rsidR="001F101D" w:rsidRP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 xml:space="preserve">German </w:t>
      </w:r>
      <w:proofErr w:type="spellStart"/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>Bierd</w:t>
      </w:r>
      <w:proofErr w:type="spellEnd"/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 xml:space="preserve"> </w:t>
      </w: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>2015-0742</w:t>
      </w: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>Juan Antonio Tejeda</w:t>
      </w: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</w: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>2014-1830</w:t>
      </w:r>
    </w:p>
    <w:p w:rsidR="001F101D" w:rsidRP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  <w:proofErr w:type="spellStart"/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>Ludwing</w:t>
      </w:r>
      <w:proofErr w:type="spellEnd"/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 xml:space="preserve"> Hernández Andino </w:t>
      </w: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  <w:t>2014-0804</w:t>
      </w: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  <w:r w:rsidRPr="001F101D"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>Starling Germosen Reynoso</w:t>
      </w:r>
      <w:r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  <w:tab/>
        <w:t>2014-1569</w:t>
      </w:r>
    </w:p>
    <w:p w:rsid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</w:p>
    <w:p w:rsidR="001F101D" w:rsidRP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</w:p>
    <w:p w:rsidR="001F101D" w:rsidRPr="001F101D" w:rsidRDefault="001F101D" w:rsidP="001F101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060"/>
          <w:sz w:val="28"/>
          <w:szCs w:val="28"/>
          <w:lang w:eastAsia="es-DO"/>
        </w:rPr>
      </w:pPr>
    </w:p>
    <w:p w:rsidR="001F101D" w:rsidRPr="001F101D" w:rsidRDefault="001F101D" w:rsidP="001F101D">
      <w:pPr>
        <w:jc w:val="center"/>
        <w:rPr>
          <w:b/>
        </w:rPr>
      </w:pPr>
      <w:r w:rsidRPr="001F10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br/>
      </w:r>
      <w:r w:rsidRPr="001F101D">
        <w:rPr>
          <w:b/>
          <w:sz w:val="44"/>
        </w:rPr>
        <w:t xml:space="preserve"> Gerencia y Liderazgo</w:t>
      </w:r>
    </w:p>
    <w:p w:rsidR="001F101D" w:rsidRDefault="001F101D" w:rsidP="001F101D"/>
    <w:p w:rsidR="001F101D" w:rsidRDefault="001F101D" w:rsidP="001F101D"/>
    <w:p w:rsidR="001F101D" w:rsidRPr="008F3E0E" w:rsidRDefault="001F101D" w:rsidP="001F10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8F3E0E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br/>
      </w:r>
      <w:r w:rsidRPr="008F3E0E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br/>
      </w:r>
    </w:p>
    <w:p w:rsidR="001F101D" w:rsidRDefault="001F101D" w:rsidP="00541BC5"/>
    <w:p w:rsidR="001F101D" w:rsidRDefault="001F101D" w:rsidP="00541BC5"/>
    <w:p w:rsidR="001F101D" w:rsidRDefault="0060044A" w:rsidP="00541BC5">
      <w:pPr>
        <w:rPr>
          <w:b/>
        </w:rPr>
      </w:pPr>
      <w:r>
        <w:rPr>
          <w:b/>
        </w:rPr>
        <w:lastRenderedPageBreak/>
        <w:t xml:space="preserve">Definiendo los Actores </w:t>
      </w:r>
    </w:p>
    <w:p w:rsidR="0060044A" w:rsidRPr="0060044A" w:rsidRDefault="0060044A" w:rsidP="0060044A">
      <w:pPr>
        <w:pStyle w:val="ListParagraph"/>
        <w:numPr>
          <w:ilvl w:val="0"/>
          <w:numId w:val="6"/>
        </w:numPr>
      </w:pPr>
      <w:r w:rsidRPr="0060044A">
        <w:t>Director Comercial</w:t>
      </w:r>
    </w:p>
    <w:p w:rsidR="0060044A" w:rsidRPr="0060044A" w:rsidRDefault="0060044A" w:rsidP="0060044A">
      <w:pPr>
        <w:pStyle w:val="ListParagraph"/>
        <w:numPr>
          <w:ilvl w:val="0"/>
          <w:numId w:val="6"/>
        </w:numPr>
      </w:pPr>
      <w:r w:rsidRPr="0060044A">
        <w:t>Suplidor del Sistema</w:t>
      </w:r>
    </w:p>
    <w:p w:rsidR="0060044A" w:rsidRPr="0060044A" w:rsidRDefault="0060044A" w:rsidP="0060044A">
      <w:pPr>
        <w:pStyle w:val="ListParagraph"/>
        <w:numPr>
          <w:ilvl w:val="0"/>
          <w:numId w:val="6"/>
        </w:numPr>
      </w:pPr>
      <w:r w:rsidRPr="0060044A">
        <w:t>Gerente de Operaciones</w:t>
      </w:r>
    </w:p>
    <w:p w:rsidR="0060044A" w:rsidRPr="0060044A" w:rsidRDefault="0060044A" w:rsidP="0060044A">
      <w:pPr>
        <w:pStyle w:val="ListParagraph"/>
        <w:numPr>
          <w:ilvl w:val="0"/>
          <w:numId w:val="6"/>
        </w:numPr>
      </w:pPr>
      <w:r w:rsidRPr="0060044A">
        <w:t>Clientes</w:t>
      </w:r>
    </w:p>
    <w:p w:rsidR="0060044A" w:rsidRDefault="0060044A" w:rsidP="00541BC5">
      <w:pPr>
        <w:rPr>
          <w:b/>
        </w:rPr>
      </w:pPr>
      <w:r>
        <w:rPr>
          <w:b/>
        </w:rPr>
        <w:t>Definiendo el problema central, de lo general a lo particular</w:t>
      </w:r>
    </w:p>
    <w:p w:rsidR="0060044A" w:rsidRDefault="0060044A" w:rsidP="0060044A">
      <w:pPr>
        <w:pStyle w:val="ListParagraph"/>
        <w:numPr>
          <w:ilvl w:val="0"/>
          <w:numId w:val="6"/>
        </w:numPr>
      </w:pPr>
      <w:r>
        <w:t>Clientes molestos</w:t>
      </w:r>
    </w:p>
    <w:p w:rsidR="0060044A" w:rsidRPr="0060044A" w:rsidRDefault="0060044A" w:rsidP="00541BC5"/>
    <w:p w:rsidR="0060044A" w:rsidRPr="001F101D" w:rsidRDefault="0060044A" w:rsidP="0060044A">
      <w:pPr>
        <w:rPr>
          <w:b/>
        </w:rPr>
      </w:pPr>
      <w:r w:rsidRPr="001F101D">
        <w:rPr>
          <w:b/>
        </w:rPr>
        <w:t>Puntos Relevantes</w:t>
      </w:r>
    </w:p>
    <w:p w:rsidR="004C6C81" w:rsidRDefault="009F171F" w:rsidP="0060044A">
      <w:pPr>
        <w:pStyle w:val="ListParagraph"/>
        <w:numPr>
          <w:ilvl w:val="0"/>
          <w:numId w:val="6"/>
        </w:numPr>
      </w:pPr>
      <w:r>
        <w:t xml:space="preserve">El </w:t>
      </w:r>
      <w:r w:rsidR="00DE2F17">
        <w:t xml:space="preserve"> supermercado</w:t>
      </w:r>
      <w:r>
        <w:t xml:space="preserve"> progreso</w:t>
      </w:r>
      <w:r w:rsidR="00DE2F17">
        <w:t xml:space="preserve"> </w:t>
      </w:r>
      <w:r>
        <w:t>pasó</w:t>
      </w:r>
      <w:r w:rsidR="00DE2F17">
        <w:t xml:space="preserve"> de ser el supermercado </w:t>
      </w:r>
      <w:r>
        <w:t xml:space="preserve">de mayor aceptación a ser la </w:t>
      </w:r>
      <w:r w:rsidR="00DE2F17">
        <w:t>tercera opción</w:t>
      </w:r>
      <w:r>
        <w:t xml:space="preserve"> de la población</w:t>
      </w:r>
      <w:r w:rsidR="00DE2F17">
        <w:t>, luego de una estrategia que le tomo tres de elaboración se posiciono nuevamente en el primer lugar</w:t>
      </w:r>
      <w:r>
        <w:t>.</w:t>
      </w:r>
    </w:p>
    <w:p w:rsidR="009F171F" w:rsidRDefault="009F171F" w:rsidP="0060044A">
      <w:pPr>
        <w:ind w:left="1416"/>
      </w:pPr>
      <w:r>
        <w:t>Los puntos que los llevaron a posicionarse al primer lugar nuevamente fueron los siguientes aspectos:</w:t>
      </w:r>
    </w:p>
    <w:p w:rsidR="009F171F" w:rsidRDefault="009F171F" w:rsidP="0060044A">
      <w:pPr>
        <w:pStyle w:val="ListParagraph"/>
        <w:numPr>
          <w:ilvl w:val="0"/>
          <w:numId w:val="2"/>
        </w:numPr>
        <w:ind w:left="2136"/>
      </w:pPr>
      <w:r>
        <w:t>Estructura de precios altamente competitivo</w:t>
      </w:r>
    </w:p>
    <w:p w:rsidR="009F171F" w:rsidRDefault="009F171F" w:rsidP="0060044A">
      <w:pPr>
        <w:pStyle w:val="ListParagraph"/>
        <w:numPr>
          <w:ilvl w:val="0"/>
          <w:numId w:val="2"/>
        </w:numPr>
        <w:ind w:left="2136"/>
      </w:pPr>
      <w:r>
        <w:t>Estrategias de mercado puntuales y efectivas</w:t>
      </w:r>
    </w:p>
    <w:p w:rsidR="0060044A" w:rsidRDefault="0060044A" w:rsidP="0060044A">
      <w:pPr>
        <w:pStyle w:val="ListParagraph"/>
        <w:numPr>
          <w:ilvl w:val="0"/>
          <w:numId w:val="6"/>
        </w:numPr>
      </w:pPr>
      <w:r>
        <w:t>Hace 20 minutos que no se puede cobrar nada</w:t>
      </w:r>
    </w:p>
    <w:p w:rsidR="0060044A" w:rsidRDefault="0060044A" w:rsidP="0060044A">
      <w:pPr>
        <w:pStyle w:val="ListParagraph"/>
        <w:numPr>
          <w:ilvl w:val="0"/>
          <w:numId w:val="6"/>
        </w:numPr>
      </w:pPr>
      <w:r>
        <w:t>Ahorro de 23 millones</w:t>
      </w:r>
    </w:p>
    <w:p w:rsidR="0060044A" w:rsidRDefault="0060044A" w:rsidP="0060044A">
      <w:pPr>
        <w:pStyle w:val="ListParagraph"/>
        <w:numPr>
          <w:ilvl w:val="0"/>
          <w:numId w:val="6"/>
        </w:numPr>
      </w:pPr>
      <w:r>
        <w:t>Cada cliente representa una compra promedio de 12500</w:t>
      </w:r>
    </w:p>
    <w:p w:rsidR="0060044A" w:rsidRDefault="0060044A" w:rsidP="0060044A">
      <w:pPr>
        <w:pStyle w:val="ListParagraph"/>
        <w:numPr>
          <w:ilvl w:val="0"/>
          <w:numId w:val="6"/>
        </w:numPr>
      </w:pPr>
      <w:r>
        <w:t>Se están marchando clientes</w:t>
      </w:r>
    </w:p>
    <w:p w:rsidR="00011265" w:rsidRDefault="00011265" w:rsidP="0060044A">
      <w:pPr>
        <w:pStyle w:val="ListParagraph"/>
        <w:numPr>
          <w:ilvl w:val="0"/>
          <w:numId w:val="6"/>
        </w:numPr>
      </w:pPr>
      <w:r>
        <w:t>El tipo de público es clase media</w:t>
      </w:r>
    </w:p>
    <w:p w:rsidR="009F171F" w:rsidRDefault="009F171F" w:rsidP="009F171F"/>
    <w:p w:rsidR="009F171F" w:rsidRPr="00011265" w:rsidRDefault="00011265" w:rsidP="009F171F">
      <w:pPr>
        <w:rPr>
          <w:b/>
        </w:rPr>
      </w:pPr>
      <w:r w:rsidRPr="00011265">
        <w:rPr>
          <w:b/>
        </w:rPr>
        <w:t>Identificando los problemas</w:t>
      </w:r>
      <w:r w:rsidR="009F171F" w:rsidRPr="00011265">
        <w:rPr>
          <w:b/>
        </w:rPr>
        <w:t>:</w:t>
      </w:r>
    </w:p>
    <w:p w:rsidR="009F171F" w:rsidRDefault="009F171F" w:rsidP="00011265">
      <w:pPr>
        <w:pStyle w:val="ListParagraph"/>
        <w:numPr>
          <w:ilvl w:val="0"/>
          <w:numId w:val="6"/>
        </w:numPr>
      </w:pPr>
      <w:r>
        <w:t>Exceso de confianza del comercial y del Gerente de proyecto</w:t>
      </w:r>
    </w:p>
    <w:p w:rsidR="009F171F" w:rsidRDefault="009F171F" w:rsidP="00011265">
      <w:pPr>
        <w:pStyle w:val="ListParagraph"/>
        <w:numPr>
          <w:ilvl w:val="0"/>
          <w:numId w:val="6"/>
        </w:numPr>
      </w:pPr>
      <w:r>
        <w:t>Falta de responsabilidad por parte del director comercial y falta de seguimiento.</w:t>
      </w:r>
    </w:p>
    <w:p w:rsidR="00011265" w:rsidRDefault="00011265" w:rsidP="00011265">
      <w:pPr>
        <w:pStyle w:val="ListParagraph"/>
        <w:numPr>
          <w:ilvl w:val="0"/>
          <w:numId w:val="6"/>
        </w:numPr>
      </w:pPr>
      <w:r>
        <w:t>Perdida de dinero y perjurio a la imagen de la entidad</w:t>
      </w:r>
    </w:p>
    <w:p w:rsidR="00011265" w:rsidRDefault="00011265" w:rsidP="00011265">
      <w:pPr>
        <w:pStyle w:val="ListParagraph"/>
      </w:pPr>
    </w:p>
    <w:p w:rsidR="009F171F" w:rsidRDefault="009F171F" w:rsidP="009F171F"/>
    <w:p w:rsidR="00541BC5" w:rsidRPr="00011265" w:rsidRDefault="00541BC5" w:rsidP="009F171F">
      <w:pPr>
        <w:rPr>
          <w:b/>
        </w:rPr>
      </w:pPr>
      <w:r w:rsidRPr="00011265">
        <w:rPr>
          <w:b/>
        </w:rPr>
        <w:t>Identificar las oportunidades del gerente de operaciones:</w:t>
      </w:r>
    </w:p>
    <w:p w:rsidR="00541BC5" w:rsidRDefault="00541BC5" w:rsidP="00011265">
      <w:pPr>
        <w:pStyle w:val="ListParagraph"/>
        <w:numPr>
          <w:ilvl w:val="0"/>
          <w:numId w:val="6"/>
        </w:numPr>
      </w:pPr>
      <w:r>
        <w:t>Tomar la oportunidad de tomar la decisión correcta, y logrando oportunidad de liderazgo con las altas instancias de su organización.</w:t>
      </w:r>
    </w:p>
    <w:p w:rsidR="00011265" w:rsidRDefault="00011265" w:rsidP="00011265">
      <w:pPr>
        <w:pStyle w:val="ListParagraph"/>
        <w:numPr>
          <w:ilvl w:val="0"/>
          <w:numId w:val="6"/>
        </w:numPr>
      </w:pPr>
      <w:r>
        <w:t>Crear una campaña publicitaria improvisada</w:t>
      </w:r>
    </w:p>
    <w:p w:rsidR="00011265" w:rsidRDefault="00011265" w:rsidP="00011265">
      <w:pPr>
        <w:pStyle w:val="ListParagraph"/>
        <w:numPr>
          <w:ilvl w:val="0"/>
          <w:numId w:val="6"/>
        </w:numPr>
      </w:pPr>
      <w:r>
        <w:t>Ganarse la confianza de los clientes</w:t>
      </w:r>
    </w:p>
    <w:p w:rsidR="00011265" w:rsidRDefault="00011265" w:rsidP="009F171F"/>
    <w:p w:rsidR="00011265" w:rsidRDefault="00011265" w:rsidP="009F171F"/>
    <w:p w:rsidR="00541BC5" w:rsidRDefault="00541BC5" w:rsidP="009F171F"/>
    <w:p w:rsidR="00541BC5" w:rsidRPr="00011265" w:rsidRDefault="00541BC5" w:rsidP="009F171F">
      <w:pPr>
        <w:rPr>
          <w:b/>
        </w:rPr>
      </w:pPr>
      <w:r w:rsidRPr="00011265">
        <w:rPr>
          <w:b/>
        </w:rPr>
        <w:t>Criterio para seleccionar las alternativas:</w:t>
      </w:r>
    </w:p>
    <w:p w:rsidR="00541BC5" w:rsidRDefault="00011265" w:rsidP="00011265">
      <w:pPr>
        <w:pStyle w:val="ListParagraph"/>
        <w:numPr>
          <w:ilvl w:val="0"/>
          <w:numId w:val="6"/>
        </w:numPr>
      </w:pPr>
      <w:r>
        <w:t>Opción</w:t>
      </w:r>
      <w:r w:rsidR="00541BC5">
        <w:t xml:space="preserve"> 1 descartada ya que lo</w:t>
      </w:r>
      <w:r>
        <w:t>s</w:t>
      </w:r>
      <w:r w:rsidR="00541BC5">
        <w:t xml:space="preserve"> clientes quedaría</w:t>
      </w:r>
      <w:r>
        <w:t>n</w:t>
      </w:r>
      <w:r w:rsidR="00541BC5">
        <w:t xml:space="preserve"> insatisfecho</w:t>
      </w:r>
      <w:r>
        <w:t>s pues el hecho de que 15 personas revisen 100 carritos disgustaría mucho a clientes que ya tienen 20 minutos de retraso.</w:t>
      </w:r>
      <w:r w:rsidR="00541BC5">
        <w:t xml:space="preserve"> </w:t>
      </w:r>
    </w:p>
    <w:p w:rsidR="00541BC5" w:rsidRDefault="00011265" w:rsidP="00011265">
      <w:pPr>
        <w:pStyle w:val="ListParagraph"/>
        <w:numPr>
          <w:ilvl w:val="0"/>
          <w:numId w:val="6"/>
        </w:numPr>
      </w:pPr>
      <w:r>
        <w:t>Opción</w:t>
      </w:r>
      <w:r w:rsidR="00541BC5">
        <w:t xml:space="preserve"> 2 descartada porque los usuarios </w:t>
      </w:r>
      <w:r>
        <w:t>podrían</w:t>
      </w:r>
      <w:r w:rsidR="00541BC5">
        <w:t xml:space="preserve"> estafar la empresa </w:t>
      </w:r>
      <w:r>
        <w:t>y esto no es lo que haría un buen gerente</w:t>
      </w:r>
    </w:p>
    <w:p w:rsidR="00541BC5" w:rsidRDefault="00011265" w:rsidP="00011265">
      <w:pPr>
        <w:pStyle w:val="ListParagraph"/>
        <w:numPr>
          <w:ilvl w:val="0"/>
          <w:numId w:val="6"/>
        </w:numPr>
      </w:pPr>
      <w:r>
        <w:t>Opción</w:t>
      </w:r>
      <w:r w:rsidR="00541BC5">
        <w:t xml:space="preserve"> 3 descartada porque la empresa </w:t>
      </w:r>
      <w:r>
        <w:t>perdería</w:t>
      </w:r>
      <w:r w:rsidR="00541BC5">
        <w:t xml:space="preserve"> </w:t>
      </w:r>
      <w:r w:rsidR="0037456F">
        <w:t>aprox</w:t>
      </w:r>
      <w:r>
        <w:t>imadamente</w:t>
      </w:r>
      <w:r w:rsidR="0037456F">
        <w:t>. 1,500,000 ya que hay 100 carritos valorados c/u con un monto de 12,500</w:t>
      </w:r>
      <w:r>
        <w:t>, esta decisión a pesar de que sería la más apropiada, la vemos inviable debido a que el puesto de este empleado pudiese estar en riesgo, es demasiado riesgosa la misma por lo que a pesar de que sabemos que es la mejor opción para mantener al cliente contento, no existe nadie con los pantalones necesarios para tomar esta decisión sin autorización del dueño o el gerente los cuales no aparecen</w:t>
      </w:r>
    </w:p>
    <w:p w:rsidR="00011265" w:rsidRDefault="00011265" w:rsidP="00011265"/>
    <w:p w:rsidR="0037456F" w:rsidRDefault="00011265" w:rsidP="00011265">
      <w:pPr>
        <w:pStyle w:val="ListParagraph"/>
        <w:numPr>
          <w:ilvl w:val="0"/>
          <w:numId w:val="6"/>
        </w:numPr>
      </w:pPr>
      <w:r>
        <w:t>Opción</w:t>
      </w:r>
      <w:r w:rsidR="0037456F">
        <w:t xml:space="preserve"> 4 la correcta porque l</w:t>
      </w:r>
      <w:r>
        <w:t>os clientes quedaría satisfecho, si en adición al hecho de que me la lleven a casa viene acompañada de un regalito adicional</w:t>
      </w:r>
    </w:p>
    <w:p w:rsidR="00541BC5" w:rsidRDefault="00541BC5" w:rsidP="009F171F"/>
    <w:p w:rsidR="00541BC5" w:rsidRDefault="00541BC5" w:rsidP="009F171F"/>
    <w:p w:rsidR="00541BC5" w:rsidRDefault="00541BC5" w:rsidP="009F171F"/>
    <w:p w:rsidR="00541BC5" w:rsidRDefault="00541BC5" w:rsidP="009F171F"/>
    <w:p w:rsidR="009F171F" w:rsidRPr="00B87AD4" w:rsidRDefault="00B87AD4" w:rsidP="009F171F">
      <w:pPr>
        <w:rPr>
          <w:b/>
        </w:rPr>
      </w:pPr>
      <w:r w:rsidRPr="00B87AD4">
        <w:rPr>
          <w:b/>
        </w:rPr>
        <w:t>Conclusiones</w:t>
      </w:r>
    </w:p>
    <w:p w:rsidR="00011265" w:rsidRDefault="00011265" w:rsidP="009F171F"/>
    <w:p w:rsidR="00011265" w:rsidRDefault="00011265" w:rsidP="009F171F">
      <w:r>
        <w:t>Al trabajar en equipo para llegar a esta solución, nos encontramos mucho en</w:t>
      </w:r>
      <w:r w:rsidR="00B87AD4">
        <w:t xml:space="preserve"> debates concurridos, existen muchos datos que no consideramos en esta entrega final, lo importante es que todos aportamos a lograr una solución conjunta que puede no ser la más acertada, pero es la decisión que entendemos correcta y viable, desde las aristas que ya evaluamos previamente, arista 1, el puesto que tenemos, arista 2, el miedo que tendríamos nosotros de tomar una decisión distinta.</w:t>
      </w:r>
    </w:p>
    <w:p w:rsidR="00B87AD4" w:rsidRDefault="00B87AD4" w:rsidP="009F171F"/>
    <w:p w:rsidR="00B87AD4" w:rsidRPr="00B87AD4" w:rsidRDefault="00B87AD4" w:rsidP="009F171F">
      <w:pPr>
        <w:rPr>
          <w:b/>
        </w:rPr>
      </w:pPr>
      <w:r w:rsidRPr="00B87AD4">
        <w:rPr>
          <w:b/>
        </w:rPr>
        <w:t>Conclusión Particular de Starling Germosen Reynoso</w:t>
      </w:r>
    </w:p>
    <w:p w:rsidR="00B87AD4" w:rsidRDefault="00B87AD4" w:rsidP="009F171F">
      <w:r>
        <w:t xml:space="preserve">Aquí va su conclusión individual que usted tenga y lo sube </w:t>
      </w:r>
      <w:proofErr w:type="spellStart"/>
      <w:r>
        <w:t>asi</w:t>
      </w:r>
      <w:proofErr w:type="spellEnd"/>
      <w:r>
        <w:t xml:space="preserve"> al </w:t>
      </w:r>
      <w:proofErr w:type="spellStart"/>
      <w:r>
        <w:t>eva</w:t>
      </w:r>
      <w:proofErr w:type="spellEnd"/>
      <w:r>
        <w:t xml:space="preserve">, si no tiene conclusión individual puede remover esta parte, estas conclusiones individuales es con el objetivo de que tanto </w:t>
      </w:r>
      <w:proofErr w:type="spellStart"/>
      <w:r>
        <w:t>lwdin</w:t>
      </w:r>
      <w:proofErr w:type="spellEnd"/>
      <w:r>
        <w:t xml:space="preserve"> como German, planteen sus puntos individuales y los datos numéricos que dio </w:t>
      </w:r>
      <w:proofErr w:type="spellStart"/>
      <w:r>
        <w:t>lwdwing</w:t>
      </w:r>
      <w:proofErr w:type="spellEnd"/>
      <w:r>
        <w:t>, y también si alguno de los demás desea poner su opinión concordante con la opción correcta que es la opción 3</w:t>
      </w:r>
      <w:bookmarkStart w:id="0" w:name="_GoBack"/>
      <w:bookmarkEnd w:id="0"/>
    </w:p>
    <w:sectPr w:rsidR="00B87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294"/>
    <w:multiLevelType w:val="hybridMultilevel"/>
    <w:tmpl w:val="0A78F8C4"/>
    <w:lvl w:ilvl="0" w:tplc="6EC87F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80C67"/>
    <w:multiLevelType w:val="hybridMultilevel"/>
    <w:tmpl w:val="15548C9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5AC8"/>
    <w:multiLevelType w:val="hybridMultilevel"/>
    <w:tmpl w:val="ED28ABB0"/>
    <w:lvl w:ilvl="0" w:tplc="1C0A000F">
      <w:start w:val="1"/>
      <w:numFmt w:val="decimal"/>
      <w:lvlText w:val="%1."/>
      <w:lvlJc w:val="left"/>
      <w:pPr>
        <w:ind w:left="1416" w:hanging="360"/>
      </w:pPr>
    </w:lvl>
    <w:lvl w:ilvl="1" w:tplc="1C0A0019" w:tentative="1">
      <w:start w:val="1"/>
      <w:numFmt w:val="lowerLetter"/>
      <w:lvlText w:val="%2."/>
      <w:lvlJc w:val="left"/>
      <w:pPr>
        <w:ind w:left="2136" w:hanging="360"/>
      </w:pPr>
    </w:lvl>
    <w:lvl w:ilvl="2" w:tplc="1C0A001B" w:tentative="1">
      <w:start w:val="1"/>
      <w:numFmt w:val="lowerRoman"/>
      <w:lvlText w:val="%3."/>
      <w:lvlJc w:val="right"/>
      <w:pPr>
        <w:ind w:left="2856" w:hanging="180"/>
      </w:pPr>
    </w:lvl>
    <w:lvl w:ilvl="3" w:tplc="1C0A000F" w:tentative="1">
      <w:start w:val="1"/>
      <w:numFmt w:val="decimal"/>
      <w:lvlText w:val="%4."/>
      <w:lvlJc w:val="left"/>
      <w:pPr>
        <w:ind w:left="3576" w:hanging="360"/>
      </w:pPr>
    </w:lvl>
    <w:lvl w:ilvl="4" w:tplc="1C0A0019" w:tentative="1">
      <w:start w:val="1"/>
      <w:numFmt w:val="lowerLetter"/>
      <w:lvlText w:val="%5."/>
      <w:lvlJc w:val="left"/>
      <w:pPr>
        <w:ind w:left="4296" w:hanging="360"/>
      </w:pPr>
    </w:lvl>
    <w:lvl w:ilvl="5" w:tplc="1C0A001B" w:tentative="1">
      <w:start w:val="1"/>
      <w:numFmt w:val="lowerRoman"/>
      <w:lvlText w:val="%6."/>
      <w:lvlJc w:val="right"/>
      <w:pPr>
        <w:ind w:left="5016" w:hanging="180"/>
      </w:pPr>
    </w:lvl>
    <w:lvl w:ilvl="6" w:tplc="1C0A000F" w:tentative="1">
      <w:start w:val="1"/>
      <w:numFmt w:val="decimal"/>
      <w:lvlText w:val="%7."/>
      <w:lvlJc w:val="left"/>
      <w:pPr>
        <w:ind w:left="5736" w:hanging="360"/>
      </w:pPr>
    </w:lvl>
    <w:lvl w:ilvl="7" w:tplc="1C0A0019" w:tentative="1">
      <w:start w:val="1"/>
      <w:numFmt w:val="lowerLetter"/>
      <w:lvlText w:val="%8."/>
      <w:lvlJc w:val="left"/>
      <w:pPr>
        <w:ind w:left="6456" w:hanging="360"/>
      </w:pPr>
    </w:lvl>
    <w:lvl w:ilvl="8" w:tplc="1C0A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2A084166"/>
    <w:multiLevelType w:val="hybridMultilevel"/>
    <w:tmpl w:val="3962D9E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57A69"/>
    <w:multiLevelType w:val="hybridMultilevel"/>
    <w:tmpl w:val="B80C58A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36C63"/>
    <w:multiLevelType w:val="hybridMultilevel"/>
    <w:tmpl w:val="E1BA1A56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C9"/>
    <w:rsid w:val="00011265"/>
    <w:rsid w:val="001A42D7"/>
    <w:rsid w:val="001F101D"/>
    <w:rsid w:val="00260955"/>
    <w:rsid w:val="0037456F"/>
    <w:rsid w:val="004C6C81"/>
    <w:rsid w:val="00541BC5"/>
    <w:rsid w:val="0060044A"/>
    <w:rsid w:val="007C6C8C"/>
    <w:rsid w:val="009641C9"/>
    <w:rsid w:val="009F171F"/>
    <w:rsid w:val="00B87AD4"/>
    <w:rsid w:val="00D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A98C2-2B6C-442B-852F-EC9D94E0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538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Bierd</dc:creator>
  <cp:keywords/>
  <dc:description/>
  <cp:lastModifiedBy>Starling A Germosen R</cp:lastModifiedBy>
  <cp:revision>3</cp:revision>
  <dcterms:created xsi:type="dcterms:W3CDTF">2015-07-13T22:11:00Z</dcterms:created>
  <dcterms:modified xsi:type="dcterms:W3CDTF">2015-07-15T14:39:00Z</dcterms:modified>
</cp:coreProperties>
</file>