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B1" w:rsidRDefault="000A2131" w:rsidP="000A2131">
      <w:pPr>
        <w:jc w:val="center"/>
        <w:rPr>
          <w:b/>
          <w:sz w:val="40"/>
          <w:u w:val="single"/>
        </w:rPr>
      </w:pPr>
      <w:r w:rsidRPr="000A2131">
        <w:rPr>
          <w:b/>
          <w:sz w:val="40"/>
          <w:u w:val="single"/>
        </w:rPr>
        <w:t>Golden ratio</w:t>
      </w:r>
    </w:p>
    <w:p w:rsidR="000A2131" w:rsidRDefault="001D1A7E" w:rsidP="000A2131">
      <w:pPr>
        <w:rPr>
          <w:sz w:val="28"/>
        </w:rPr>
      </w:pPr>
      <w:r w:rsidRPr="001D1A7E">
        <w:rPr>
          <w:sz w:val="28"/>
        </w:rPr>
        <w:drawing>
          <wp:anchor distT="0" distB="0" distL="114300" distR="114300" simplePos="0" relativeHeight="251658240" behindDoc="1" locked="0" layoutInCell="1" allowOverlap="1" wp14:anchorId="1DC66758" wp14:editId="5F775244">
            <wp:simplePos x="0" y="0"/>
            <wp:positionH relativeFrom="column">
              <wp:posOffset>-628650</wp:posOffset>
            </wp:positionH>
            <wp:positionV relativeFrom="paragraph">
              <wp:posOffset>525780</wp:posOffset>
            </wp:positionV>
            <wp:extent cx="5400675" cy="3600450"/>
            <wp:effectExtent l="0" t="0" r="9525" b="0"/>
            <wp:wrapNone/>
            <wp:docPr id="1" name="Picture 1" descr="https://cms-assets.tutsplus.com/uploads/users/30/posts/23459/image/squ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30/posts/23459/image/squa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131">
        <w:rPr>
          <w:sz w:val="28"/>
        </w:rPr>
        <w:t xml:space="preserve">The golden ratio </w:t>
      </w:r>
      <w:r>
        <w:rPr>
          <w:sz w:val="28"/>
        </w:rPr>
        <w:t xml:space="preserve">is used within graphic layouts in websites to sometimes draw you away from heavy text to keep you interested and to draw the viewer’s eyes to a specific area of the website. The golden ratio is referred to by the Greek letter phi </w:t>
      </w:r>
      <w:r w:rsidRPr="001D1A7E">
        <w:rPr>
          <w:sz w:val="28"/>
        </w:rPr>
        <w:t>ϕ</w:t>
      </w:r>
      <w:r>
        <w:rPr>
          <w:sz w:val="28"/>
        </w:rPr>
        <w:t xml:space="preserve"> and equals 1.6180. </w:t>
      </w: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  <w:r>
        <w:rPr>
          <w:sz w:val="28"/>
        </w:rPr>
        <w:t xml:space="preserve">A golden rectangle is a rectangle which length is 1.6180 times it width </w:t>
      </w:r>
      <w:r w:rsidR="002224F3">
        <w:rPr>
          <w:sz w:val="28"/>
        </w:rPr>
        <w:t xml:space="preserve">for example a rectangle that has one side of </w:t>
      </w:r>
      <w:proofErr w:type="gramStart"/>
      <w:r w:rsidR="002224F3">
        <w:rPr>
          <w:sz w:val="28"/>
        </w:rPr>
        <w:t>300px  of</w:t>
      </w:r>
      <w:proofErr w:type="gramEnd"/>
      <w:r w:rsidR="002224F3">
        <w:rPr>
          <w:sz w:val="28"/>
        </w:rPr>
        <w:t xml:space="preserve"> 300 x 1.6180 = 485px</w:t>
      </w:r>
    </w:p>
    <w:p w:rsidR="002224F3" w:rsidRDefault="002224F3" w:rsidP="000A2131">
      <w:pPr>
        <w:rPr>
          <w:sz w:val="28"/>
        </w:rPr>
      </w:pPr>
      <w:r>
        <w:rPr>
          <w:sz w:val="28"/>
        </w:rPr>
        <w:t>The golden r</w:t>
      </w:r>
      <w:r w:rsidR="000D0080">
        <w:rPr>
          <w:sz w:val="28"/>
        </w:rPr>
        <w:t xml:space="preserve">atio normally tries to draw to </w:t>
      </w:r>
      <w:r>
        <w:rPr>
          <w:sz w:val="28"/>
        </w:rPr>
        <w:t xml:space="preserve">a </w:t>
      </w:r>
      <w:r w:rsidR="000D0080">
        <w:rPr>
          <w:sz w:val="28"/>
        </w:rPr>
        <w:t>part of the website that either has an advert or something they are trying to sell or if it isn’t a selling website it will aim for you to end up reading the most important information.</w:t>
      </w:r>
      <w:bookmarkStart w:id="0" w:name="_GoBack"/>
      <w:bookmarkEnd w:id="0"/>
    </w:p>
    <w:p w:rsidR="002224F3" w:rsidRDefault="002224F3" w:rsidP="000A2131">
      <w:pPr>
        <w:rPr>
          <w:sz w:val="28"/>
        </w:rPr>
      </w:pPr>
    </w:p>
    <w:p w:rsidR="001D1A7E" w:rsidRDefault="001D1A7E" w:rsidP="000A2131">
      <w:pPr>
        <w:rPr>
          <w:sz w:val="28"/>
        </w:rPr>
      </w:pPr>
    </w:p>
    <w:p w:rsidR="001D1A7E" w:rsidRPr="000A2131" w:rsidRDefault="001D1A7E" w:rsidP="000A2131">
      <w:pPr>
        <w:rPr>
          <w:sz w:val="28"/>
        </w:rPr>
      </w:pPr>
    </w:p>
    <w:sectPr w:rsidR="001D1A7E" w:rsidRPr="000A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31"/>
    <w:rsid w:val="000A2131"/>
    <w:rsid w:val="000D0080"/>
    <w:rsid w:val="000F2EE4"/>
    <w:rsid w:val="001D1A7E"/>
    <w:rsid w:val="002224F3"/>
    <w:rsid w:val="00A6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James, Brown</dc:creator>
  <cp:lastModifiedBy>James, Brown</cp:lastModifiedBy>
  <cp:revision>3</cp:revision>
  <dcterms:created xsi:type="dcterms:W3CDTF">2017-10-03T08:15:00Z</dcterms:created>
  <dcterms:modified xsi:type="dcterms:W3CDTF">2017-10-03T08:44:00Z</dcterms:modified>
</cp:coreProperties>
</file>