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DD3413" w14:paraId="10E0ECB6" w14:textId="77777777" w:rsidTr="00DD3413">
        <w:tc>
          <w:tcPr>
            <w:tcW w:w="2337" w:type="dxa"/>
          </w:tcPr>
          <w:p w14:paraId="2F16855F" w14:textId="6E49F2F7" w:rsidR="00DD3413" w:rsidRDefault="00DD3413">
            <w:r>
              <w:t>Name</w:t>
            </w:r>
          </w:p>
        </w:tc>
        <w:tc>
          <w:tcPr>
            <w:tcW w:w="2337" w:type="dxa"/>
          </w:tcPr>
          <w:p w14:paraId="0E076601" w14:textId="48102D81" w:rsidR="00DD3413" w:rsidRDefault="00DD3413">
            <w:r>
              <w:t>Bottle</w:t>
            </w:r>
          </w:p>
        </w:tc>
        <w:tc>
          <w:tcPr>
            <w:tcW w:w="2338" w:type="dxa"/>
          </w:tcPr>
          <w:p w14:paraId="4CE0FBB2" w14:textId="08B6BA11" w:rsidR="00DD3413" w:rsidRDefault="00DD3413">
            <w:r>
              <w:t>Old Price</w:t>
            </w:r>
          </w:p>
        </w:tc>
        <w:tc>
          <w:tcPr>
            <w:tcW w:w="2338" w:type="dxa"/>
          </w:tcPr>
          <w:p w14:paraId="6E24B281" w14:textId="0E6C2A57" w:rsidR="00DD3413" w:rsidRDefault="00DD3413">
            <w:r>
              <w:t>New Price</w:t>
            </w:r>
          </w:p>
        </w:tc>
      </w:tr>
      <w:tr w:rsidR="00DD3413" w14:paraId="2AEA3A68" w14:textId="77777777" w:rsidTr="00DD3413">
        <w:tc>
          <w:tcPr>
            <w:tcW w:w="2337" w:type="dxa"/>
          </w:tcPr>
          <w:p w14:paraId="766ABAF9" w14:textId="77777777" w:rsidR="00DD3413" w:rsidRPr="00DD3413" w:rsidRDefault="00DD3413" w:rsidP="00DD3413">
            <w:pPr>
              <w:shd w:val="clear" w:color="auto" w:fill="FFFFFF"/>
              <w:spacing w:after="100" w:afterAutospacing="1"/>
              <w:outlineLvl w:val="3"/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</w:pPr>
            <w:r w:rsidRPr="00DD3413">
              <w:rPr>
                <w:rFonts w:ascii="Segoe UI" w:eastAsia="Times New Roman" w:hAnsi="Segoe UI" w:cs="Segoe UI"/>
                <w:color w:val="212529"/>
                <w:sz w:val="24"/>
                <w:szCs w:val="24"/>
              </w:rPr>
              <w:t>50ML NATURAL HDPE PLASTIC ROUND BOTTLE &amp; 20MM SCREW CAP</w:t>
            </w:r>
          </w:p>
          <w:p w14:paraId="1FE5C0AF" w14:textId="77777777" w:rsidR="00DD3413" w:rsidRDefault="00DD3413"/>
        </w:tc>
        <w:tc>
          <w:tcPr>
            <w:tcW w:w="2337" w:type="dxa"/>
          </w:tcPr>
          <w:p w14:paraId="4C1DC6C0" w14:textId="7CF9516F" w:rsidR="00DD3413" w:rsidRDefault="00DD3413">
            <w:r>
              <w:rPr>
                <w:rFonts w:ascii="Segoe UI" w:hAnsi="Segoe UI" w:cs="Segoe UI"/>
                <w:caps/>
                <w:shd w:val="clear" w:color="auto" w:fill="FFFFFF"/>
              </w:rPr>
              <w:t>HDPE BOTTLE &amp; CONTAINERS</w:t>
            </w:r>
          </w:p>
        </w:tc>
        <w:tc>
          <w:tcPr>
            <w:tcW w:w="2338" w:type="dxa"/>
          </w:tcPr>
          <w:p w14:paraId="2D5E910A" w14:textId="74098634" w:rsidR="00DD3413" w:rsidRDefault="00DD3413">
            <w:r>
              <w:rPr>
                <w:rFonts w:ascii="Segoe UI" w:hAnsi="Segoe UI" w:cs="Segoe UI"/>
                <w:strike/>
                <w:color w:val="212529"/>
                <w:shd w:val="clear" w:color="auto" w:fill="FFFFFF"/>
              </w:rPr>
              <w:t>$ 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19</w:t>
            </w:r>
          </w:p>
        </w:tc>
        <w:tc>
          <w:tcPr>
            <w:tcW w:w="2338" w:type="dxa"/>
          </w:tcPr>
          <w:p w14:paraId="1FEEE595" w14:textId="65AAE69C" w:rsidR="00DD3413" w:rsidRDefault="00DD3413">
            <w:r>
              <w:rPr>
                <w:rFonts w:ascii="Segoe UI" w:hAnsi="Segoe UI" w:cs="Segoe UI"/>
                <w:color w:val="212529"/>
                <w:shd w:val="clear" w:color="auto" w:fill="FFFFFF"/>
              </w:rPr>
              <w:t>$</w:t>
            </w:r>
            <w:r>
              <w:rPr>
                <w:rFonts w:ascii="Segoe UI" w:hAnsi="Segoe UI" w:cs="Segoe UI"/>
                <w:b/>
                <w:bCs/>
                <w:color w:val="212529"/>
                <w:shd w:val="clear" w:color="auto" w:fill="FFFFFF"/>
              </w:rPr>
              <w:t>11 </w:t>
            </w:r>
          </w:p>
        </w:tc>
      </w:tr>
    </w:tbl>
    <w:p w14:paraId="08F99F6A" w14:textId="7D5E3587" w:rsidR="00F237F0" w:rsidRDefault="00DD3413">
      <w:r>
        <w:t>Describe</w:t>
      </w:r>
    </w:p>
    <w:p w14:paraId="6B54DAF8" w14:textId="755F0AC4" w:rsidR="00DD3413" w:rsidRDefault="00DD3413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>Our 50ml HDPE Bottle is lightweight and flexible, yet strong and impact resistant at the same time. Comes complete with a black or white screw cap</w:t>
      </w:r>
    </w:p>
    <w:p w14:paraId="5A2CEFCC" w14:textId="39EBD9D3" w:rsidR="00DD3413" w:rsidRDefault="00DD3413">
      <w:r w:rsidRPr="00DD3413">
        <w:rPr>
          <w:rFonts w:ascii="Segoe UI" w:hAnsi="Segoe UI" w:cs="Segoe UI"/>
          <w:color w:val="212529"/>
          <w:shd w:val="clear" w:color="auto" w:fill="FFFFFF"/>
        </w:rPr>
        <w:drawing>
          <wp:inline distT="0" distB="0" distL="0" distR="0" wp14:anchorId="281049F9" wp14:editId="6C09BA38">
            <wp:extent cx="5943600" cy="5943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3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413"/>
    <w:rsid w:val="00DD3413"/>
    <w:rsid w:val="00F2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6D17"/>
  <w15:chartTrackingRefBased/>
  <w15:docId w15:val="{96DE9CDC-F4CE-4DA2-A0FE-7D0FF4394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DD341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D3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DD3413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7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42</Words>
  <Characters>242</Characters>
  <Application>Microsoft Office Word</Application>
  <DocSecurity>0</DocSecurity>
  <Lines>2</Lines>
  <Paragraphs>1</Paragraphs>
  <ScaleCrop>false</ScaleCrop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</dc:creator>
  <cp:keywords/>
  <dc:description/>
  <cp:lastModifiedBy>dam</cp:lastModifiedBy>
  <cp:revision>1</cp:revision>
  <dcterms:created xsi:type="dcterms:W3CDTF">2024-03-06T09:35:00Z</dcterms:created>
  <dcterms:modified xsi:type="dcterms:W3CDTF">2024-03-06T09:37:00Z</dcterms:modified>
</cp:coreProperties>
</file>