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107EC" w14:textId="77777777" w:rsidR="009941D7" w:rsidRDefault="009941D7" w:rsidP="009941D7"/>
    <w:p w14:paraId="39650370" w14:textId="77777777" w:rsidR="00623EEC" w:rsidRDefault="00623EEC" w:rsidP="009941D7"/>
    <w:p w14:paraId="0E1E2B75" w14:textId="77777777" w:rsidR="009C5E29" w:rsidRDefault="009C5E29" w:rsidP="009941D7"/>
    <w:p w14:paraId="63E9DF12" w14:textId="77777777" w:rsidR="009C5E29" w:rsidRDefault="009C5E29" w:rsidP="009941D7"/>
    <w:p w14:paraId="0906BFB2" w14:textId="77777777" w:rsidR="00734C7D" w:rsidRDefault="00734C7D" w:rsidP="009941D7"/>
    <w:p w14:paraId="20E9731C" w14:textId="32EB0838" w:rsidR="0040611A" w:rsidRPr="00734C7D" w:rsidRDefault="0040611A" w:rsidP="00A72018">
      <w:pPr>
        <w:pStyle w:val="Titel"/>
        <w:jc w:val="center"/>
      </w:pPr>
      <w:r w:rsidRPr="00734C7D">
        <w:t>Technische Dokumentation</w:t>
      </w:r>
    </w:p>
    <w:p w14:paraId="0E6E21E6" w14:textId="047213E3" w:rsidR="0040611A" w:rsidRPr="00A72018" w:rsidRDefault="0040611A" w:rsidP="00A72018">
      <w:pPr>
        <w:spacing w:before="240"/>
        <w:jc w:val="center"/>
        <w:rPr>
          <w:sz w:val="28"/>
          <w:szCs w:val="28"/>
        </w:rPr>
      </w:pPr>
      <w:r w:rsidRPr="00A72018">
        <w:rPr>
          <w:sz w:val="28"/>
          <w:szCs w:val="28"/>
        </w:rPr>
        <w:t>Softwaretechnik</w:t>
      </w:r>
      <w:r w:rsidR="00E44908" w:rsidRPr="00A72018">
        <w:rPr>
          <w:sz w:val="28"/>
          <w:szCs w:val="28"/>
        </w:rPr>
        <w:t>-Projekt</w:t>
      </w:r>
      <w:r w:rsidR="002167F7" w:rsidRPr="00A72018">
        <w:rPr>
          <w:sz w:val="28"/>
          <w:szCs w:val="28"/>
        </w:rPr>
        <w:t xml:space="preserve"> So</w:t>
      </w:r>
      <w:r w:rsidR="009F4CFD" w:rsidRPr="00A72018">
        <w:rPr>
          <w:sz w:val="28"/>
          <w:szCs w:val="28"/>
        </w:rPr>
        <w:t>Se2024</w:t>
      </w:r>
    </w:p>
    <w:p w14:paraId="4C83D9E1" w14:textId="77777777" w:rsidR="009F4CFD" w:rsidRDefault="009F4CFD" w:rsidP="0040611A">
      <w:pPr>
        <w:jc w:val="center"/>
      </w:pPr>
    </w:p>
    <w:p w14:paraId="623FB5A3" w14:textId="77777777" w:rsidR="00734C7D" w:rsidRDefault="00734C7D" w:rsidP="0040611A">
      <w:pPr>
        <w:jc w:val="center"/>
      </w:pPr>
    </w:p>
    <w:p w14:paraId="3AE60EEF" w14:textId="77777777" w:rsidR="00734C7D" w:rsidRDefault="00734C7D" w:rsidP="0040611A">
      <w:pPr>
        <w:jc w:val="center"/>
      </w:pPr>
    </w:p>
    <w:p w14:paraId="35795702" w14:textId="06FBBA78" w:rsidR="009F4CFD" w:rsidRDefault="009F4CFD" w:rsidP="00A72018">
      <w:pPr>
        <w:pStyle w:val="Titel"/>
        <w:jc w:val="center"/>
      </w:pPr>
      <w:r w:rsidRPr="00A72018">
        <w:rPr>
          <w:sz w:val="48"/>
          <w:szCs w:val="48"/>
        </w:rPr>
        <w:t>Thema</w:t>
      </w:r>
    </w:p>
    <w:p w14:paraId="1A8E1F16" w14:textId="3EC78AE8" w:rsidR="009C5E29" w:rsidRDefault="009F4CFD" w:rsidP="00A72018">
      <w:pPr>
        <w:spacing w:before="240"/>
        <w:jc w:val="center"/>
        <w:rPr>
          <w:sz w:val="24"/>
          <w:szCs w:val="24"/>
        </w:rPr>
      </w:pPr>
      <w:r w:rsidRPr="00A72018">
        <w:rPr>
          <w:sz w:val="28"/>
          <w:szCs w:val="28"/>
        </w:rPr>
        <w:t xml:space="preserve">Plattform </w:t>
      </w:r>
      <w:r w:rsidR="00734C7D" w:rsidRPr="00A72018">
        <w:rPr>
          <w:sz w:val="28"/>
          <w:szCs w:val="28"/>
        </w:rPr>
        <w:t>zum Vergleich von Spiele-KIs</w:t>
      </w:r>
    </w:p>
    <w:p w14:paraId="0828CAEA" w14:textId="77777777" w:rsidR="009C5E29" w:rsidRDefault="009C5E29">
      <w:pPr>
        <w:rPr>
          <w:sz w:val="24"/>
          <w:szCs w:val="24"/>
        </w:rPr>
      </w:pPr>
      <w:r>
        <w:rPr>
          <w:sz w:val="24"/>
          <w:szCs w:val="24"/>
        </w:rPr>
        <w:br w:type="page"/>
      </w:r>
    </w:p>
    <w:tbl>
      <w:tblPr>
        <w:tblStyle w:val="Tabellenraster"/>
        <w:tblW w:w="0" w:type="auto"/>
        <w:tblLook w:val="04A0" w:firstRow="1" w:lastRow="0" w:firstColumn="1" w:lastColumn="0" w:noHBand="0" w:noVBand="1"/>
      </w:tblPr>
      <w:tblGrid>
        <w:gridCol w:w="2177"/>
        <w:gridCol w:w="2197"/>
        <w:gridCol w:w="989"/>
        <w:gridCol w:w="1525"/>
        <w:gridCol w:w="2174"/>
      </w:tblGrid>
      <w:tr w:rsidR="00596D69" w:rsidRPr="007E18B8" w14:paraId="6044A234" w14:textId="77777777" w:rsidTr="00E257EF">
        <w:tc>
          <w:tcPr>
            <w:tcW w:w="9062" w:type="dxa"/>
            <w:gridSpan w:val="5"/>
            <w:shd w:val="clear" w:color="auto" w:fill="D9D9D9" w:themeFill="background1" w:themeFillShade="D9"/>
          </w:tcPr>
          <w:p w14:paraId="07A1ABB3" w14:textId="77777777" w:rsidR="00596D69" w:rsidRPr="007E18B8" w:rsidRDefault="00596D69" w:rsidP="00E257EF">
            <w:pPr>
              <w:spacing w:line="276" w:lineRule="auto"/>
              <w:jc w:val="center"/>
              <w:rPr>
                <w:b/>
                <w:bCs/>
                <w:sz w:val="28"/>
                <w:szCs w:val="28"/>
              </w:rPr>
            </w:pPr>
            <w:r w:rsidRPr="007E18B8">
              <w:rPr>
                <w:b/>
                <w:bCs/>
                <w:sz w:val="28"/>
                <w:szCs w:val="28"/>
              </w:rPr>
              <w:lastRenderedPageBreak/>
              <w:t>Änderungshistorie</w:t>
            </w:r>
          </w:p>
        </w:tc>
      </w:tr>
      <w:tr w:rsidR="00596D69" w:rsidRPr="007E18B8" w14:paraId="7172D75E" w14:textId="77777777" w:rsidTr="00E257EF">
        <w:tc>
          <w:tcPr>
            <w:tcW w:w="2177" w:type="dxa"/>
          </w:tcPr>
          <w:p w14:paraId="440F9D3A" w14:textId="77777777" w:rsidR="00596D69" w:rsidRPr="007E18B8" w:rsidRDefault="00596D69" w:rsidP="00E257EF">
            <w:pPr>
              <w:spacing w:line="276" w:lineRule="auto"/>
              <w:rPr>
                <w:b/>
                <w:bCs/>
              </w:rPr>
            </w:pPr>
            <w:r w:rsidRPr="007E18B8">
              <w:rPr>
                <w:b/>
                <w:bCs/>
              </w:rPr>
              <w:t>Version</w:t>
            </w:r>
          </w:p>
        </w:tc>
        <w:tc>
          <w:tcPr>
            <w:tcW w:w="2197" w:type="dxa"/>
          </w:tcPr>
          <w:p w14:paraId="260F88F9" w14:textId="77777777" w:rsidR="00596D69" w:rsidRPr="007E18B8" w:rsidRDefault="00596D69" w:rsidP="00E257EF">
            <w:pPr>
              <w:spacing w:line="276" w:lineRule="auto"/>
              <w:rPr>
                <w:b/>
                <w:bCs/>
              </w:rPr>
            </w:pPr>
            <w:r w:rsidRPr="007E18B8">
              <w:rPr>
                <w:b/>
                <w:bCs/>
              </w:rPr>
              <w:t>Datum</w:t>
            </w:r>
          </w:p>
        </w:tc>
        <w:tc>
          <w:tcPr>
            <w:tcW w:w="989" w:type="dxa"/>
          </w:tcPr>
          <w:p w14:paraId="3D067633" w14:textId="77777777" w:rsidR="00596D69" w:rsidRDefault="00596D69" w:rsidP="00E257EF">
            <w:pPr>
              <w:spacing w:line="276" w:lineRule="auto"/>
            </w:pPr>
            <w:r w:rsidRPr="007E18B8">
              <w:rPr>
                <w:b/>
                <w:bCs/>
              </w:rPr>
              <w:t>Kapitel</w:t>
            </w:r>
          </w:p>
          <w:p w14:paraId="3BF14FC7" w14:textId="77777777" w:rsidR="00596D69" w:rsidRDefault="00596D69" w:rsidP="00E257EF">
            <w:pPr>
              <w:spacing w:line="276" w:lineRule="auto"/>
            </w:pPr>
          </w:p>
        </w:tc>
        <w:tc>
          <w:tcPr>
            <w:tcW w:w="1525" w:type="dxa"/>
          </w:tcPr>
          <w:p w14:paraId="338E698C" w14:textId="77777777" w:rsidR="00596D69" w:rsidRPr="00D423CD" w:rsidRDefault="00596D69" w:rsidP="00E257EF">
            <w:pPr>
              <w:spacing w:line="276" w:lineRule="auto"/>
              <w:rPr>
                <w:b/>
                <w:bCs/>
              </w:rPr>
            </w:pPr>
            <w:r w:rsidRPr="00D423CD">
              <w:rPr>
                <w:b/>
                <w:bCs/>
              </w:rPr>
              <w:t>Änderung</w:t>
            </w:r>
          </w:p>
        </w:tc>
        <w:tc>
          <w:tcPr>
            <w:tcW w:w="2174" w:type="dxa"/>
          </w:tcPr>
          <w:p w14:paraId="7973FB0B" w14:textId="77777777" w:rsidR="00596D69" w:rsidRPr="007E18B8" w:rsidRDefault="00596D69" w:rsidP="00E257EF">
            <w:pPr>
              <w:spacing w:line="276" w:lineRule="auto"/>
              <w:rPr>
                <w:b/>
                <w:bCs/>
              </w:rPr>
            </w:pPr>
            <w:r w:rsidRPr="007E18B8">
              <w:rPr>
                <w:b/>
                <w:bCs/>
              </w:rPr>
              <w:t>Name</w:t>
            </w:r>
          </w:p>
        </w:tc>
      </w:tr>
      <w:tr w:rsidR="00596D69" w14:paraId="6CBCE612" w14:textId="77777777" w:rsidTr="00E257EF">
        <w:tc>
          <w:tcPr>
            <w:tcW w:w="2177" w:type="dxa"/>
          </w:tcPr>
          <w:p w14:paraId="5DBD3372" w14:textId="77777777" w:rsidR="00596D69" w:rsidRDefault="00596D69" w:rsidP="00E257EF">
            <w:pPr>
              <w:spacing w:line="276" w:lineRule="auto"/>
            </w:pPr>
            <w:r>
              <w:t>0.1</w:t>
            </w:r>
          </w:p>
        </w:tc>
        <w:tc>
          <w:tcPr>
            <w:tcW w:w="2197" w:type="dxa"/>
          </w:tcPr>
          <w:p w14:paraId="3E6B97D2" w14:textId="527C6B03" w:rsidR="00596D69" w:rsidRDefault="00596D69" w:rsidP="00E257EF">
            <w:pPr>
              <w:spacing w:line="276" w:lineRule="auto"/>
            </w:pPr>
            <w:r>
              <w:t>30.06.2024</w:t>
            </w:r>
          </w:p>
        </w:tc>
        <w:tc>
          <w:tcPr>
            <w:tcW w:w="989" w:type="dxa"/>
          </w:tcPr>
          <w:p w14:paraId="40AC3359" w14:textId="77777777" w:rsidR="00596D69" w:rsidRDefault="00596D69" w:rsidP="00E257EF">
            <w:pPr>
              <w:spacing w:line="276" w:lineRule="auto"/>
            </w:pPr>
            <w:r>
              <w:t>Alle</w:t>
            </w:r>
          </w:p>
        </w:tc>
        <w:tc>
          <w:tcPr>
            <w:tcW w:w="1525" w:type="dxa"/>
          </w:tcPr>
          <w:p w14:paraId="293AB1EE" w14:textId="77777777" w:rsidR="00596D69" w:rsidRDefault="00596D69" w:rsidP="00E257EF">
            <w:pPr>
              <w:spacing w:line="276" w:lineRule="auto"/>
            </w:pPr>
            <w:r>
              <w:t>Anlegen und Füllen</w:t>
            </w:r>
          </w:p>
        </w:tc>
        <w:tc>
          <w:tcPr>
            <w:tcW w:w="2174" w:type="dxa"/>
          </w:tcPr>
          <w:p w14:paraId="4BC8ADB5" w14:textId="77777777" w:rsidR="00596D69" w:rsidRDefault="00596D69" w:rsidP="00E257EF">
            <w:pPr>
              <w:spacing w:line="276" w:lineRule="auto"/>
            </w:pPr>
            <w:r>
              <w:t xml:space="preserve">Justine </w:t>
            </w:r>
            <w:proofErr w:type="spellStart"/>
            <w:r>
              <w:t>Buß</w:t>
            </w:r>
            <w:proofErr w:type="spellEnd"/>
          </w:p>
        </w:tc>
      </w:tr>
      <w:tr w:rsidR="007A1072" w14:paraId="5C808776" w14:textId="77777777" w:rsidTr="00E257EF">
        <w:tc>
          <w:tcPr>
            <w:tcW w:w="2177" w:type="dxa"/>
          </w:tcPr>
          <w:p w14:paraId="0D4C1370" w14:textId="4FCAF98B" w:rsidR="007A1072" w:rsidRDefault="007A1072" w:rsidP="00E257EF">
            <w:pPr>
              <w:spacing w:line="276" w:lineRule="auto"/>
            </w:pPr>
            <w:r>
              <w:t>0.2</w:t>
            </w:r>
          </w:p>
        </w:tc>
        <w:tc>
          <w:tcPr>
            <w:tcW w:w="2197" w:type="dxa"/>
          </w:tcPr>
          <w:p w14:paraId="3A926377" w14:textId="39BA1135" w:rsidR="007A1072" w:rsidRDefault="007A1072" w:rsidP="00E257EF">
            <w:pPr>
              <w:spacing w:line="276" w:lineRule="auto"/>
            </w:pPr>
            <w:r>
              <w:t>02.07.2024</w:t>
            </w:r>
          </w:p>
        </w:tc>
        <w:tc>
          <w:tcPr>
            <w:tcW w:w="989" w:type="dxa"/>
          </w:tcPr>
          <w:p w14:paraId="1CFE936A" w14:textId="5AE6023B" w:rsidR="007A1072" w:rsidRDefault="007A1072" w:rsidP="00E257EF">
            <w:pPr>
              <w:spacing w:line="276" w:lineRule="auto"/>
            </w:pPr>
            <w:r>
              <w:t>Alle</w:t>
            </w:r>
          </w:p>
        </w:tc>
        <w:tc>
          <w:tcPr>
            <w:tcW w:w="1525" w:type="dxa"/>
          </w:tcPr>
          <w:p w14:paraId="6D6A1269" w14:textId="516DE507" w:rsidR="007A1072" w:rsidRDefault="007A1072" w:rsidP="00E257EF">
            <w:pPr>
              <w:spacing w:line="276" w:lineRule="auto"/>
            </w:pPr>
            <w:r>
              <w:t>Anlegen</w:t>
            </w:r>
          </w:p>
        </w:tc>
        <w:tc>
          <w:tcPr>
            <w:tcW w:w="2174" w:type="dxa"/>
          </w:tcPr>
          <w:p w14:paraId="19513C3C" w14:textId="1FD351B5" w:rsidR="007A1072" w:rsidRDefault="007A1072" w:rsidP="00E257EF">
            <w:pPr>
              <w:spacing w:line="276" w:lineRule="auto"/>
            </w:pPr>
            <w:r>
              <w:t xml:space="preserve">Justine </w:t>
            </w:r>
            <w:proofErr w:type="spellStart"/>
            <w:r>
              <w:t>Buß</w:t>
            </w:r>
            <w:proofErr w:type="spellEnd"/>
          </w:p>
        </w:tc>
      </w:tr>
    </w:tbl>
    <w:p w14:paraId="5FAFED8A" w14:textId="77777777" w:rsidR="00E03F2A" w:rsidRDefault="00E03F2A">
      <w:r>
        <w:br w:type="page"/>
      </w:r>
    </w:p>
    <w:tbl>
      <w:tblPr>
        <w:tblStyle w:val="Tabellenraster"/>
        <w:tblW w:w="0" w:type="auto"/>
        <w:tblLook w:val="04A0" w:firstRow="1" w:lastRow="0" w:firstColumn="1" w:lastColumn="0" w:noHBand="0" w:noVBand="1"/>
      </w:tblPr>
      <w:tblGrid>
        <w:gridCol w:w="3681"/>
        <w:gridCol w:w="2410"/>
        <w:gridCol w:w="2971"/>
      </w:tblGrid>
      <w:tr w:rsidR="00E03F2A" w14:paraId="4B11D1B6" w14:textId="77777777" w:rsidTr="00E257EF">
        <w:tc>
          <w:tcPr>
            <w:tcW w:w="3681" w:type="dxa"/>
            <w:shd w:val="clear" w:color="auto" w:fill="D9D9D9" w:themeFill="background1" w:themeFillShade="D9"/>
            <w:vAlign w:val="center"/>
          </w:tcPr>
          <w:p w14:paraId="6A098A77" w14:textId="77777777" w:rsidR="00E03F2A" w:rsidRDefault="00E03F2A" w:rsidP="00E257EF">
            <w:pPr>
              <w:spacing w:before="240" w:line="276" w:lineRule="auto"/>
            </w:pPr>
            <w:r>
              <w:lastRenderedPageBreak/>
              <w:t>Herausgeber</w:t>
            </w:r>
          </w:p>
        </w:tc>
        <w:tc>
          <w:tcPr>
            <w:tcW w:w="5381" w:type="dxa"/>
            <w:gridSpan w:val="2"/>
          </w:tcPr>
          <w:p w14:paraId="0B11F5DD" w14:textId="77777777" w:rsidR="00E03F2A" w:rsidRDefault="00000000" w:rsidP="00E257EF">
            <w:pPr>
              <w:spacing w:before="240" w:line="276" w:lineRule="auto"/>
            </w:pPr>
            <w:hyperlink r:id="rId9" w:history="1">
              <w:r w:rsidR="00E03F2A" w:rsidRPr="00156796">
                <w:rPr>
                  <w:rStyle w:val="Hyperlink"/>
                </w:rPr>
                <w:t>Technische Hochschule Mittelhessen – FB06 Mathematik, Naturwissenschaften und Informatik</w:t>
              </w:r>
            </w:hyperlink>
          </w:p>
        </w:tc>
      </w:tr>
      <w:tr w:rsidR="00E03F2A" w14:paraId="66BB4E91" w14:textId="77777777" w:rsidTr="00E257EF">
        <w:tc>
          <w:tcPr>
            <w:tcW w:w="3681" w:type="dxa"/>
            <w:shd w:val="clear" w:color="auto" w:fill="D9D9D9" w:themeFill="background1" w:themeFillShade="D9"/>
            <w:vAlign w:val="center"/>
          </w:tcPr>
          <w:p w14:paraId="05A71653" w14:textId="77777777" w:rsidR="00E03F2A" w:rsidRDefault="00E03F2A" w:rsidP="00E257EF">
            <w:pPr>
              <w:spacing w:before="240" w:line="276" w:lineRule="auto"/>
            </w:pPr>
            <w:r>
              <w:t>Dateiname</w:t>
            </w:r>
          </w:p>
        </w:tc>
        <w:tc>
          <w:tcPr>
            <w:tcW w:w="5381" w:type="dxa"/>
            <w:gridSpan w:val="2"/>
          </w:tcPr>
          <w:p w14:paraId="76103482" w14:textId="1F9C5A10" w:rsidR="00E03F2A" w:rsidRDefault="00E03F2A" w:rsidP="00E257EF">
            <w:pPr>
              <w:spacing w:before="240" w:line="276" w:lineRule="auto"/>
            </w:pPr>
            <w:r>
              <w:t>Technische_Dokumentation_ver_0.</w:t>
            </w:r>
            <w:r w:rsidR="007A1072">
              <w:t>2</w:t>
            </w:r>
          </w:p>
        </w:tc>
      </w:tr>
      <w:tr w:rsidR="00E03F2A" w14:paraId="00885EE9" w14:textId="77777777" w:rsidTr="00E257EF">
        <w:tc>
          <w:tcPr>
            <w:tcW w:w="3681" w:type="dxa"/>
            <w:shd w:val="clear" w:color="auto" w:fill="D9D9D9" w:themeFill="background1" w:themeFillShade="D9"/>
            <w:vAlign w:val="center"/>
          </w:tcPr>
          <w:p w14:paraId="3AC20DE2" w14:textId="77777777" w:rsidR="00E03F2A" w:rsidRDefault="00E03F2A" w:rsidP="00E257EF">
            <w:pPr>
              <w:spacing w:before="240" w:line="276" w:lineRule="auto"/>
            </w:pPr>
            <w:r>
              <w:t>Dokumentenbezeichnung</w:t>
            </w:r>
          </w:p>
        </w:tc>
        <w:tc>
          <w:tcPr>
            <w:tcW w:w="5381" w:type="dxa"/>
            <w:gridSpan w:val="2"/>
          </w:tcPr>
          <w:p w14:paraId="419B5E95" w14:textId="6FDF2103" w:rsidR="00E03F2A" w:rsidRDefault="00E03F2A" w:rsidP="00E257EF">
            <w:pPr>
              <w:spacing w:before="240" w:line="276" w:lineRule="auto"/>
            </w:pPr>
            <w:r>
              <w:t>Technische Dokumentation: Plattform zum Vergleich von Spiele-KIs</w:t>
            </w:r>
          </w:p>
        </w:tc>
      </w:tr>
      <w:tr w:rsidR="00E03F2A" w14:paraId="115E688D" w14:textId="77777777" w:rsidTr="00E257EF">
        <w:tc>
          <w:tcPr>
            <w:tcW w:w="3681" w:type="dxa"/>
            <w:shd w:val="clear" w:color="auto" w:fill="D9D9D9" w:themeFill="background1" w:themeFillShade="D9"/>
            <w:vAlign w:val="center"/>
          </w:tcPr>
          <w:p w14:paraId="0AADCFE3" w14:textId="77777777" w:rsidR="00E03F2A" w:rsidRDefault="00E03F2A" w:rsidP="00E257EF">
            <w:pPr>
              <w:spacing w:before="240" w:line="276" w:lineRule="auto"/>
            </w:pPr>
            <w:r>
              <w:t>Version</w:t>
            </w:r>
          </w:p>
        </w:tc>
        <w:tc>
          <w:tcPr>
            <w:tcW w:w="5381" w:type="dxa"/>
            <w:gridSpan w:val="2"/>
          </w:tcPr>
          <w:p w14:paraId="490CF6A1" w14:textId="2E6B1E6A" w:rsidR="00E03F2A" w:rsidRDefault="00E03F2A" w:rsidP="00E257EF">
            <w:pPr>
              <w:spacing w:before="240" w:line="276" w:lineRule="auto"/>
            </w:pPr>
            <w:r>
              <w:t>0.</w:t>
            </w:r>
            <w:r w:rsidR="007A1072">
              <w:t>2</w:t>
            </w:r>
          </w:p>
        </w:tc>
      </w:tr>
      <w:tr w:rsidR="00E03F2A" w14:paraId="72293444" w14:textId="77777777" w:rsidTr="00E257EF">
        <w:tc>
          <w:tcPr>
            <w:tcW w:w="3681" w:type="dxa"/>
            <w:shd w:val="clear" w:color="auto" w:fill="D9D9D9" w:themeFill="background1" w:themeFillShade="D9"/>
            <w:vAlign w:val="center"/>
          </w:tcPr>
          <w:p w14:paraId="6DDDB426" w14:textId="77777777" w:rsidR="00E03F2A" w:rsidRDefault="00E03F2A" w:rsidP="00E257EF">
            <w:pPr>
              <w:spacing w:before="240" w:line="276" w:lineRule="auto"/>
            </w:pPr>
            <w:r>
              <w:t>Stand</w:t>
            </w:r>
          </w:p>
        </w:tc>
        <w:tc>
          <w:tcPr>
            <w:tcW w:w="5381" w:type="dxa"/>
            <w:gridSpan w:val="2"/>
          </w:tcPr>
          <w:p w14:paraId="6D550838" w14:textId="364E6A7C" w:rsidR="00E03F2A" w:rsidRDefault="00E03F2A" w:rsidP="00E257EF">
            <w:pPr>
              <w:spacing w:before="240" w:line="276" w:lineRule="auto"/>
            </w:pPr>
            <w:r>
              <w:fldChar w:fldCharType="begin"/>
            </w:r>
            <w:r>
              <w:instrText xml:space="preserve"> SAVEDATE  \@ "dddd, d. MMMM yyyy"  \* MERGEFORMAT </w:instrText>
            </w:r>
            <w:r>
              <w:fldChar w:fldCharType="separate"/>
            </w:r>
            <w:r w:rsidR="00395B3F">
              <w:rPr>
                <w:noProof/>
              </w:rPr>
              <w:t>Dienstag, 2. Juli 2024</w:t>
            </w:r>
            <w:r>
              <w:fldChar w:fldCharType="end"/>
            </w:r>
          </w:p>
        </w:tc>
      </w:tr>
      <w:tr w:rsidR="00E03F2A" w14:paraId="3DE0E266" w14:textId="77777777" w:rsidTr="00E257EF">
        <w:tc>
          <w:tcPr>
            <w:tcW w:w="3681" w:type="dxa"/>
            <w:shd w:val="clear" w:color="auto" w:fill="D9D9D9" w:themeFill="background1" w:themeFillShade="D9"/>
            <w:vAlign w:val="center"/>
          </w:tcPr>
          <w:p w14:paraId="31C71282" w14:textId="77777777" w:rsidR="00E03F2A" w:rsidRDefault="00E03F2A" w:rsidP="00E257EF">
            <w:pPr>
              <w:spacing w:before="240" w:line="276" w:lineRule="auto"/>
            </w:pPr>
            <w:r>
              <w:t>Status</w:t>
            </w:r>
          </w:p>
        </w:tc>
        <w:tc>
          <w:tcPr>
            <w:tcW w:w="5381" w:type="dxa"/>
            <w:gridSpan w:val="2"/>
          </w:tcPr>
          <w:p w14:paraId="3D1DDE2B" w14:textId="19749594" w:rsidR="00E03F2A" w:rsidRDefault="007A31B5" w:rsidP="00E257EF">
            <w:pPr>
              <w:spacing w:before="240" w:line="276" w:lineRule="auto"/>
            </w:pPr>
            <w:r>
              <w:t>In Bearbeitung</w:t>
            </w:r>
          </w:p>
        </w:tc>
      </w:tr>
      <w:tr w:rsidR="00E03F2A" w:rsidRPr="002E4888" w14:paraId="3D8D2A26" w14:textId="77777777" w:rsidTr="00E257EF">
        <w:tc>
          <w:tcPr>
            <w:tcW w:w="3681" w:type="dxa"/>
            <w:shd w:val="clear" w:color="auto" w:fill="D9D9D9" w:themeFill="background1" w:themeFillShade="D9"/>
            <w:vAlign w:val="center"/>
          </w:tcPr>
          <w:p w14:paraId="775A4788" w14:textId="77777777" w:rsidR="00E03F2A" w:rsidRDefault="00E03F2A" w:rsidP="00E257EF">
            <w:pPr>
              <w:spacing w:before="240" w:line="276" w:lineRule="auto"/>
            </w:pPr>
            <w:r>
              <w:t>Autoren</w:t>
            </w:r>
          </w:p>
        </w:tc>
        <w:tc>
          <w:tcPr>
            <w:tcW w:w="5381" w:type="dxa"/>
            <w:gridSpan w:val="2"/>
          </w:tcPr>
          <w:p w14:paraId="5D771C7F" w14:textId="77777777" w:rsidR="00E03F2A" w:rsidRPr="002E4888" w:rsidRDefault="00E03F2A" w:rsidP="00E257EF">
            <w:pPr>
              <w:spacing w:before="240" w:line="276" w:lineRule="auto"/>
            </w:pPr>
            <w:r w:rsidRPr="002E4888">
              <w:t xml:space="preserve">Justine </w:t>
            </w:r>
            <w:proofErr w:type="spellStart"/>
            <w:r w:rsidRPr="002E4888">
              <w:t>Buß</w:t>
            </w:r>
            <w:proofErr w:type="spellEnd"/>
            <w:r w:rsidRPr="002E4888">
              <w:t xml:space="preserve">, Thorben Jones, Alexander Roos, Maximilian Bachmann, Omar </w:t>
            </w:r>
            <w:proofErr w:type="spellStart"/>
            <w:r w:rsidRPr="002E4888">
              <w:t>Karkotli</w:t>
            </w:r>
            <w:proofErr w:type="spellEnd"/>
            <w:r w:rsidRPr="002E4888">
              <w:t>, Sv</w:t>
            </w:r>
            <w:r>
              <w:t>en Reinhard, Pascal Waldschmidt</w:t>
            </w:r>
          </w:p>
        </w:tc>
      </w:tr>
      <w:tr w:rsidR="00E03F2A" w14:paraId="099B806B" w14:textId="77777777" w:rsidTr="00E257EF">
        <w:tc>
          <w:tcPr>
            <w:tcW w:w="3681" w:type="dxa"/>
            <w:shd w:val="clear" w:color="auto" w:fill="D9D9D9" w:themeFill="background1" w:themeFillShade="D9"/>
            <w:vAlign w:val="center"/>
          </w:tcPr>
          <w:p w14:paraId="6B96D0DD" w14:textId="77777777" w:rsidR="00E03F2A" w:rsidRDefault="00E03F2A" w:rsidP="00E257EF">
            <w:pPr>
              <w:spacing w:before="240" w:line="276" w:lineRule="auto"/>
            </w:pPr>
            <w:r>
              <w:t>Freigegeben von</w:t>
            </w:r>
          </w:p>
        </w:tc>
        <w:tc>
          <w:tcPr>
            <w:tcW w:w="2410" w:type="dxa"/>
          </w:tcPr>
          <w:p w14:paraId="13D79F0E" w14:textId="289AFFB2" w:rsidR="00E03F2A" w:rsidRDefault="00E03F2A" w:rsidP="00E257EF">
            <w:pPr>
              <w:spacing w:before="240" w:line="276" w:lineRule="auto"/>
            </w:pPr>
          </w:p>
        </w:tc>
        <w:tc>
          <w:tcPr>
            <w:tcW w:w="2971" w:type="dxa"/>
          </w:tcPr>
          <w:p w14:paraId="51FD9DCC" w14:textId="5D501A97" w:rsidR="00E03F2A" w:rsidRDefault="00E03F2A" w:rsidP="00E257EF">
            <w:pPr>
              <w:spacing w:before="240" w:line="276" w:lineRule="auto"/>
            </w:pPr>
          </w:p>
        </w:tc>
      </w:tr>
      <w:tr w:rsidR="00E03F2A" w14:paraId="5A4D458A" w14:textId="77777777" w:rsidTr="00E257EF">
        <w:tc>
          <w:tcPr>
            <w:tcW w:w="3681" w:type="dxa"/>
            <w:shd w:val="clear" w:color="auto" w:fill="D9D9D9" w:themeFill="background1" w:themeFillShade="D9"/>
            <w:vAlign w:val="center"/>
          </w:tcPr>
          <w:p w14:paraId="2D9A2C2A" w14:textId="77777777" w:rsidR="00E03F2A" w:rsidRDefault="00E03F2A" w:rsidP="00E257EF">
            <w:pPr>
              <w:spacing w:before="240" w:line="276" w:lineRule="auto"/>
            </w:pPr>
            <w:r>
              <w:t>Ansprechpartner</w:t>
            </w:r>
          </w:p>
        </w:tc>
        <w:tc>
          <w:tcPr>
            <w:tcW w:w="2410" w:type="dxa"/>
          </w:tcPr>
          <w:p w14:paraId="0E9D0FF1" w14:textId="77777777" w:rsidR="00E03F2A" w:rsidRDefault="00E03F2A" w:rsidP="00E257EF">
            <w:pPr>
              <w:spacing w:before="240" w:line="276" w:lineRule="auto"/>
            </w:pPr>
            <w:r>
              <w:t xml:space="preserve">Justine </w:t>
            </w:r>
            <w:proofErr w:type="spellStart"/>
            <w:r>
              <w:t>Buß</w:t>
            </w:r>
            <w:proofErr w:type="spellEnd"/>
          </w:p>
        </w:tc>
        <w:tc>
          <w:tcPr>
            <w:tcW w:w="2971" w:type="dxa"/>
          </w:tcPr>
          <w:p w14:paraId="3A794B5F" w14:textId="77777777" w:rsidR="00E03F2A" w:rsidRDefault="00000000" w:rsidP="00E257EF">
            <w:pPr>
              <w:spacing w:before="240" w:line="276" w:lineRule="auto"/>
            </w:pPr>
            <w:hyperlink r:id="rId10" w:history="1">
              <w:r w:rsidR="00E03F2A" w:rsidRPr="00E6757E">
                <w:rPr>
                  <w:rStyle w:val="Hyperlink"/>
                </w:rPr>
                <w:t>justine.buss@mni.thm.de</w:t>
              </w:r>
            </w:hyperlink>
          </w:p>
        </w:tc>
      </w:tr>
      <w:tr w:rsidR="00E03F2A" w14:paraId="487CB051" w14:textId="77777777" w:rsidTr="00E257EF">
        <w:tc>
          <w:tcPr>
            <w:tcW w:w="3681" w:type="dxa"/>
            <w:shd w:val="clear" w:color="auto" w:fill="D9D9D9" w:themeFill="background1" w:themeFillShade="D9"/>
            <w:vAlign w:val="center"/>
          </w:tcPr>
          <w:p w14:paraId="6171AAA7" w14:textId="77777777" w:rsidR="00E03F2A" w:rsidRDefault="00E03F2A" w:rsidP="00E257EF">
            <w:pPr>
              <w:spacing w:before="240" w:line="276" w:lineRule="auto"/>
            </w:pPr>
          </w:p>
        </w:tc>
        <w:tc>
          <w:tcPr>
            <w:tcW w:w="2410" w:type="dxa"/>
          </w:tcPr>
          <w:p w14:paraId="60ACBB9B" w14:textId="77777777" w:rsidR="00E03F2A" w:rsidRDefault="00E03F2A" w:rsidP="00E257EF">
            <w:pPr>
              <w:spacing w:before="240" w:line="276" w:lineRule="auto"/>
            </w:pPr>
            <w:r>
              <w:t>Thorben Jones</w:t>
            </w:r>
          </w:p>
        </w:tc>
        <w:tc>
          <w:tcPr>
            <w:tcW w:w="2971" w:type="dxa"/>
          </w:tcPr>
          <w:p w14:paraId="5DA61B93" w14:textId="77777777" w:rsidR="00E03F2A" w:rsidRDefault="00000000" w:rsidP="00E257EF">
            <w:pPr>
              <w:spacing w:before="240" w:line="276" w:lineRule="auto"/>
            </w:pPr>
            <w:hyperlink r:id="rId11" w:history="1">
              <w:r w:rsidR="00E03F2A" w:rsidRPr="004C2DFE">
                <w:rPr>
                  <w:rStyle w:val="Hyperlink"/>
                </w:rPr>
                <w:t>thorben.jones@mni.thm.de</w:t>
              </w:r>
            </w:hyperlink>
          </w:p>
        </w:tc>
      </w:tr>
      <w:tr w:rsidR="00E03F2A" w14:paraId="58B36D2A" w14:textId="77777777" w:rsidTr="00E257EF">
        <w:tc>
          <w:tcPr>
            <w:tcW w:w="3681" w:type="dxa"/>
            <w:shd w:val="clear" w:color="auto" w:fill="D9D9D9" w:themeFill="background1" w:themeFillShade="D9"/>
            <w:vAlign w:val="center"/>
          </w:tcPr>
          <w:p w14:paraId="7284EC10" w14:textId="77777777" w:rsidR="00E03F2A" w:rsidRDefault="00E03F2A" w:rsidP="00E257EF">
            <w:pPr>
              <w:spacing w:before="240" w:line="276" w:lineRule="auto"/>
            </w:pPr>
            <w:r>
              <w:t>Kurzinfo</w:t>
            </w:r>
          </w:p>
        </w:tc>
        <w:tc>
          <w:tcPr>
            <w:tcW w:w="5381" w:type="dxa"/>
            <w:gridSpan w:val="2"/>
          </w:tcPr>
          <w:p w14:paraId="70611D71" w14:textId="4969CCE9" w:rsidR="00E03F2A" w:rsidRDefault="00E03F2A" w:rsidP="00E257EF">
            <w:pPr>
              <w:spacing w:before="240" w:line="276" w:lineRule="auto"/>
            </w:pPr>
            <w:r>
              <w:t>„Technische Hochschule Mittelhessen Softwaretechnik</w:t>
            </w:r>
            <w:r w:rsidR="00B91EEC">
              <w:t>-P</w:t>
            </w:r>
            <w:r>
              <w:t xml:space="preserve">rojekt. </w:t>
            </w:r>
            <w:r w:rsidR="00292408">
              <w:t>Technische Dokumentation</w:t>
            </w:r>
            <w:r w:rsidR="00AD113A">
              <w:t>.</w:t>
            </w:r>
            <w:r>
              <w:t>“</w:t>
            </w:r>
          </w:p>
        </w:tc>
      </w:tr>
    </w:tbl>
    <w:p w14:paraId="517B0CBA" w14:textId="77777777" w:rsidR="00AD113A" w:rsidRDefault="00AD113A">
      <w:r>
        <w:br w:type="page"/>
      </w:r>
    </w:p>
    <w:sdt>
      <w:sdtPr>
        <w:rPr>
          <w:rFonts w:asciiTheme="minorHAnsi" w:eastAsiaTheme="minorHAnsi" w:hAnsiTheme="minorHAnsi" w:cstheme="minorBidi"/>
          <w:color w:val="auto"/>
          <w:kern w:val="2"/>
          <w:sz w:val="22"/>
          <w:szCs w:val="22"/>
          <w:lang w:eastAsia="en-US"/>
          <w14:ligatures w14:val="standardContextual"/>
        </w:rPr>
        <w:id w:val="-1734381456"/>
        <w:docPartObj>
          <w:docPartGallery w:val="Table of Contents"/>
          <w:docPartUnique/>
        </w:docPartObj>
      </w:sdtPr>
      <w:sdtEndPr>
        <w:rPr>
          <w:b/>
          <w:bCs/>
        </w:rPr>
      </w:sdtEndPr>
      <w:sdtContent>
        <w:p w14:paraId="6CB9CB28" w14:textId="77777777" w:rsidR="00596364" w:rsidRDefault="00596364" w:rsidP="00596364">
          <w:pPr>
            <w:pStyle w:val="Inhaltsverzeichnisberschrift"/>
            <w:spacing w:line="276" w:lineRule="auto"/>
          </w:pPr>
          <w:r>
            <w:t>Inhaltsverzeichnis</w:t>
          </w:r>
        </w:p>
        <w:p w14:paraId="59D2025F" w14:textId="395450CB" w:rsidR="007A1072" w:rsidRDefault="00596364">
          <w:pPr>
            <w:pStyle w:val="Verzeichnis1"/>
            <w:rPr>
              <w:rFonts w:eastAsiaTheme="minorEastAsia"/>
              <w:noProof/>
              <w:sz w:val="24"/>
              <w:szCs w:val="24"/>
              <w:lang w:eastAsia="de-DE"/>
            </w:rPr>
          </w:pPr>
          <w:r>
            <w:fldChar w:fldCharType="begin"/>
          </w:r>
          <w:r>
            <w:instrText xml:space="preserve"> TOC \o "1-3" \h \z \u </w:instrText>
          </w:r>
          <w:r>
            <w:fldChar w:fldCharType="separate"/>
          </w:r>
          <w:hyperlink w:anchor="_Toc170811899" w:history="1">
            <w:r w:rsidR="007A1072" w:rsidRPr="00003C36">
              <w:rPr>
                <w:rStyle w:val="Hyperlink"/>
                <w:noProof/>
              </w:rPr>
              <w:t>1 Projektbeschreibung</w:t>
            </w:r>
            <w:r w:rsidR="007A1072">
              <w:rPr>
                <w:noProof/>
                <w:webHidden/>
              </w:rPr>
              <w:tab/>
            </w:r>
            <w:r w:rsidR="007A1072">
              <w:rPr>
                <w:noProof/>
                <w:webHidden/>
              </w:rPr>
              <w:fldChar w:fldCharType="begin"/>
            </w:r>
            <w:r w:rsidR="007A1072">
              <w:rPr>
                <w:noProof/>
                <w:webHidden/>
              </w:rPr>
              <w:instrText xml:space="preserve"> PAGEREF _Toc170811899 \h </w:instrText>
            </w:r>
            <w:r w:rsidR="007A1072">
              <w:rPr>
                <w:noProof/>
                <w:webHidden/>
              </w:rPr>
            </w:r>
            <w:r w:rsidR="007A1072">
              <w:rPr>
                <w:noProof/>
                <w:webHidden/>
              </w:rPr>
              <w:fldChar w:fldCharType="separate"/>
            </w:r>
            <w:r w:rsidR="007A1072">
              <w:rPr>
                <w:noProof/>
                <w:webHidden/>
              </w:rPr>
              <w:t>6</w:t>
            </w:r>
            <w:r w:rsidR="007A1072">
              <w:rPr>
                <w:noProof/>
                <w:webHidden/>
              </w:rPr>
              <w:fldChar w:fldCharType="end"/>
            </w:r>
          </w:hyperlink>
        </w:p>
        <w:p w14:paraId="68B1DDD6" w14:textId="3FCA516E" w:rsidR="007A1072" w:rsidRDefault="00000000">
          <w:pPr>
            <w:pStyle w:val="Verzeichnis2"/>
            <w:tabs>
              <w:tab w:val="right" w:leader="dot" w:pos="9062"/>
            </w:tabs>
            <w:rPr>
              <w:rFonts w:eastAsiaTheme="minorEastAsia"/>
              <w:noProof/>
              <w:sz w:val="24"/>
              <w:szCs w:val="24"/>
              <w:lang w:eastAsia="de-DE"/>
            </w:rPr>
          </w:pPr>
          <w:hyperlink w:anchor="_Toc170811900" w:history="1">
            <w:r w:rsidR="007A1072" w:rsidRPr="00003C36">
              <w:rPr>
                <w:rStyle w:val="Hyperlink"/>
                <w:noProof/>
              </w:rPr>
              <w:t>1.1 Projektumfeld</w:t>
            </w:r>
            <w:r w:rsidR="007A1072">
              <w:rPr>
                <w:noProof/>
                <w:webHidden/>
              </w:rPr>
              <w:tab/>
            </w:r>
            <w:r w:rsidR="007A1072">
              <w:rPr>
                <w:noProof/>
                <w:webHidden/>
              </w:rPr>
              <w:fldChar w:fldCharType="begin"/>
            </w:r>
            <w:r w:rsidR="007A1072">
              <w:rPr>
                <w:noProof/>
                <w:webHidden/>
              </w:rPr>
              <w:instrText xml:space="preserve"> PAGEREF _Toc170811900 \h </w:instrText>
            </w:r>
            <w:r w:rsidR="007A1072">
              <w:rPr>
                <w:noProof/>
                <w:webHidden/>
              </w:rPr>
            </w:r>
            <w:r w:rsidR="007A1072">
              <w:rPr>
                <w:noProof/>
                <w:webHidden/>
              </w:rPr>
              <w:fldChar w:fldCharType="separate"/>
            </w:r>
            <w:r w:rsidR="007A1072">
              <w:rPr>
                <w:noProof/>
                <w:webHidden/>
              </w:rPr>
              <w:t>6</w:t>
            </w:r>
            <w:r w:rsidR="007A1072">
              <w:rPr>
                <w:noProof/>
                <w:webHidden/>
              </w:rPr>
              <w:fldChar w:fldCharType="end"/>
            </w:r>
          </w:hyperlink>
        </w:p>
        <w:p w14:paraId="0A984718" w14:textId="6881DEAF" w:rsidR="007A1072" w:rsidRDefault="00000000">
          <w:pPr>
            <w:pStyle w:val="Verzeichnis2"/>
            <w:tabs>
              <w:tab w:val="right" w:leader="dot" w:pos="9062"/>
            </w:tabs>
            <w:rPr>
              <w:rFonts w:eastAsiaTheme="minorEastAsia"/>
              <w:noProof/>
              <w:sz w:val="24"/>
              <w:szCs w:val="24"/>
              <w:lang w:eastAsia="de-DE"/>
            </w:rPr>
          </w:pPr>
          <w:hyperlink w:anchor="_Toc170811901" w:history="1">
            <w:r w:rsidR="007A1072" w:rsidRPr="00003C36">
              <w:rPr>
                <w:rStyle w:val="Hyperlink"/>
                <w:noProof/>
              </w:rPr>
              <w:t>1.2 Organisatorisches Vorhaben</w:t>
            </w:r>
            <w:r w:rsidR="007A1072">
              <w:rPr>
                <w:noProof/>
                <w:webHidden/>
              </w:rPr>
              <w:tab/>
            </w:r>
            <w:r w:rsidR="007A1072">
              <w:rPr>
                <w:noProof/>
                <w:webHidden/>
              </w:rPr>
              <w:fldChar w:fldCharType="begin"/>
            </w:r>
            <w:r w:rsidR="007A1072">
              <w:rPr>
                <w:noProof/>
                <w:webHidden/>
              </w:rPr>
              <w:instrText xml:space="preserve"> PAGEREF _Toc170811901 \h </w:instrText>
            </w:r>
            <w:r w:rsidR="007A1072">
              <w:rPr>
                <w:noProof/>
                <w:webHidden/>
              </w:rPr>
            </w:r>
            <w:r w:rsidR="007A1072">
              <w:rPr>
                <w:noProof/>
                <w:webHidden/>
              </w:rPr>
              <w:fldChar w:fldCharType="separate"/>
            </w:r>
            <w:r w:rsidR="007A1072">
              <w:rPr>
                <w:noProof/>
                <w:webHidden/>
              </w:rPr>
              <w:t>6</w:t>
            </w:r>
            <w:r w:rsidR="007A1072">
              <w:rPr>
                <w:noProof/>
                <w:webHidden/>
              </w:rPr>
              <w:fldChar w:fldCharType="end"/>
            </w:r>
          </w:hyperlink>
        </w:p>
        <w:p w14:paraId="0EEC09DC" w14:textId="1082F35C" w:rsidR="007A1072" w:rsidRDefault="00000000">
          <w:pPr>
            <w:pStyle w:val="Verzeichnis2"/>
            <w:tabs>
              <w:tab w:val="right" w:leader="dot" w:pos="9062"/>
            </w:tabs>
            <w:rPr>
              <w:rFonts w:eastAsiaTheme="minorEastAsia"/>
              <w:noProof/>
              <w:sz w:val="24"/>
              <w:szCs w:val="24"/>
              <w:lang w:eastAsia="de-DE"/>
            </w:rPr>
          </w:pPr>
          <w:hyperlink w:anchor="_Toc170811902" w:history="1">
            <w:r w:rsidR="007A1072" w:rsidRPr="00003C36">
              <w:rPr>
                <w:rStyle w:val="Hyperlink"/>
                <w:noProof/>
              </w:rPr>
              <w:t>1.3 Ziel des Projektes</w:t>
            </w:r>
            <w:r w:rsidR="007A1072">
              <w:rPr>
                <w:noProof/>
                <w:webHidden/>
              </w:rPr>
              <w:tab/>
            </w:r>
            <w:r w:rsidR="007A1072">
              <w:rPr>
                <w:noProof/>
                <w:webHidden/>
              </w:rPr>
              <w:fldChar w:fldCharType="begin"/>
            </w:r>
            <w:r w:rsidR="007A1072">
              <w:rPr>
                <w:noProof/>
                <w:webHidden/>
              </w:rPr>
              <w:instrText xml:space="preserve"> PAGEREF _Toc170811902 \h </w:instrText>
            </w:r>
            <w:r w:rsidR="007A1072">
              <w:rPr>
                <w:noProof/>
                <w:webHidden/>
              </w:rPr>
            </w:r>
            <w:r w:rsidR="007A1072">
              <w:rPr>
                <w:noProof/>
                <w:webHidden/>
              </w:rPr>
              <w:fldChar w:fldCharType="separate"/>
            </w:r>
            <w:r w:rsidR="007A1072">
              <w:rPr>
                <w:noProof/>
                <w:webHidden/>
              </w:rPr>
              <w:t>6</w:t>
            </w:r>
            <w:r w:rsidR="007A1072">
              <w:rPr>
                <w:noProof/>
                <w:webHidden/>
              </w:rPr>
              <w:fldChar w:fldCharType="end"/>
            </w:r>
          </w:hyperlink>
        </w:p>
        <w:p w14:paraId="104301DC" w14:textId="176B16AB" w:rsidR="007A1072" w:rsidRDefault="00000000">
          <w:pPr>
            <w:pStyle w:val="Verzeichnis2"/>
            <w:tabs>
              <w:tab w:val="right" w:leader="dot" w:pos="9062"/>
            </w:tabs>
            <w:rPr>
              <w:rFonts w:eastAsiaTheme="minorEastAsia"/>
              <w:noProof/>
              <w:sz w:val="24"/>
              <w:szCs w:val="24"/>
              <w:lang w:eastAsia="de-DE"/>
            </w:rPr>
          </w:pPr>
          <w:hyperlink w:anchor="_Toc170811903" w:history="1">
            <w:r w:rsidR="007A1072" w:rsidRPr="00003C36">
              <w:rPr>
                <w:rStyle w:val="Hyperlink"/>
                <w:noProof/>
              </w:rPr>
              <w:t>1.4 Beteiligte</w:t>
            </w:r>
            <w:r w:rsidR="007A1072">
              <w:rPr>
                <w:noProof/>
                <w:webHidden/>
              </w:rPr>
              <w:tab/>
            </w:r>
            <w:r w:rsidR="007A1072">
              <w:rPr>
                <w:noProof/>
                <w:webHidden/>
              </w:rPr>
              <w:fldChar w:fldCharType="begin"/>
            </w:r>
            <w:r w:rsidR="007A1072">
              <w:rPr>
                <w:noProof/>
                <w:webHidden/>
              </w:rPr>
              <w:instrText xml:space="preserve"> PAGEREF _Toc170811903 \h </w:instrText>
            </w:r>
            <w:r w:rsidR="007A1072">
              <w:rPr>
                <w:noProof/>
                <w:webHidden/>
              </w:rPr>
            </w:r>
            <w:r w:rsidR="007A1072">
              <w:rPr>
                <w:noProof/>
                <w:webHidden/>
              </w:rPr>
              <w:fldChar w:fldCharType="separate"/>
            </w:r>
            <w:r w:rsidR="007A1072">
              <w:rPr>
                <w:noProof/>
                <w:webHidden/>
              </w:rPr>
              <w:t>6</w:t>
            </w:r>
            <w:r w:rsidR="007A1072">
              <w:rPr>
                <w:noProof/>
                <w:webHidden/>
              </w:rPr>
              <w:fldChar w:fldCharType="end"/>
            </w:r>
          </w:hyperlink>
        </w:p>
        <w:p w14:paraId="75AB0C97" w14:textId="715412FA" w:rsidR="007A1072" w:rsidRDefault="00000000">
          <w:pPr>
            <w:pStyle w:val="Verzeichnis2"/>
            <w:tabs>
              <w:tab w:val="right" w:leader="dot" w:pos="9062"/>
            </w:tabs>
            <w:rPr>
              <w:rFonts w:eastAsiaTheme="minorEastAsia"/>
              <w:noProof/>
              <w:sz w:val="24"/>
              <w:szCs w:val="24"/>
              <w:lang w:eastAsia="de-DE"/>
            </w:rPr>
          </w:pPr>
          <w:hyperlink w:anchor="_Toc170811904" w:history="1">
            <w:r w:rsidR="007A1072" w:rsidRPr="00003C36">
              <w:rPr>
                <w:rStyle w:val="Hyperlink"/>
                <w:noProof/>
              </w:rPr>
              <w:t>1.5 Dokumenteninhalt</w:t>
            </w:r>
            <w:r w:rsidR="007A1072">
              <w:rPr>
                <w:noProof/>
                <w:webHidden/>
              </w:rPr>
              <w:tab/>
            </w:r>
            <w:r w:rsidR="007A1072">
              <w:rPr>
                <w:noProof/>
                <w:webHidden/>
              </w:rPr>
              <w:fldChar w:fldCharType="begin"/>
            </w:r>
            <w:r w:rsidR="007A1072">
              <w:rPr>
                <w:noProof/>
                <w:webHidden/>
              </w:rPr>
              <w:instrText xml:space="preserve"> PAGEREF _Toc170811904 \h </w:instrText>
            </w:r>
            <w:r w:rsidR="007A1072">
              <w:rPr>
                <w:noProof/>
                <w:webHidden/>
              </w:rPr>
            </w:r>
            <w:r w:rsidR="007A1072">
              <w:rPr>
                <w:noProof/>
                <w:webHidden/>
              </w:rPr>
              <w:fldChar w:fldCharType="separate"/>
            </w:r>
            <w:r w:rsidR="007A1072">
              <w:rPr>
                <w:noProof/>
                <w:webHidden/>
              </w:rPr>
              <w:t>7</w:t>
            </w:r>
            <w:r w:rsidR="007A1072">
              <w:rPr>
                <w:noProof/>
                <w:webHidden/>
              </w:rPr>
              <w:fldChar w:fldCharType="end"/>
            </w:r>
          </w:hyperlink>
        </w:p>
        <w:p w14:paraId="3E0EFB7C" w14:textId="56299679" w:rsidR="007A1072" w:rsidRDefault="00000000">
          <w:pPr>
            <w:pStyle w:val="Verzeichnis1"/>
            <w:rPr>
              <w:rFonts w:eastAsiaTheme="minorEastAsia"/>
              <w:noProof/>
              <w:sz w:val="24"/>
              <w:szCs w:val="24"/>
              <w:lang w:eastAsia="de-DE"/>
            </w:rPr>
          </w:pPr>
          <w:hyperlink w:anchor="_Toc170811905" w:history="1">
            <w:r w:rsidR="007A1072" w:rsidRPr="00003C36">
              <w:rPr>
                <w:rStyle w:val="Hyperlink"/>
                <w:noProof/>
              </w:rPr>
              <w:t>2 Projektübersicht</w:t>
            </w:r>
            <w:r w:rsidR="007A1072">
              <w:rPr>
                <w:noProof/>
                <w:webHidden/>
              </w:rPr>
              <w:tab/>
            </w:r>
            <w:r w:rsidR="007A1072">
              <w:rPr>
                <w:noProof/>
                <w:webHidden/>
              </w:rPr>
              <w:fldChar w:fldCharType="begin"/>
            </w:r>
            <w:r w:rsidR="007A1072">
              <w:rPr>
                <w:noProof/>
                <w:webHidden/>
              </w:rPr>
              <w:instrText xml:space="preserve"> PAGEREF _Toc170811905 \h </w:instrText>
            </w:r>
            <w:r w:rsidR="007A1072">
              <w:rPr>
                <w:noProof/>
                <w:webHidden/>
              </w:rPr>
            </w:r>
            <w:r w:rsidR="007A1072">
              <w:rPr>
                <w:noProof/>
                <w:webHidden/>
              </w:rPr>
              <w:fldChar w:fldCharType="separate"/>
            </w:r>
            <w:r w:rsidR="007A1072">
              <w:rPr>
                <w:noProof/>
                <w:webHidden/>
              </w:rPr>
              <w:t>7</w:t>
            </w:r>
            <w:r w:rsidR="007A1072">
              <w:rPr>
                <w:noProof/>
                <w:webHidden/>
              </w:rPr>
              <w:fldChar w:fldCharType="end"/>
            </w:r>
          </w:hyperlink>
        </w:p>
        <w:p w14:paraId="5FD29CFC" w14:textId="6ADDE5ED" w:rsidR="007A1072" w:rsidRDefault="00000000">
          <w:pPr>
            <w:pStyle w:val="Verzeichnis1"/>
            <w:rPr>
              <w:rFonts w:eastAsiaTheme="minorEastAsia"/>
              <w:noProof/>
              <w:sz w:val="24"/>
              <w:szCs w:val="24"/>
              <w:lang w:eastAsia="de-DE"/>
            </w:rPr>
          </w:pPr>
          <w:hyperlink w:anchor="_Toc170811906" w:history="1">
            <w:r w:rsidR="007A1072" w:rsidRPr="00003C36">
              <w:rPr>
                <w:rStyle w:val="Hyperlink"/>
                <w:noProof/>
              </w:rPr>
              <w:t>3 Entwicklungsdokumentation</w:t>
            </w:r>
            <w:r w:rsidR="007A1072">
              <w:rPr>
                <w:noProof/>
                <w:webHidden/>
              </w:rPr>
              <w:tab/>
            </w:r>
            <w:r w:rsidR="007A1072">
              <w:rPr>
                <w:noProof/>
                <w:webHidden/>
              </w:rPr>
              <w:fldChar w:fldCharType="begin"/>
            </w:r>
            <w:r w:rsidR="007A1072">
              <w:rPr>
                <w:noProof/>
                <w:webHidden/>
              </w:rPr>
              <w:instrText xml:space="preserve"> PAGEREF _Toc170811906 \h </w:instrText>
            </w:r>
            <w:r w:rsidR="007A1072">
              <w:rPr>
                <w:noProof/>
                <w:webHidden/>
              </w:rPr>
            </w:r>
            <w:r w:rsidR="007A1072">
              <w:rPr>
                <w:noProof/>
                <w:webHidden/>
              </w:rPr>
              <w:fldChar w:fldCharType="separate"/>
            </w:r>
            <w:r w:rsidR="007A1072">
              <w:rPr>
                <w:noProof/>
                <w:webHidden/>
              </w:rPr>
              <w:t>8</w:t>
            </w:r>
            <w:r w:rsidR="007A1072">
              <w:rPr>
                <w:noProof/>
                <w:webHidden/>
              </w:rPr>
              <w:fldChar w:fldCharType="end"/>
            </w:r>
          </w:hyperlink>
        </w:p>
        <w:p w14:paraId="2DDD60B1" w14:textId="560C9DA6" w:rsidR="007A1072" w:rsidRDefault="00000000">
          <w:pPr>
            <w:pStyle w:val="Verzeichnis1"/>
            <w:rPr>
              <w:rFonts w:eastAsiaTheme="minorEastAsia"/>
              <w:noProof/>
              <w:sz w:val="24"/>
              <w:szCs w:val="24"/>
              <w:lang w:eastAsia="de-DE"/>
            </w:rPr>
          </w:pPr>
          <w:hyperlink w:anchor="_Toc170811907" w:history="1">
            <w:r w:rsidR="007A1072" w:rsidRPr="00003C36">
              <w:rPr>
                <w:rStyle w:val="Hyperlink"/>
                <w:noProof/>
              </w:rPr>
              <w:t>4 Weiterentwicklungsdokumentation</w:t>
            </w:r>
            <w:r w:rsidR="007A1072">
              <w:rPr>
                <w:noProof/>
                <w:webHidden/>
              </w:rPr>
              <w:tab/>
            </w:r>
            <w:r w:rsidR="007A1072">
              <w:rPr>
                <w:noProof/>
                <w:webHidden/>
              </w:rPr>
              <w:fldChar w:fldCharType="begin"/>
            </w:r>
            <w:r w:rsidR="007A1072">
              <w:rPr>
                <w:noProof/>
                <w:webHidden/>
              </w:rPr>
              <w:instrText xml:space="preserve"> PAGEREF _Toc170811907 \h </w:instrText>
            </w:r>
            <w:r w:rsidR="007A1072">
              <w:rPr>
                <w:noProof/>
                <w:webHidden/>
              </w:rPr>
            </w:r>
            <w:r w:rsidR="007A1072">
              <w:rPr>
                <w:noProof/>
                <w:webHidden/>
              </w:rPr>
              <w:fldChar w:fldCharType="separate"/>
            </w:r>
            <w:r w:rsidR="007A1072">
              <w:rPr>
                <w:noProof/>
                <w:webHidden/>
              </w:rPr>
              <w:t>9</w:t>
            </w:r>
            <w:r w:rsidR="007A1072">
              <w:rPr>
                <w:noProof/>
                <w:webHidden/>
              </w:rPr>
              <w:fldChar w:fldCharType="end"/>
            </w:r>
          </w:hyperlink>
        </w:p>
        <w:p w14:paraId="20D3246B" w14:textId="170AA886" w:rsidR="007A1072" w:rsidRDefault="00000000">
          <w:pPr>
            <w:pStyle w:val="Verzeichnis2"/>
            <w:tabs>
              <w:tab w:val="right" w:leader="dot" w:pos="9062"/>
            </w:tabs>
            <w:rPr>
              <w:rFonts w:eastAsiaTheme="minorEastAsia"/>
              <w:noProof/>
              <w:sz w:val="24"/>
              <w:szCs w:val="24"/>
              <w:lang w:eastAsia="de-DE"/>
            </w:rPr>
          </w:pPr>
          <w:hyperlink w:anchor="_Toc170811908" w:history="1">
            <w:r w:rsidR="007A1072" w:rsidRPr="00003C36">
              <w:rPr>
                <w:rStyle w:val="Hyperlink"/>
                <w:noProof/>
              </w:rPr>
              <w:t>4.1 Implementierung von AlphaZero-Spielen</w:t>
            </w:r>
            <w:r w:rsidR="007A1072">
              <w:rPr>
                <w:noProof/>
                <w:webHidden/>
              </w:rPr>
              <w:tab/>
            </w:r>
            <w:r w:rsidR="007A1072">
              <w:rPr>
                <w:noProof/>
                <w:webHidden/>
              </w:rPr>
              <w:fldChar w:fldCharType="begin"/>
            </w:r>
            <w:r w:rsidR="007A1072">
              <w:rPr>
                <w:noProof/>
                <w:webHidden/>
              </w:rPr>
              <w:instrText xml:space="preserve"> PAGEREF _Toc170811908 \h </w:instrText>
            </w:r>
            <w:r w:rsidR="007A1072">
              <w:rPr>
                <w:noProof/>
                <w:webHidden/>
              </w:rPr>
            </w:r>
            <w:r w:rsidR="007A1072">
              <w:rPr>
                <w:noProof/>
                <w:webHidden/>
              </w:rPr>
              <w:fldChar w:fldCharType="separate"/>
            </w:r>
            <w:r w:rsidR="007A1072">
              <w:rPr>
                <w:noProof/>
                <w:webHidden/>
              </w:rPr>
              <w:t>9</w:t>
            </w:r>
            <w:r w:rsidR="007A1072">
              <w:rPr>
                <w:noProof/>
                <w:webHidden/>
              </w:rPr>
              <w:fldChar w:fldCharType="end"/>
            </w:r>
          </w:hyperlink>
        </w:p>
        <w:p w14:paraId="5F28E699" w14:textId="28484437" w:rsidR="007A1072" w:rsidRDefault="00000000">
          <w:pPr>
            <w:pStyle w:val="Verzeichnis3"/>
            <w:tabs>
              <w:tab w:val="right" w:leader="dot" w:pos="9062"/>
            </w:tabs>
            <w:rPr>
              <w:rFonts w:eastAsiaTheme="minorEastAsia"/>
              <w:noProof/>
              <w:sz w:val="24"/>
              <w:szCs w:val="24"/>
              <w:lang w:eastAsia="de-DE"/>
            </w:rPr>
          </w:pPr>
          <w:hyperlink w:anchor="_Toc170811909" w:history="1">
            <w:r w:rsidR="007A1072" w:rsidRPr="00003C36">
              <w:rPr>
                <w:rStyle w:val="Hyperlink"/>
                <w:noProof/>
              </w:rPr>
              <w:t>4.1.1 Auswahl des Spiels</w:t>
            </w:r>
            <w:r w:rsidR="007A1072">
              <w:rPr>
                <w:noProof/>
                <w:webHidden/>
              </w:rPr>
              <w:tab/>
            </w:r>
            <w:r w:rsidR="007A1072">
              <w:rPr>
                <w:noProof/>
                <w:webHidden/>
              </w:rPr>
              <w:fldChar w:fldCharType="begin"/>
            </w:r>
            <w:r w:rsidR="007A1072">
              <w:rPr>
                <w:noProof/>
                <w:webHidden/>
              </w:rPr>
              <w:instrText xml:space="preserve"> PAGEREF _Toc170811909 \h </w:instrText>
            </w:r>
            <w:r w:rsidR="007A1072">
              <w:rPr>
                <w:noProof/>
                <w:webHidden/>
              </w:rPr>
            </w:r>
            <w:r w:rsidR="007A1072">
              <w:rPr>
                <w:noProof/>
                <w:webHidden/>
              </w:rPr>
              <w:fldChar w:fldCharType="separate"/>
            </w:r>
            <w:r w:rsidR="007A1072">
              <w:rPr>
                <w:noProof/>
                <w:webHidden/>
              </w:rPr>
              <w:t>9</w:t>
            </w:r>
            <w:r w:rsidR="007A1072">
              <w:rPr>
                <w:noProof/>
                <w:webHidden/>
              </w:rPr>
              <w:fldChar w:fldCharType="end"/>
            </w:r>
          </w:hyperlink>
        </w:p>
        <w:p w14:paraId="3F237198" w14:textId="3746E975" w:rsidR="007A1072" w:rsidRDefault="00000000">
          <w:pPr>
            <w:pStyle w:val="Verzeichnis3"/>
            <w:tabs>
              <w:tab w:val="right" w:leader="dot" w:pos="9062"/>
            </w:tabs>
            <w:rPr>
              <w:rFonts w:eastAsiaTheme="minorEastAsia"/>
              <w:noProof/>
              <w:sz w:val="24"/>
              <w:szCs w:val="24"/>
              <w:lang w:eastAsia="de-DE"/>
            </w:rPr>
          </w:pPr>
          <w:hyperlink w:anchor="_Toc170811910" w:history="1">
            <w:r w:rsidR="007A1072" w:rsidRPr="00003C36">
              <w:rPr>
                <w:rStyle w:val="Hyperlink"/>
                <w:noProof/>
              </w:rPr>
              <w:t>4.1.2 Anlegen der Projektordner und -dateien</w:t>
            </w:r>
            <w:r w:rsidR="007A1072">
              <w:rPr>
                <w:noProof/>
                <w:webHidden/>
              </w:rPr>
              <w:tab/>
            </w:r>
            <w:r w:rsidR="007A1072">
              <w:rPr>
                <w:noProof/>
                <w:webHidden/>
              </w:rPr>
              <w:fldChar w:fldCharType="begin"/>
            </w:r>
            <w:r w:rsidR="007A1072">
              <w:rPr>
                <w:noProof/>
                <w:webHidden/>
              </w:rPr>
              <w:instrText xml:space="preserve"> PAGEREF _Toc170811910 \h </w:instrText>
            </w:r>
            <w:r w:rsidR="007A1072">
              <w:rPr>
                <w:noProof/>
                <w:webHidden/>
              </w:rPr>
            </w:r>
            <w:r w:rsidR="007A1072">
              <w:rPr>
                <w:noProof/>
                <w:webHidden/>
              </w:rPr>
              <w:fldChar w:fldCharType="separate"/>
            </w:r>
            <w:r w:rsidR="007A1072">
              <w:rPr>
                <w:noProof/>
                <w:webHidden/>
              </w:rPr>
              <w:t>9</w:t>
            </w:r>
            <w:r w:rsidR="007A1072">
              <w:rPr>
                <w:noProof/>
                <w:webHidden/>
              </w:rPr>
              <w:fldChar w:fldCharType="end"/>
            </w:r>
          </w:hyperlink>
        </w:p>
        <w:p w14:paraId="4DC9B147" w14:textId="12C9E864" w:rsidR="007A1072" w:rsidRDefault="00000000">
          <w:pPr>
            <w:pStyle w:val="Verzeichnis3"/>
            <w:tabs>
              <w:tab w:val="right" w:leader="dot" w:pos="9062"/>
            </w:tabs>
            <w:rPr>
              <w:rFonts w:eastAsiaTheme="minorEastAsia"/>
              <w:noProof/>
              <w:sz w:val="24"/>
              <w:szCs w:val="24"/>
              <w:lang w:eastAsia="de-DE"/>
            </w:rPr>
          </w:pPr>
          <w:hyperlink w:anchor="_Toc170811911" w:history="1">
            <w:r w:rsidR="007A1072" w:rsidRPr="00003C36">
              <w:rPr>
                <w:rStyle w:val="Hyperlink"/>
                <w:noProof/>
              </w:rPr>
              <w:t>4.1.3 Implementierung der Spiellogik</w:t>
            </w:r>
            <w:r w:rsidR="007A1072">
              <w:rPr>
                <w:noProof/>
                <w:webHidden/>
              </w:rPr>
              <w:tab/>
            </w:r>
            <w:r w:rsidR="007A1072">
              <w:rPr>
                <w:noProof/>
                <w:webHidden/>
              </w:rPr>
              <w:fldChar w:fldCharType="begin"/>
            </w:r>
            <w:r w:rsidR="007A1072">
              <w:rPr>
                <w:noProof/>
                <w:webHidden/>
              </w:rPr>
              <w:instrText xml:space="preserve"> PAGEREF _Toc170811911 \h </w:instrText>
            </w:r>
            <w:r w:rsidR="007A1072">
              <w:rPr>
                <w:noProof/>
                <w:webHidden/>
              </w:rPr>
            </w:r>
            <w:r w:rsidR="007A1072">
              <w:rPr>
                <w:noProof/>
                <w:webHidden/>
              </w:rPr>
              <w:fldChar w:fldCharType="separate"/>
            </w:r>
            <w:r w:rsidR="007A1072">
              <w:rPr>
                <w:noProof/>
                <w:webHidden/>
              </w:rPr>
              <w:t>11</w:t>
            </w:r>
            <w:r w:rsidR="007A1072">
              <w:rPr>
                <w:noProof/>
                <w:webHidden/>
              </w:rPr>
              <w:fldChar w:fldCharType="end"/>
            </w:r>
          </w:hyperlink>
        </w:p>
        <w:p w14:paraId="4DA2E18F" w14:textId="5B90FBB0" w:rsidR="007A1072" w:rsidRDefault="00000000">
          <w:pPr>
            <w:pStyle w:val="Verzeichnis3"/>
            <w:tabs>
              <w:tab w:val="right" w:leader="dot" w:pos="9062"/>
            </w:tabs>
            <w:rPr>
              <w:rFonts w:eastAsiaTheme="minorEastAsia"/>
              <w:noProof/>
              <w:sz w:val="24"/>
              <w:szCs w:val="24"/>
              <w:lang w:eastAsia="de-DE"/>
            </w:rPr>
          </w:pPr>
          <w:hyperlink w:anchor="_Toc170811912" w:history="1">
            <w:r w:rsidR="007A1072" w:rsidRPr="00003C36">
              <w:rPr>
                <w:rStyle w:val="Hyperlink"/>
                <w:noProof/>
              </w:rPr>
              <w:t>4.1.4 Erstellen des Neuralen Netzes</w:t>
            </w:r>
            <w:r w:rsidR="007A1072">
              <w:rPr>
                <w:noProof/>
                <w:webHidden/>
              </w:rPr>
              <w:tab/>
            </w:r>
            <w:r w:rsidR="007A1072">
              <w:rPr>
                <w:noProof/>
                <w:webHidden/>
              </w:rPr>
              <w:fldChar w:fldCharType="begin"/>
            </w:r>
            <w:r w:rsidR="007A1072">
              <w:rPr>
                <w:noProof/>
                <w:webHidden/>
              </w:rPr>
              <w:instrText xml:space="preserve"> PAGEREF _Toc170811912 \h </w:instrText>
            </w:r>
            <w:r w:rsidR="007A1072">
              <w:rPr>
                <w:noProof/>
                <w:webHidden/>
              </w:rPr>
            </w:r>
            <w:r w:rsidR="007A1072">
              <w:rPr>
                <w:noProof/>
                <w:webHidden/>
              </w:rPr>
              <w:fldChar w:fldCharType="separate"/>
            </w:r>
            <w:r w:rsidR="007A1072">
              <w:rPr>
                <w:noProof/>
                <w:webHidden/>
              </w:rPr>
              <w:t>14</w:t>
            </w:r>
            <w:r w:rsidR="007A1072">
              <w:rPr>
                <w:noProof/>
                <w:webHidden/>
              </w:rPr>
              <w:fldChar w:fldCharType="end"/>
            </w:r>
          </w:hyperlink>
        </w:p>
        <w:p w14:paraId="7CB412F2" w14:textId="043F614A" w:rsidR="007A1072" w:rsidRDefault="00000000">
          <w:pPr>
            <w:pStyle w:val="Verzeichnis3"/>
            <w:tabs>
              <w:tab w:val="right" w:leader="dot" w:pos="9062"/>
            </w:tabs>
            <w:rPr>
              <w:rFonts w:eastAsiaTheme="minorEastAsia"/>
              <w:noProof/>
              <w:sz w:val="24"/>
              <w:szCs w:val="24"/>
              <w:lang w:eastAsia="de-DE"/>
            </w:rPr>
          </w:pPr>
          <w:hyperlink w:anchor="_Toc170811913" w:history="1">
            <w:r w:rsidR="007A1072" w:rsidRPr="00003C36">
              <w:rPr>
                <w:rStyle w:val="Hyperlink"/>
                <w:noProof/>
              </w:rPr>
              <w:t>4.1.5 Trainieren des Spiels</w:t>
            </w:r>
            <w:r w:rsidR="007A1072">
              <w:rPr>
                <w:noProof/>
                <w:webHidden/>
              </w:rPr>
              <w:tab/>
            </w:r>
            <w:r w:rsidR="007A1072">
              <w:rPr>
                <w:noProof/>
                <w:webHidden/>
              </w:rPr>
              <w:fldChar w:fldCharType="begin"/>
            </w:r>
            <w:r w:rsidR="007A1072">
              <w:rPr>
                <w:noProof/>
                <w:webHidden/>
              </w:rPr>
              <w:instrText xml:space="preserve"> PAGEREF _Toc170811913 \h </w:instrText>
            </w:r>
            <w:r w:rsidR="007A1072">
              <w:rPr>
                <w:noProof/>
                <w:webHidden/>
              </w:rPr>
            </w:r>
            <w:r w:rsidR="007A1072">
              <w:rPr>
                <w:noProof/>
                <w:webHidden/>
              </w:rPr>
              <w:fldChar w:fldCharType="separate"/>
            </w:r>
            <w:r w:rsidR="007A1072">
              <w:rPr>
                <w:noProof/>
                <w:webHidden/>
              </w:rPr>
              <w:t>16</w:t>
            </w:r>
            <w:r w:rsidR="007A1072">
              <w:rPr>
                <w:noProof/>
                <w:webHidden/>
              </w:rPr>
              <w:fldChar w:fldCharType="end"/>
            </w:r>
          </w:hyperlink>
        </w:p>
        <w:p w14:paraId="2347D29D" w14:textId="01D3DB04" w:rsidR="007A1072" w:rsidRDefault="00000000">
          <w:pPr>
            <w:pStyle w:val="Verzeichnis3"/>
            <w:tabs>
              <w:tab w:val="right" w:leader="dot" w:pos="9062"/>
            </w:tabs>
            <w:rPr>
              <w:rFonts w:eastAsiaTheme="minorEastAsia"/>
              <w:noProof/>
              <w:sz w:val="24"/>
              <w:szCs w:val="24"/>
              <w:lang w:eastAsia="de-DE"/>
            </w:rPr>
          </w:pPr>
          <w:hyperlink w:anchor="_Toc170811914" w:history="1">
            <w:r w:rsidR="007A1072" w:rsidRPr="00003C36">
              <w:rPr>
                <w:rStyle w:val="Hyperlink"/>
                <w:noProof/>
              </w:rPr>
              <w:t>4.1.6 Frontend?</w:t>
            </w:r>
            <w:r w:rsidR="007A1072">
              <w:rPr>
                <w:noProof/>
                <w:webHidden/>
              </w:rPr>
              <w:tab/>
            </w:r>
            <w:r w:rsidR="007A1072">
              <w:rPr>
                <w:noProof/>
                <w:webHidden/>
              </w:rPr>
              <w:fldChar w:fldCharType="begin"/>
            </w:r>
            <w:r w:rsidR="007A1072">
              <w:rPr>
                <w:noProof/>
                <w:webHidden/>
              </w:rPr>
              <w:instrText xml:space="preserve"> PAGEREF _Toc170811914 \h </w:instrText>
            </w:r>
            <w:r w:rsidR="007A1072">
              <w:rPr>
                <w:noProof/>
                <w:webHidden/>
              </w:rPr>
            </w:r>
            <w:r w:rsidR="007A1072">
              <w:rPr>
                <w:noProof/>
                <w:webHidden/>
              </w:rPr>
              <w:fldChar w:fldCharType="separate"/>
            </w:r>
            <w:r w:rsidR="007A1072">
              <w:rPr>
                <w:noProof/>
                <w:webHidden/>
              </w:rPr>
              <w:t>18</w:t>
            </w:r>
            <w:r w:rsidR="007A1072">
              <w:rPr>
                <w:noProof/>
                <w:webHidden/>
              </w:rPr>
              <w:fldChar w:fldCharType="end"/>
            </w:r>
          </w:hyperlink>
        </w:p>
        <w:p w14:paraId="15679EE3" w14:textId="2EE0AAA0" w:rsidR="007A1072" w:rsidRDefault="00000000">
          <w:pPr>
            <w:pStyle w:val="Verzeichnis2"/>
            <w:tabs>
              <w:tab w:val="right" w:leader="dot" w:pos="9062"/>
            </w:tabs>
            <w:rPr>
              <w:rFonts w:eastAsiaTheme="minorEastAsia"/>
              <w:noProof/>
              <w:sz w:val="24"/>
              <w:szCs w:val="24"/>
              <w:lang w:eastAsia="de-DE"/>
            </w:rPr>
          </w:pPr>
          <w:hyperlink w:anchor="_Toc170811915" w:history="1">
            <w:r w:rsidR="007A1072" w:rsidRPr="00003C36">
              <w:rPr>
                <w:rStyle w:val="Hyperlink"/>
                <w:noProof/>
              </w:rPr>
              <w:t>4.2 Integration von GitHub-Spielen</w:t>
            </w:r>
            <w:r w:rsidR="007A1072">
              <w:rPr>
                <w:noProof/>
                <w:webHidden/>
              </w:rPr>
              <w:tab/>
            </w:r>
            <w:r w:rsidR="007A1072">
              <w:rPr>
                <w:noProof/>
                <w:webHidden/>
              </w:rPr>
              <w:fldChar w:fldCharType="begin"/>
            </w:r>
            <w:r w:rsidR="007A1072">
              <w:rPr>
                <w:noProof/>
                <w:webHidden/>
              </w:rPr>
              <w:instrText xml:space="preserve"> PAGEREF _Toc170811915 \h </w:instrText>
            </w:r>
            <w:r w:rsidR="007A1072">
              <w:rPr>
                <w:noProof/>
                <w:webHidden/>
              </w:rPr>
            </w:r>
            <w:r w:rsidR="007A1072">
              <w:rPr>
                <w:noProof/>
                <w:webHidden/>
              </w:rPr>
              <w:fldChar w:fldCharType="separate"/>
            </w:r>
            <w:r w:rsidR="007A1072">
              <w:rPr>
                <w:noProof/>
                <w:webHidden/>
              </w:rPr>
              <w:t>19</w:t>
            </w:r>
            <w:r w:rsidR="007A1072">
              <w:rPr>
                <w:noProof/>
                <w:webHidden/>
              </w:rPr>
              <w:fldChar w:fldCharType="end"/>
            </w:r>
          </w:hyperlink>
        </w:p>
        <w:p w14:paraId="434739BD" w14:textId="6002E383" w:rsidR="007A1072" w:rsidRDefault="00000000">
          <w:pPr>
            <w:pStyle w:val="Verzeichnis3"/>
            <w:tabs>
              <w:tab w:val="right" w:leader="dot" w:pos="9062"/>
            </w:tabs>
            <w:rPr>
              <w:rFonts w:eastAsiaTheme="minorEastAsia"/>
              <w:noProof/>
              <w:sz w:val="24"/>
              <w:szCs w:val="24"/>
              <w:lang w:eastAsia="de-DE"/>
            </w:rPr>
          </w:pPr>
          <w:hyperlink w:anchor="_Toc170811916" w:history="1">
            <w:r w:rsidR="007A1072" w:rsidRPr="00003C36">
              <w:rPr>
                <w:rStyle w:val="Hyperlink"/>
                <w:noProof/>
              </w:rPr>
              <w:t>4.2.1 Auswahl des GitHub-Spiels</w:t>
            </w:r>
            <w:r w:rsidR="007A1072">
              <w:rPr>
                <w:noProof/>
                <w:webHidden/>
              </w:rPr>
              <w:tab/>
            </w:r>
            <w:r w:rsidR="007A1072">
              <w:rPr>
                <w:noProof/>
                <w:webHidden/>
              </w:rPr>
              <w:fldChar w:fldCharType="begin"/>
            </w:r>
            <w:r w:rsidR="007A1072">
              <w:rPr>
                <w:noProof/>
                <w:webHidden/>
              </w:rPr>
              <w:instrText xml:space="preserve"> PAGEREF _Toc170811916 \h </w:instrText>
            </w:r>
            <w:r w:rsidR="007A1072">
              <w:rPr>
                <w:noProof/>
                <w:webHidden/>
              </w:rPr>
            </w:r>
            <w:r w:rsidR="007A1072">
              <w:rPr>
                <w:noProof/>
                <w:webHidden/>
              </w:rPr>
              <w:fldChar w:fldCharType="separate"/>
            </w:r>
            <w:r w:rsidR="007A1072">
              <w:rPr>
                <w:noProof/>
                <w:webHidden/>
              </w:rPr>
              <w:t>19</w:t>
            </w:r>
            <w:r w:rsidR="007A1072">
              <w:rPr>
                <w:noProof/>
                <w:webHidden/>
              </w:rPr>
              <w:fldChar w:fldCharType="end"/>
            </w:r>
          </w:hyperlink>
        </w:p>
        <w:p w14:paraId="1E7EE83F" w14:textId="0CD61690" w:rsidR="007A1072" w:rsidRDefault="00000000">
          <w:pPr>
            <w:pStyle w:val="Verzeichnis3"/>
            <w:tabs>
              <w:tab w:val="right" w:leader="dot" w:pos="9062"/>
            </w:tabs>
            <w:rPr>
              <w:rFonts w:eastAsiaTheme="minorEastAsia"/>
              <w:noProof/>
              <w:sz w:val="24"/>
              <w:szCs w:val="24"/>
              <w:lang w:eastAsia="de-DE"/>
            </w:rPr>
          </w:pPr>
          <w:hyperlink w:anchor="_Toc170811917" w:history="1">
            <w:r w:rsidR="007A1072" w:rsidRPr="00003C36">
              <w:rPr>
                <w:rStyle w:val="Hyperlink"/>
                <w:noProof/>
              </w:rPr>
              <w:t>4.2.2 Mögliche Anpassung der Struktur</w:t>
            </w:r>
            <w:r w:rsidR="007A1072">
              <w:rPr>
                <w:noProof/>
                <w:webHidden/>
              </w:rPr>
              <w:tab/>
            </w:r>
            <w:r w:rsidR="007A1072">
              <w:rPr>
                <w:noProof/>
                <w:webHidden/>
              </w:rPr>
              <w:fldChar w:fldCharType="begin"/>
            </w:r>
            <w:r w:rsidR="007A1072">
              <w:rPr>
                <w:noProof/>
                <w:webHidden/>
              </w:rPr>
              <w:instrText xml:space="preserve"> PAGEREF _Toc170811917 \h </w:instrText>
            </w:r>
            <w:r w:rsidR="007A1072">
              <w:rPr>
                <w:noProof/>
                <w:webHidden/>
              </w:rPr>
            </w:r>
            <w:r w:rsidR="007A1072">
              <w:rPr>
                <w:noProof/>
                <w:webHidden/>
              </w:rPr>
              <w:fldChar w:fldCharType="separate"/>
            </w:r>
            <w:r w:rsidR="007A1072">
              <w:rPr>
                <w:noProof/>
                <w:webHidden/>
              </w:rPr>
              <w:t>19</w:t>
            </w:r>
            <w:r w:rsidR="007A1072">
              <w:rPr>
                <w:noProof/>
                <w:webHidden/>
              </w:rPr>
              <w:fldChar w:fldCharType="end"/>
            </w:r>
          </w:hyperlink>
        </w:p>
        <w:p w14:paraId="05A07189" w14:textId="1DE57DFD" w:rsidR="007A1072" w:rsidRDefault="00000000">
          <w:pPr>
            <w:pStyle w:val="Verzeichnis3"/>
            <w:tabs>
              <w:tab w:val="left" w:pos="1200"/>
              <w:tab w:val="right" w:leader="dot" w:pos="9062"/>
            </w:tabs>
            <w:rPr>
              <w:rFonts w:eastAsiaTheme="minorEastAsia"/>
              <w:noProof/>
              <w:sz w:val="24"/>
              <w:szCs w:val="24"/>
              <w:lang w:eastAsia="de-DE"/>
            </w:rPr>
          </w:pPr>
          <w:hyperlink w:anchor="_Toc170811918" w:history="1">
            <w:r w:rsidR="007A1072" w:rsidRPr="00003C36">
              <w:rPr>
                <w:rStyle w:val="Hyperlink"/>
                <w:noProof/>
              </w:rPr>
              <w:t>4.2.3</w:t>
            </w:r>
            <w:r w:rsidR="007A1072">
              <w:rPr>
                <w:rFonts w:eastAsiaTheme="minorEastAsia"/>
                <w:noProof/>
                <w:sz w:val="24"/>
                <w:szCs w:val="24"/>
                <w:lang w:eastAsia="de-DE"/>
              </w:rPr>
              <w:tab/>
            </w:r>
            <w:r w:rsidR="007A1072" w:rsidRPr="00003C36">
              <w:rPr>
                <w:rStyle w:val="Hyperlink"/>
                <w:noProof/>
              </w:rPr>
              <w:t>Anpassung der Imports und des Interfaces</w:t>
            </w:r>
            <w:r w:rsidR="007A1072">
              <w:rPr>
                <w:noProof/>
                <w:webHidden/>
              </w:rPr>
              <w:tab/>
            </w:r>
            <w:r w:rsidR="007A1072">
              <w:rPr>
                <w:noProof/>
                <w:webHidden/>
              </w:rPr>
              <w:fldChar w:fldCharType="begin"/>
            </w:r>
            <w:r w:rsidR="007A1072">
              <w:rPr>
                <w:noProof/>
                <w:webHidden/>
              </w:rPr>
              <w:instrText xml:space="preserve"> PAGEREF _Toc170811918 \h </w:instrText>
            </w:r>
            <w:r w:rsidR="007A1072">
              <w:rPr>
                <w:noProof/>
                <w:webHidden/>
              </w:rPr>
            </w:r>
            <w:r w:rsidR="007A1072">
              <w:rPr>
                <w:noProof/>
                <w:webHidden/>
              </w:rPr>
              <w:fldChar w:fldCharType="separate"/>
            </w:r>
            <w:r w:rsidR="007A1072">
              <w:rPr>
                <w:noProof/>
                <w:webHidden/>
              </w:rPr>
              <w:t>20</w:t>
            </w:r>
            <w:r w:rsidR="007A1072">
              <w:rPr>
                <w:noProof/>
                <w:webHidden/>
              </w:rPr>
              <w:fldChar w:fldCharType="end"/>
            </w:r>
          </w:hyperlink>
        </w:p>
        <w:p w14:paraId="77305488" w14:textId="44242C27" w:rsidR="007A1072" w:rsidRDefault="00000000">
          <w:pPr>
            <w:pStyle w:val="Verzeichnis3"/>
            <w:tabs>
              <w:tab w:val="right" w:leader="dot" w:pos="9062"/>
            </w:tabs>
            <w:rPr>
              <w:rFonts w:eastAsiaTheme="minorEastAsia"/>
              <w:noProof/>
              <w:sz w:val="24"/>
              <w:szCs w:val="24"/>
              <w:lang w:eastAsia="de-DE"/>
            </w:rPr>
          </w:pPr>
          <w:hyperlink w:anchor="_Toc170811919" w:history="1">
            <w:r w:rsidR="007A1072" w:rsidRPr="00003C36">
              <w:rPr>
                <w:rStyle w:val="Hyperlink"/>
                <w:noProof/>
              </w:rPr>
              <w:t>4.2.4 Training und Frontend Anbindung</w:t>
            </w:r>
            <w:r w:rsidR="007A1072">
              <w:rPr>
                <w:noProof/>
                <w:webHidden/>
              </w:rPr>
              <w:tab/>
            </w:r>
            <w:r w:rsidR="007A1072">
              <w:rPr>
                <w:noProof/>
                <w:webHidden/>
              </w:rPr>
              <w:fldChar w:fldCharType="begin"/>
            </w:r>
            <w:r w:rsidR="007A1072">
              <w:rPr>
                <w:noProof/>
                <w:webHidden/>
              </w:rPr>
              <w:instrText xml:space="preserve"> PAGEREF _Toc170811919 \h </w:instrText>
            </w:r>
            <w:r w:rsidR="007A1072">
              <w:rPr>
                <w:noProof/>
                <w:webHidden/>
              </w:rPr>
            </w:r>
            <w:r w:rsidR="007A1072">
              <w:rPr>
                <w:noProof/>
                <w:webHidden/>
              </w:rPr>
              <w:fldChar w:fldCharType="separate"/>
            </w:r>
            <w:r w:rsidR="007A1072">
              <w:rPr>
                <w:noProof/>
                <w:webHidden/>
              </w:rPr>
              <w:t>20</w:t>
            </w:r>
            <w:r w:rsidR="007A1072">
              <w:rPr>
                <w:noProof/>
                <w:webHidden/>
              </w:rPr>
              <w:fldChar w:fldCharType="end"/>
            </w:r>
          </w:hyperlink>
        </w:p>
        <w:p w14:paraId="1427D55A" w14:textId="626D000D" w:rsidR="007A1072" w:rsidRDefault="00000000">
          <w:pPr>
            <w:pStyle w:val="Verzeichnis2"/>
            <w:tabs>
              <w:tab w:val="right" w:leader="dot" w:pos="9062"/>
            </w:tabs>
            <w:rPr>
              <w:rFonts w:eastAsiaTheme="minorEastAsia"/>
              <w:noProof/>
              <w:sz w:val="24"/>
              <w:szCs w:val="24"/>
              <w:lang w:eastAsia="de-DE"/>
            </w:rPr>
          </w:pPr>
          <w:hyperlink w:anchor="_Toc170811920" w:history="1">
            <w:r w:rsidR="007A1072" w:rsidRPr="00003C36">
              <w:rPr>
                <w:rStyle w:val="Hyperlink"/>
                <w:noProof/>
              </w:rPr>
              <w:t>4.3 Erweiterung der Spielfeldoptionen und Konfigurationen</w:t>
            </w:r>
            <w:r w:rsidR="007A1072">
              <w:rPr>
                <w:noProof/>
                <w:webHidden/>
              </w:rPr>
              <w:tab/>
            </w:r>
            <w:r w:rsidR="007A1072">
              <w:rPr>
                <w:noProof/>
                <w:webHidden/>
              </w:rPr>
              <w:fldChar w:fldCharType="begin"/>
            </w:r>
            <w:r w:rsidR="007A1072">
              <w:rPr>
                <w:noProof/>
                <w:webHidden/>
              </w:rPr>
              <w:instrText xml:space="preserve"> PAGEREF _Toc170811920 \h </w:instrText>
            </w:r>
            <w:r w:rsidR="007A1072">
              <w:rPr>
                <w:noProof/>
                <w:webHidden/>
              </w:rPr>
            </w:r>
            <w:r w:rsidR="007A1072">
              <w:rPr>
                <w:noProof/>
                <w:webHidden/>
              </w:rPr>
              <w:fldChar w:fldCharType="separate"/>
            </w:r>
            <w:r w:rsidR="007A1072">
              <w:rPr>
                <w:noProof/>
                <w:webHidden/>
              </w:rPr>
              <w:t>21</w:t>
            </w:r>
            <w:r w:rsidR="007A1072">
              <w:rPr>
                <w:noProof/>
                <w:webHidden/>
              </w:rPr>
              <w:fldChar w:fldCharType="end"/>
            </w:r>
          </w:hyperlink>
        </w:p>
        <w:p w14:paraId="57309F8E" w14:textId="39D9E4F2" w:rsidR="007A1072" w:rsidRDefault="00000000">
          <w:pPr>
            <w:pStyle w:val="Verzeichnis3"/>
            <w:tabs>
              <w:tab w:val="right" w:leader="dot" w:pos="9062"/>
            </w:tabs>
            <w:rPr>
              <w:rFonts w:eastAsiaTheme="minorEastAsia"/>
              <w:noProof/>
              <w:sz w:val="24"/>
              <w:szCs w:val="24"/>
              <w:lang w:eastAsia="de-DE"/>
            </w:rPr>
          </w:pPr>
          <w:hyperlink w:anchor="_Toc170811921" w:history="1">
            <w:r w:rsidR="007A1072" w:rsidRPr="00003C36">
              <w:rPr>
                <w:rStyle w:val="Hyperlink"/>
                <w:noProof/>
              </w:rPr>
              <w:t>4.3.1</w:t>
            </w:r>
            <w:r w:rsidR="007A1072">
              <w:rPr>
                <w:noProof/>
                <w:webHidden/>
              </w:rPr>
              <w:tab/>
            </w:r>
            <w:r w:rsidR="007A1072">
              <w:rPr>
                <w:noProof/>
                <w:webHidden/>
              </w:rPr>
              <w:fldChar w:fldCharType="begin"/>
            </w:r>
            <w:r w:rsidR="007A1072">
              <w:rPr>
                <w:noProof/>
                <w:webHidden/>
              </w:rPr>
              <w:instrText xml:space="preserve"> PAGEREF _Toc170811921 \h </w:instrText>
            </w:r>
            <w:r w:rsidR="007A1072">
              <w:rPr>
                <w:noProof/>
                <w:webHidden/>
              </w:rPr>
            </w:r>
            <w:r w:rsidR="007A1072">
              <w:rPr>
                <w:noProof/>
                <w:webHidden/>
              </w:rPr>
              <w:fldChar w:fldCharType="separate"/>
            </w:r>
            <w:r w:rsidR="007A1072">
              <w:rPr>
                <w:noProof/>
                <w:webHidden/>
              </w:rPr>
              <w:t>21</w:t>
            </w:r>
            <w:r w:rsidR="007A1072">
              <w:rPr>
                <w:noProof/>
                <w:webHidden/>
              </w:rPr>
              <w:fldChar w:fldCharType="end"/>
            </w:r>
          </w:hyperlink>
        </w:p>
        <w:p w14:paraId="7F65FDD2" w14:textId="5B80446D" w:rsidR="007A1072" w:rsidRDefault="00000000">
          <w:pPr>
            <w:pStyle w:val="Verzeichnis2"/>
            <w:tabs>
              <w:tab w:val="right" w:leader="dot" w:pos="9062"/>
            </w:tabs>
            <w:rPr>
              <w:rFonts w:eastAsiaTheme="minorEastAsia"/>
              <w:noProof/>
              <w:sz w:val="24"/>
              <w:szCs w:val="24"/>
              <w:lang w:eastAsia="de-DE"/>
            </w:rPr>
          </w:pPr>
          <w:hyperlink w:anchor="_Toc170811922" w:history="1">
            <w:r w:rsidR="007A1072" w:rsidRPr="00003C36">
              <w:rPr>
                <w:rStyle w:val="Hyperlink"/>
                <w:noProof/>
              </w:rPr>
              <w:t>4.4 Verbesserung der Benutzererfahrung</w:t>
            </w:r>
            <w:r w:rsidR="007A1072">
              <w:rPr>
                <w:noProof/>
                <w:webHidden/>
              </w:rPr>
              <w:tab/>
            </w:r>
            <w:r w:rsidR="007A1072">
              <w:rPr>
                <w:noProof/>
                <w:webHidden/>
              </w:rPr>
              <w:fldChar w:fldCharType="begin"/>
            </w:r>
            <w:r w:rsidR="007A1072">
              <w:rPr>
                <w:noProof/>
                <w:webHidden/>
              </w:rPr>
              <w:instrText xml:space="preserve"> PAGEREF _Toc170811922 \h </w:instrText>
            </w:r>
            <w:r w:rsidR="007A1072">
              <w:rPr>
                <w:noProof/>
                <w:webHidden/>
              </w:rPr>
            </w:r>
            <w:r w:rsidR="007A1072">
              <w:rPr>
                <w:noProof/>
                <w:webHidden/>
              </w:rPr>
              <w:fldChar w:fldCharType="separate"/>
            </w:r>
            <w:r w:rsidR="007A1072">
              <w:rPr>
                <w:noProof/>
                <w:webHidden/>
              </w:rPr>
              <w:t>21</w:t>
            </w:r>
            <w:r w:rsidR="007A1072">
              <w:rPr>
                <w:noProof/>
                <w:webHidden/>
              </w:rPr>
              <w:fldChar w:fldCharType="end"/>
            </w:r>
          </w:hyperlink>
        </w:p>
        <w:p w14:paraId="06C76F6F" w14:textId="0D349460" w:rsidR="007A1072" w:rsidRDefault="00000000">
          <w:pPr>
            <w:pStyle w:val="Verzeichnis1"/>
            <w:rPr>
              <w:rFonts w:eastAsiaTheme="minorEastAsia"/>
              <w:noProof/>
              <w:sz w:val="24"/>
              <w:szCs w:val="24"/>
              <w:lang w:eastAsia="de-DE"/>
            </w:rPr>
          </w:pPr>
          <w:hyperlink w:anchor="_Toc170811923" w:history="1">
            <w:r w:rsidR="007A1072" w:rsidRPr="00003C36">
              <w:rPr>
                <w:rStyle w:val="Hyperlink"/>
                <w:noProof/>
              </w:rPr>
              <w:t>5 Testdokumentation</w:t>
            </w:r>
            <w:r w:rsidR="007A1072">
              <w:rPr>
                <w:noProof/>
                <w:webHidden/>
              </w:rPr>
              <w:tab/>
            </w:r>
            <w:r w:rsidR="007A1072">
              <w:rPr>
                <w:noProof/>
                <w:webHidden/>
              </w:rPr>
              <w:fldChar w:fldCharType="begin"/>
            </w:r>
            <w:r w:rsidR="007A1072">
              <w:rPr>
                <w:noProof/>
                <w:webHidden/>
              </w:rPr>
              <w:instrText xml:space="preserve"> PAGEREF _Toc170811923 \h </w:instrText>
            </w:r>
            <w:r w:rsidR="007A1072">
              <w:rPr>
                <w:noProof/>
                <w:webHidden/>
              </w:rPr>
            </w:r>
            <w:r w:rsidR="007A1072">
              <w:rPr>
                <w:noProof/>
                <w:webHidden/>
              </w:rPr>
              <w:fldChar w:fldCharType="separate"/>
            </w:r>
            <w:r w:rsidR="007A1072">
              <w:rPr>
                <w:noProof/>
                <w:webHidden/>
              </w:rPr>
              <w:t>22</w:t>
            </w:r>
            <w:r w:rsidR="007A1072">
              <w:rPr>
                <w:noProof/>
                <w:webHidden/>
              </w:rPr>
              <w:fldChar w:fldCharType="end"/>
            </w:r>
          </w:hyperlink>
        </w:p>
        <w:p w14:paraId="23173A0E" w14:textId="2C0A9878" w:rsidR="00596364" w:rsidRDefault="00596364" w:rsidP="00596364">
          <w:pPr>
            <w:spacing w:line="276" w:lineRule="auto"/>
            <w:rPr>
              <w:b/>
              <w:bCs/>
            </w:rPr>
          </w:pPr>
          <w:r>
            <w:rPr>
              <w:b/>
              <w:bCs/>
            </w:rPr>
            <w:fldChar w:fldCharType="end"/>
          </w:r>
        </w:p>
      </w:sdtContent>
    </w:sdt>
    <w:p w14:paraId="23C20E60" w14:textId="77777777" w:rsidR="00E16F24" w:rsidRDefault="00E16F24">
      <w:pPr>
        <w:rPr>
          <w:rFonts w:asciiTheme="majorHAnsi" w:eastAsiaTheme="majorEastAsia" w:hAnsiTheme="majorHAnsi" w:cstheme="majorBidi"/>
          <w:color w:val="0F4761" w:themeColor="accent1" w:themeShade="BF"/>
          <w:kern w:val="0"/>
          <w:sz w:val="32"/>
          <w:szCs w:val="32"/>
          <w:lang w:eastAsia="de-DE"/>
          <w14:ligatures w14:val="none"/>
        </w:rPr>
      </w:pPr>
      <w:r>
        <w:br w:type="page"/>
      </w:r>
    </w:p>
    <w:p w14:paraId="48BEB867" w14:textId="12536122" w:rsidR="00A80F98" w:rsidRDefault="00541B9C" w:rsidP="00541B9C">
      <w:pPr>
        <w:pStyle w:val="Inhaltsverzeichnisberschrift"/>
        <w:spacing w:line="276" w:lineRule="auto"/>
      </w:pPr>
      <w:proofErr w:type="spellStart"/>
      <w:r>
        <w:lastRenderedPageBreak/>
        <w:t>Abbildungssverzeichnis</w:t>
      </w:r>
      <w:proofErr w:type="spellEnd"/>
    </w:p>
    <w:p w14:paraId="09B21D91" w14:textId="75EAB8C1" w:rsidR="00596364" w:rsidRDefault="00A80F98">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1B2FBD53" w14:textId="77777777" w:rsidR="00541B9C" w:rsidRDefault="00541B9C"/>
    <w:p w14:paraId="4C907F37" w14:textId="77777777" w:rsidR="00541B9C" w:rsidRDefault="00541B9C"/>
    <w:p w14:paraId="50926CF3" w14:textId="77777777" w:rsidR="002E4EDA" w:rsidRDefault="002E4EDA" w:rsidP="002E4EDA">
      <w:pPr>
        <w:pStyle w:val="Inhaltsverzeichnisberschrift"/>
        <w:spacing w:line="276" w:lineRule="auto"/>
      </w:pPr>
      <w:r>
        <w:t>Tabellenverzeichnis</w:t>
      </w:r>
    </w:p>
    <w:p w14:paraId="0F9F9AA4" w14:textId="1F694BB6" w:rsidR="007A1072" w:rsidRDefault="002E4EDA">
      <w:pPr>
        <w:pStyle w:val="Abbildungsverzeichnis"/>
        <w:tabs>
          <w:tab w:val="right" w:leader="dot" w:pos="9062"/>
        </w:tabs>
        <w:rPr>
          <w:rFonts w:eastAsiaTheme="minorEastAsia"/>
          <w:noProof/>
          <w:sz w:val="24"/>
          <w:szCs w:val="24"/>
          <w:lang w:eastAsia="de-DE"/>
        </w:rPr>
      </w:pPr>
      <w:r>
        <w:fldChar w:fldCharType="begin"/>
      </w:r>
      <w:r>
        <w:instrText xml:space="preserve"> TOC \h \z \c "Tabelle" </w:instrText>
      </w:r>
      <w:r>
        <w:fldChar w:fldCharType="separate"/>
      </w:r>
      <w:hyperlink w:anchor="_Toc170811924" w:history="1">
        <w:r w:rsidR="007A1072" w:rsidRPr="004E32EC">
          <w:rPr>
            <w:rStyle w:val="Hyperlink"/>
            <w:noProof/>
          </w:rPr>
          <w:t>Tabelle 1: Interne Beteiligung</w:t>
        </w:r>
        <w:r w:rsidR="007A1072">
          <w:rPr>
            <w:noProof/>
            <w:webHidden/>
          </w:rPr>
          <w:tab/>
        </w:r>
        <w:r w:rsidR="007A1072">
          <w:rPr>
            <w:noProof/>
            <w:webHidden/>
          </w:rPr>
          <w:fldChar w:fldCharType="begin"/>
        </w:r>
        <w:r w:rsidR="007A1072">
          <w:rPr>
            <w:noProof/>
            <w:webHidden/>
          </w:rPr>
          <w:instrText xml:space="preserve"> PAGEREF _Toc170811924 \h </w:instrText>
        </w:r>
        <w:r w:rsidR="007A1072">
          <w:rPr>
            <w:noProof/>
            <w:webHidden/>
          </w:rPr>
        </w:r>
        <w:r w:rsidR="007A1072">
          <w:rPr>
            <w:noProof/>
            <w:webHidden/>
          </w:rPr>
          <w:fldChar w:fldCharType="separate"/>
        </w:r>
        <w:r w:rsidR="007A1072">
          <w:rPr>
            <w:noProof/>
            <w:webHidden/>
          </w:rPr>
          <w:t>7</w:t>
        </w:r>
        <w:r w:rsidR="007A1072">
          <w:rPr>
            <w:noProof/>
            <w:webHidden/>
          </w:rPr>
          <w:fldChar w:fldCharType="end"/>
        </w:r>
      </w:hyperlink>
    </w:p>
    <w:p w14:paraId="1F6DBC5A" w14:textId="78FC3AB3" w:rsidR="00541B9C" w:rsidRDefault="002E4EDA">
      <w:r>
        <w:fldChar w:fldCharType="end"/>
      </w:r>
    </w:p>
    <w:p w14:paraId="38755E72" w14:textId="09B50E83" w:rsidR="002E4EDA" w:rsidRDefault="002E4EDA">
      <w:r>
        <w:br w:type="page"/>
      </w:r>
    </w:p>
    <w:p w14:paraId="1773D664" w14:textId="65B5BF77" w:rsidR="00801FBC" w:rsidRPr="00801FBC" w:rsidRDefault="00E66C47" w:rsidP="00E66C47">
      <w:pPr>
        <w:pStyle w:val="berschrift1"/>
        <w:spacing w:line="276" w:lineRule="auto"/>
        <w:rPr>
          <w:rFonts w:ascii="Times New Roman" w:eastAsia="Times New Roman" w:hAnsi="Times New Roman" w:cs="Times New Roman"/>
          <w:b/>
          <w:bCs/>
          <w:kern w:val="0"/>
          <w:sz w:val="36"/>
          <w:szCs w:val="36"/>
          <w:lang w:eastAsia="de-DE"/>
          <w14:ligatures w14:val="none"/>
        </w:rPr>
      </w:pPr>
      <w:bookmarkStart w:id="0" w:name="_Toc170811899"/>
      <w:r>
        <w:lastRenderedPageBreak/>
        <w:t xml:space="preserve">1 </w:t>
      </w:r>
      <w:r w:rsidR="001B6B1E">
        <w:t>Projektbeschreibung</w:t>
      </w:r>
      <w:bookmarkEnd w:id="0"/>
    </w:p>
    <w:p w14:paraId="4D0129B7" w14:textId="312EF626" w:rsidR="00A071D6" w:rsidRDefault="00A071D6" w:rsidP="00A071D6">
      <w:pPr>
        <w:pStyle w:val="berschrift2"/>
      </w:pPr>
      <w:bookmarkStart w:id="1" w:name="_Toc170811900"/>
      <w:r>
        <w:t>1.1 Projektumfeld</w:t>
      </w:r>
      <w:bookmarkEnd w:id="1"/>
    </w:p>
    <w:p w14:paraId="51F48688" w14:textId="777DF655" w:rsidR="00801FBC" w:rsidRDefault="00801FBC" w:rsidP="00A72018">
      <w:pPr>
        <w:spacing w:before="240" w:line="276" w:lineRule="auto"/>
        <w:jc w:val="both"/>
      </w:pPr>
      <w:r w:rsidRPr="00801FBC">
        <w:t>Diese technische Dokumentation beschreibt das Softwaretechnik-Projekt, das im Rahmen eines Kurses an der Technischen Hochschule Mittelhessen unter der Leitung von Prof. Dr. Frank Kammer entwickelt wurde.</w:t>
      </w:r>
    </w:p>
    <w:p w14:paraId="6002DB2F" w14:textId="6EEDC321" w:rsidR="00AB1BA7" w:rsidRDefault="00AB1BA7" w:rsidP="00694664">
      <w:pPr>
        <w:pStyle w:val="berschrift2"/>
        <w:spacing w:line="276" w:lineRule="auto"/>
      </w:pPr>
      <w:bookmarkStart w:id="2" w:name="_Toc170811901"/>
      <w:r>
        <w:t>1.</w:t>
      </w:r>
      <w:r w:rsidR="00A071D6">
        <w:t>2 Organisatorisches Vorhaben</w:t>
      </w:r>
      <w:bookmarkEnd w:id="2"/>
    </w:p>
    <w:p w14:paraId="35EE53CB" w14:textId="46C58FFA" w:rsidR="00A071D6" w:rsidRDefault="00502285" w:rsidP="00A071D6">
      <w:pPr>
        <w:spacing w:before="240" w:line="276" w:lineRule="auto"/>
        <w:jc w:val="both"/>
      </w:pPr>
      <w:r>
        <w:t xml:space="preserve">Das Projekt wurde im Zeitraum vom 11. April 2024 bis </w:t>
      </w:r>
      <w:r w:rsidR="00D90A7D">
        <w:t xml:space="preserve">25. Juli 2024 durchgeführt und umfasste einen Rahmen von bis zu 270 Stunden </w:t>
      </w:r>
      <w:r w:rsidR="00BB70D1">
        <w:t>pro beteiligtem Teammitglied.</w:t>
      </w:r>
    </w:p>
    <w:p w14:paraId="078D0099" w14:textId="1183887A" w:rsidR="00D90A7D" w:rsidRDefault="00D90A7D" w:rsidP="00D90A7D">
      <w:pPr>
        <w:pStyle w:val="berschrift2"/>
      </w:pPr>
      <w:bookmarkStart w:id="3" w:name="_Toc170811902"/>
      <w:r>
        <w:t>1.3 Ziel des Projektes</w:t>
      </w:r>
      <w:bookmarkEnd w:id="3"/>
    </w:p>
    <w:p w14:paraId="619BC372" w14:textId="07621F4C" w:rsidR="00D90A7D" w:rsidRPr="00A071D6" w:rsidRDefault="00D90A7D" w:rsidP="00BB70D1">
      <w:pPr>
        <w:spacing w:before="240" w:line="276" w:lineRule="auto"/>
        <w:jc w:val="both"/>
      </w:pPr>
      <w:r>
        <w:t>D</w:t>
      </w:r>
      <w:r w:rsidRPr="00801FBC">
        <w:t>ie Entwicklung einer benutzerfreundlichen Plattform, die es Nutzern ermöglicht, praxisnahe Erfahrungen mit künstlicher Intelligenz (KI) zu sammeln. Die Plattform bietet eine interaktive Umgebung, in der verschiedene KIs gegeneinander antreten können und Nutzer die Möglichkeit haben, eigene KI-Entwicklungen zu testen.</w:t>
      </w:r>
    </w:p>
    <w:p w14:paraId="3F9ED4BA" w14:textId="5C42C8B9" w:rsidR="00E175E5" w:rsidRDefault="00E175E5" w:rsidP="00E175E5">
      <w:pPr>
        <w:pStyle w:val="berschrift2"/>
        <w:spacing w:line="276" w:lineRule="auto"/>
      </w:pPr>
      <w:bookmarkStart w:id="4" w:name="_Toc167200106"/>
      <w:bookmarkStart w:id="5" w:name="_Toc170811903"/>
      <w:r>
        <w:t>1.</w:t>
      </w:r>
      <w:r w:rsidR="00F94858">
        <w:t>4</w:t>
      </w:r>
      <w:r>
        <w:t xml:space="preserve"> Beteiligte</w:t>
      </w:r>
      <w:bookmarkEnd w:id="4"/>
      <w:bookmarkEnd w:id="5"/>
    </w:p>
    <w:p w14:paraId="4AE117F1" w14:textId="77777777" w:rsidR="008146F3" w:rsidRPr="008146F3" w:rsidRDefault="008146F3" w:rsidP="008146F3">
      <w:pPr>
        <w:rPr>
          <w:sz w:val="2"/>
          <w:szCs w:val="2"/>
        </w:rPr>
      </w:pPr>
    </w:p>
    <w:tbl>
      <w:tblPr>
        <w:tblStyle w:val="Tabellenraster"/>
        <w:tblW w:w="0" w:type="auto"/>
        <w:tblLook w:val="04A0" w:firstRow="1" w:lastRow="0" w:firstColumn="1" w:lastColumn="0" w:noHBand="0" w:noVBand="1"/>
      </w:tblPr>
      <w:tblGrid>
        <w:gridCol w:w="1730"/>
        <w:gridCol w:w="1601"/>
        <w:gridCol w:w="1692"/>
        <w:gridCol w:w="4039"/>
      </w:tblGrid>
      <w:tr w:rsidR="00E175E5" w:rsidRPr="007E18B8" w14:paraId="168FDF59" w14:textId="77777777" w:rsidTr="00A50E87">
        <w:tc>
          <w:tcPr>
            <w:tcW w:w="1696" w:type="dxa"/>
            <w:shd w:val="clear" w:color="auto" w:fill="D9D9D9" w:themeFill="background1" w:themeFillShade="D9"/>
          </w:tcPr>
          <w:p w14:paraId="66C9F47D" w14:textId="77777777" w:rsidR="00E175E5" w:rsidRPr="007E18B8" w:rsidRDefault="00E175E5" w:rsidP="00E257EF">
            <w:pPr>
              <w:spacing w:line="276" w:lineRule="auto"/>
              <w:rPr>
                <w:b/>
                <w:bCs/>
              </w:rPr>
            </w:pPr>
            <w:r>
              <w:rPr>
                <w:b/>
                <w:bCs/>
              </w:rPr>
              <w:t>Rolle</w:t>
            </w:r>
          </w:p>
        </w:tc>
        <w:tc>
          <w:tcPr>
            <w:tcW w:w="1626" w:type="dxa"/>
            <w:shd w:val="clear" w:color="auto" w:fill="D9D9D9" w:themeFill="background1" w:themeFillShade="D9"/>
          </w:tcPr>
          <w:p w14:paraId="6CB53B58" w14:textId="77777777" w:rsidR="00E175E5" w:rsidRPr="007E18B8" w:rsidRDefault="00E175E5" w:rsidP="00E257EF">
            <w:pPr>
              <w:spacing w:line="276" w:lineRule="auto"/>
              <w:rPr>
                <w:b/>
                <w:bCs/>
              </w:rPr>
            </w:pPr>
            <w:r>
              <w:rPr>
                <w:b/>
                <w:bCs/>
              </w:rPr>
              <w:t>Name</w:t>
            </w:r>
          </w:p>
        </w:tc>
        <w:tc>
          <w:tcPr>
            <w:tcW w:w="1701" w:type="dxa"/>
            <w:shd w:val="clear" w:color="auto" w:fill="D9D9D9" w:themeFill="background1" w:themeFillShade="D9"/>
          </w:tcPr>
          <w:p w14:paraId="7FB29A4C" w14:textId="77777777" w:rsidR="00E175E5" w:rsidRPr="007E18B8" w:rsidRDefault="00E175E5" w:rsidP="00E257EF">
            <w:pPr>
              <w:spacing w:line="276" w:lineRule="auto"/>
              <w:rPr>
                <w:b/>
                <w:bCs/>
              </w:rPr>
            </w:pPr>
            <w:r>
              <w:rPr>
                <w:b/>
                <w:bCs/>
              </w:rPr>
              <w:t>Fachbereich/ Studienfach</w:t>
            </w:r>
          </w:p>
        </w:tc>
        <w:tc>
          <w:tcPr>
            <w:tcW w:w="4039" w:type="dxa"/>
            <w:shd w:val="clear" w:color="auto" w:fill="D9D9D9" w:themeFill="background1" w:themeFillShade="D9"/>
          </w:tcPr>
          <w:p w14:paraId="01D65537" w14:textId="77777777" w:rsidR="00E175E5" w:rsidRPr="007E18B8" w:rsidRDefault="00E175E5" w:rsidP="00E257EF">
            <w:pPr>
              <w:spacing w:line="276" w:lineRule="auto"/>
              <w:rPr>
                <w:b/>
                <w:bCs/>
              </w:rPr>
            </w:pPr>
            <w:r>
              <w:rPr>
                <w:b/>
                <w:bCs/>
              </w:rPr>
              <w:t>Kontaktinformation</w:t>
            </w:r>
          </w:p>
        </w:tc>
      </w:tr>
      <w:tr w:rsidR="00E175E5" w14:paraId="38CED97B" w14:textId="77777777" w:rsidTr="00A50E87">
        <w:tc>
          <w:tcPr>
            <w:tcW w:w="1696" w:type="dxa"/>
          </w:tcPr>
          <w:p w14:paraId="28780DF0" w14:textId="77777777" w:rsidR="00E175E5" w:rsidRDefault="00E175E5" w:rsidP="00E257EF">
            <w:pPr>
              <w:spacing w:line="276" w:lineRule="auto"/>
            </w:pPr>
            <w:r>
              <w:t>Projektleitung</w:t>
            </w:r>
          </w:p>
        </w:tc>
        <w:tc>
          <w:tcPr>
            <w:tcW w:w="1626" w:type="dxa"/>
          </w:tcPr>
          <w:p w14:paraId="20BB67F0" w14:textId="77777777" w:rsidR="00E175E5" w:rsidRDefault="00E175E5" w:rsidP="00E257EF">
            <w:pPr>
              <w:spacing w:line="276" w:lineRule="auto"/>
            </w:pPr>
            <w:r>
              <w:t>Thorben Jones</w:t>
            </w:r>
          </w:p>
        </w:tc>
        <w:tc>
          <w:tcPr>
            <w:tcW w:w="1701" w:type="dxa"/>
          </w:tcPr>
          <w:p w14:paraId="508F1B0F" w14:textId="77777777" w:rsidR="00E175E5" w:rsidRDefault="00E175E5" w:rsidP="00E257EF">
            <w:pPr>
              <w:spacing w:line="276" w:lineRule="auto"/>
            </w:pPr>
            <w:r>
              <w:t>MNI/Ingenieur-Informatik</w:t>
            </w:r>
          </w:p>
        </w:tc>
        <w:tc>
          <w:tcPr>
            <w:tcW w:w="4039" w:type="dxa"/>
          </w:tcPr>
          <w:p w14:paraId="1D0DE31F" w14:textId="77777777" w:rsidR="00E175E5" w:rsidRDefault="00000000" w:rsidP="00E257EF">
            <w:pPr>
              <w:spacing w:line="276" w:lineRule="auto"/>
            </w:pPr>
            <w:hyperlink r:id="rId12" w:history="1">
              <w:r w:rsidR="00E175E5" w:rsidRPr="00380C0D">
                <w:rPr>
                  <w:rStyle w:val="Hyperlink"/>
                </w:rPr>
                <w:t>thorben.jones@mni.thm.de</w:t>
              </w:r>
            </w:hyperlink>
          </w:p>
        </w:tc>
      </w:tr>
      <w:tr w:rsidR="00E175E5" w14:paraId="370B76B5" w14:textId="77777777" w:rsidTr="00A50E87">
        <w:tc>
          <w:tcPr>
            <w:tcW w:w="1696" w:type="dxa"/>
          </w:tcPr>
          <w:p w14:paraId="727A0684" w14:textId="77777777" w:rsidR="00E175E5" w:rsidRDefault="00E175E5" w:rsidP="00E257EF">
            <w:pPr>
              <w:spacing w:line="276" w:lineRule="auto"/>
            </w:pPr>
            <w:r>
              <w:t>Stellvertretende Projektleitung</w:t>
            </w:r>
          </w:p>
        </w:tc>
        <w:tc>
          <w:tcPr>
            <w:tcW w:w="1626" w:type="dxa"/>
          </w:tcPr>
          <w:p w14:paraId="4E58F70E" w14:textId="77777777" w:rsidR="00E175E5" w:rsidRDefault="00E175E5" w:rsidP="00E257EF">
            <w:pPr>
              <w:spacing w:line="276" w:lineRule="auto"/>
            </w:pPr>
            <w:r>
              <w:t xml:space="preserve">Justine </w:t>
            </w:r>
            <w:proofErr w:type="spellStart"/>
            <w:r>
              <w:t>Buß</w:t>
            </w:r>
            <w:proofErr w:type="spellEnd"/>
          </w:p>
        </w:tc>
        <w:tc>
          <w:tcPr>
            <w:tcW w:w="1701" w:type="dxa"/>
          </w:tcPr>
          <w:p w14:paraId="460AACBA" w14:textId="77777777" w:rsidR="00E175E5" w:rsidRDefault="00E175E5" w:rsidP="00E257EF">
            <w:pPr>
              <w:spacing w:line="276" w:lineRule="auto"/>
            </w:pPr>
            <w:r>
              <w:t>MNI/Ingenieur-Informatik</w:t>
            </w:r>
          </w:p>
        </w:tc>
        <w:tc>
          <w:tcPr>
            <w:tcW w:w="4039" w:type="dxa"/>
          </w:tcPr>
          <w:p w14:paraId="229130D7" w14:textId="77777777" w:rsidR="00E175E5" w:rsidRDefault="00000000" w:rsidP="00E257EF">
            <w:pPr>
              <w:spacing w:line="276" w:lineRule="auto"/>
            </w:pPr>
            <w:hyperlink r:id="rId13" w:history="1">
              <w:r w:rsidR="00E175E5" w:rsidRPr="00380C0D">
                <w:rPr>
                  <w:rStyle w:val="Hyperlink"/>
                </w:rPr>
                <w:t>justine.buss@mni.thm.de</w:t>
              </w:r>
            </w:hyperlink>
          </w:p>
        </w:tc>
      </w:tr>
      <w:tr w:rsidR="00E175E5" w14:paraId="1F01C614" w14:textId="77777777" w:rsidTr="00A50E87">
        <w:tc>
          <w:tcPr>
            <w:tcW w:w="1696" w:type="dxa"/>
          </w:tcPr>
          <w:p w14:paraId="4DD5C5FC" w14:textId="77777777" w:rsidR="00E175E5" w:rsidRDefault="00E175E5" w:rsidP="00E257EF">
            <w:pPr>
              <w:spacing w:line="276" w:lineRule="auto"/>
            </w:pPr>
            <w:r>
              <w:t>Teammitglied</w:t>
            </w:r>
          </w:p>
        </w:tc>
        <w:tc>
          <w:tcPr>
            <w:tcW w:w="1626" w:type="dxa"/>
          </w:tcPr>
          <w:p w14:paraId="1D193249" w14:textId="77777777" w:rsidR="00E175E5" w:rsidRDefault="00E175E5" w:rsidP="00E257EF">
            <w:pPr>
              <w:spacing w:line="276" w:lineRule="auto"/>
            </w:pPr>
            <w:r>
              <w:t>Alexander Roos</w:t>
            </w:r>
          </w:p>
        </w:tc>
        <w:tc>
          <w:tcPr>
            <w:tcW w:w="1701" w:type="dxa"/>
          </w:tcPr>
          <w:p w14:paraId="6AAAD6E9" w14:textId="77777777" w:rsidR="00E175E5" w:rsidRDefault="00E175E5" w:rsidP="00E257EF">
            <w:pPr>
              <w:spacing w:line="276" w:lineRule="auto"/>
            </w:pPr>
            <w:r>
              <w:t>MNI/Ingenieur-Informatik</w:t>
            </w:r>
          </w:p>
        </w:tc>
        <w:tc>
          <w:tcPr>
            <w:tcW w:w="4039" w:type="dxa"/>
          </w:tcPr>
          <w:p w14:paraId="370391EB" w14:textId="77777777" w:rsidR="00E175E5" w:rsidRDefault="00000000" w:rsidP="00E257EF">
            <w:pPr>
              <w:spacing w:line="276" w:lineRule="auto"/>
            </w:pPr>
            <w:hyperlink r:id="rId14" w:history="1">
              <w:r w:rsidR="00E175E5" w:rsidRPr="00380C0D">
                <w:rPr>
                  <w:rStyle w:val="Hyperlink"/>
                </w:rPr>
                <w:t>alexander.roos@mni.thm.de</w:t>
              </w:r>
            </w:hyperlink>
          </w:p>
        </w:tc>
      </w:tr>
      <w:tr w:rsidR="00E175E5" w14:paraId="0A4E262D" w14:textId="77777777" w:rsidTr="00A50E87">
        <w:tc>
          <w:tcPr>
            <w:tcW w:w="1696" w:type="dxa"/>
          </w:tcPr>
          <w:p w14:paraId="2218C1B6" w14:textId="77777777" w:rsidR="00E175E5" w:rsidRDefault="00E175E5" w:rsidP="00E257EF">
            <w:pPr>
              <w:spacing w:line="276" w:lineRule="auto"/>
            </w:pPr>
            <w:r>
              <w:t>Teammitglied</w:t>
            </w:r>
          </w:p>
        </w:tc>
        <w:tc>
          <w:tcPr>
            <w:tcW w:w="1626" w:type="dxa"/>
          </w:tcPr>
          <w:p w14:paraId="2ACC31CB" w14:textId="77777777" w:rsidR="00E175E5" w:rsidRDefault="00E175E5" w:rsidP="00E257EF">
            <w:pPr>
              <w:spacing w:line="276" w:lineRule="auto"/>
            </w:pPr>
            <w:r>
              <w:t>Maximilian Bachmann</w:t>
            </w:r>
          </w:p>
        </w:tc>
        <w:tc>
          <w:tcPr>
            <w:tcW w:w="1701" w:type="dxa"/>
          </w:tcPr>
          <w:p w14:paraId="769F07F1" w14:textId="77777777" w:rsidR="00E175E5" w:rsidRDefault="00E175E5" w:rsidP="00E257EF">
            <w:pPr>
              <w:spacing w:line="276" w:lineRule="auto"/>
            </w:pPr>
            <w:r>
              <w:t>MNI/Informatik</w:t>
            </w:r>
          </w:p>
        </w:tc>
        <w:tc>
          <w:tcPr>
            <w:tcW w:w="4039" w:type="dxa"/>
          </w:tcPr>
          <w:p w14:paraId="4E00A887" w14:textId="77777777" w:rsidR="00E175E5" w:rsidRDefault="00000000" w:rsidP="00E257EF">
            <w:pPr>
              <w:spacing w:line="276" w:lineRule="auto"/>
            </w:pPr>
            <w:hyperlink r:id="rId15" w:history="1">
              <w:r w:rsidR="00E175E5" w:rsidRPr="00380C0D">
                <w:rPr>
                  <w:rStyle w:val="Hyperlink"/>
                </w:rPr>
                <w:t>maximilian.lars.bachmann@mni.thm.de</w:t>
              </w:r>
            </w:hyperlink>
          </w:p>
        </w:tc>
      </w:tr>
      <w:tr w:rsidR="00E175E5" w14:paraId="48505C64" w14:textId="77777777" w:rsidTr="00A50E87">
        <w:tc>
          <w:tcPr>
            <w:tcW w:w="1696" w:type="dxa"/>
          </w:tcPr>
          <w:p w14:paraId="731B4BBC" w14:textId="77777777" w:rsidR="00E175E5" w:rsidRDefault="00E175E5" w:rsidP="00E257EF">
            <w:pPr>
              <w:spacing w:line="276" w:lineRule="auto"/>
            </w:pPr>
            <w:r>
              <w:t>Teammitglied</w:t>
            </w:r>
          </w:p>
        </w:tc>
        <w:tc>
          <w:tcPr>
            <w:tcW w:w="1626" w:type="dxa"/>
          </w:tcPr>
          <w:p w14:paraId="79355EC2" w14:textId="77777777" w:rsidR="00E175E5" w:rsidRDefault="00E175E5" w:rsidP="00E257EF">
            <w:pPr>
              <w:spacing w:line="276" w:lineRule="auto"/>
            </w:pPr>
            <w:r>
              <w:t xml:space="preserve">Omar </w:t>
            </w:r>
            <w:proofErr w:type="spellStart"/>
            <w:r>
              <w:t>Karkotli</w:t>
            </w:r>
            <w:proofErr w:type="spellEnd"/>
          </w:p>
        </w:tc>
        <w:tc>
          <w:tcPr>
            <w:tcW w:w="1701" w:type="dxa"/>
          </w:tcPr>
          <w:p w14:paraId="0F81353C" w14:textId="77777777" w:rsidR="00E175E5" w:rsidRDefault="00E175E5" w:rsidP="00E257EF">
            <w:pPr>
              <w:spacing w:line="276" w:lineRule="auto"/>
            </w:pPr>
            <w:r>
              <w:t>MNI/Informatik</w:t>
            </w:r>
          </w:p>
        </w:tc>
        <w:tc>
          <w:tcPr>
            <w:tcW w:w="4039" w:type="dxa"/>
          </w:tcPr>
          <w:p w14:paraId="6AE402E8" w14:textId="77777777" w:rsidR="00E175E5" w:rsidRDefault="00000000" w:rsidP="00E257EF">
            <w:pPr>
              <w:spacing w:line="276" w:lineRule="auto"/>
            </w:pPr>
            <w:hyperlink r:id="rId16" w:history="1">
              <w:r w:rsidR="00E175E5" w:rsidRPr="00380C0D">
                <w:rPr>
                  <w:rStyle w:val="Hyperlink"/>
                </w:rPr>
                <w:t>omar.karkotli@mni.thm.de</w:t>
              </w:r>
            </w:hyperlink>
          </w:p>
        </w:tc>
      </w:tr>
      <w:tr w:rsidR="00E175E5" w14:paraId="334B335F" w14:textId="77777777" w:rsidTr="00A50E87">
        <w:tc>
          <w:tcPr>
            <w:tcW w:w="1696" w:type="dxa"/>
          </w:tcPr>
          <w:p w14:paraId="4DF54790" w14:textId="77777777" w:rsidR="00E175E5" w:rsidRDefault="00E175E5" w:rsidP="00E257EF">
            <w:pPr>
              <w:spacing w:line="276" w:lineRule="auto"/>
            </w:pPr>
            <w:r>
              <w:t>Teammitglied</w:t>
            </w:r>
          </w:p>
        </w:tc>
        <w:tc>
          <w:tcPr>
            <w:tcW w:w="1626" w:type="dxa"/>
          </w:tcPr>
          <w:p w14:paraId="55C733FB" w14:textId="77777777" w:rsidR="00E175E5" w:rsidRDefault="00E175E5" w:rsidP="00E257EF">
            <w:pPr>
              <w:spacing w:line="276" w:lineRule="auto"/>
            </w:pPr>
            <w:r>
              <w:t>Sven Reinhard</w:t>
            </w:r>
          </w:p>
        </w:tc>
        <w:tc>
          <w:tcPr>
            <w:tcW w:w="1701" w:type="dxa"/>
          </w:tcPr>
          <w:p w14:paraId="562207C3" w14:textId="77777777" w:rsidR="00E175E5" w:rsidRDefault="00E175E5" w:rsidP="00E257EF">
            <w:pPr>
              <w:spacing w:line="276" w:lineRule="auto"/>
            </w:pPr>
            <w:r>
              <w:t>MNI/Informatik</w:t>
            </w:r>
          </w:p>
        </w:tc>
        <w:tc>
          <w:tcPr>
            <w:tcW w:w="4039" w:type="dxa"/>
          </w:tcPr>
          <w:p w14:paraId="7290AD09" w14:textId="77777777" w:rsidR="00E175E5" w:rsidRDefault="00000000" w:rsidP="00E257EF">
            <w:pPr>
              <w:spacing w:line="276" w:lineRule="auto"/>
            </w:pPr>
            <w:hyperlink r:id="rId17" w:history="1">
              <w:r w:rsidR="00E175E5" w:rsidRPr="00380C0D">
                <w:rPr>
                  <w:rStyle w:val="Hyperlink"/>
                </w:rPr>
                <w:t>sven.roman.reinhard@mni.thm.de</w:t>
              </w:r>
            </w:hyperlink>
          </w:p>
        </w:tc>
      </w:tr>
      <w:tr w:rsidR="00E175E5" w14:paraId="05B48546" w14:textId="77777777" w:rsidTr="00A50E87">
        <w:tc>
          <w:tcPr>
            <w:tcW w:w="1696" w:type="dxa"/>
          </w:tcPr>
          <w:p w14:paraId="66FE9C26" w14:textId="77777777" w:rsidR="00E175E5" w:rsidRDefault="00E175E5" w:rsidP="00E257EF">
            <w:pPr>
              <w:spacing w:line="276" w:lineRule="auto"/>
            </w:pPr>
            <w:r>
              <w:t>Teammitglied</w:t>
            </w:r>
          </w:p>
        </w:tc>
        <w:tc>
          <w:tcPr>
            <w:tcW w:w="1626" w:type="dxa"/>
          </w:tcPr>
          <w:p w14:paraId="50B95970" w14:textId="77777777" w:rsidR="00E175E5" w:rsidRDefault="00E175E5" w:rsidP="00E257EF">
            <w:pPr>
              <w:spacing w:line="276" w:lineRule="auto"/>
            </w:pPr>
            <w:r>
              <w:t>Pascal Waldschmidt</w:t>
            </w:r>
          </w:p>
        </w:tc>
        <w:tc>
          <w:tcPr>
            <w:tcW w:w="1701" w:type="dxa"/>
          </w:tcPr>
          <w:p w14:paraId="71A8EC49" w14:textId="77777777" w:rsidR="00E175E5" w:rsidRDefault="00E175E5" w:rsidP="00E257EF">
            <w:pPr>
              <w:spacing w:line="276" w:lineRule="auto"/>
            </w:pPr>
            <w:r>
              <w:t>MNI/Informatik</w:t>
            </w:r>
          </w:p>
        </w:tc>
        <w:tc>
          <w:tcPr>
            <w:tcW w:w="4039" w:type="dxa"/>
          </w:tcPr>
          <w:p w14:paraId="787D9B1C" w14:textId="77777777" w:rsidR="00E175E5" w:rsidRDefault="00000000" w:rsidP="00E257EF">
            <w:pPr>
              <w:spacing w:line="276" w:lineRule="auto"/>
            </w:pPr>
            <w:hyperlink r:id="rId18" w:history="1">
              <w:r w:rsidR="00E175E5" w:rsidRPr="00380C0D">
                <w:rPr>
                  <w:rStyle w:val="Hyperlink"/>
                </w:rPr>
                <w:t>pascal.waldschmidt@mni.thm.de</w:t>
              </w:r>
            </w:hyperlink>
          </w:p>
        </w:tc>
      </w:tr>
      <w:tr w:rsidR="00E175E5" w14:paraId="1BAD7D2B" w14:textId="77777777" w:rsidTr="00A50E87">
        <w:tc>
          <w:tcPr>
            <w:tcW w:w="1696" w:type="dxa"/>
          </w:tcPr>
          <w:p w14:paraId="79698AE5" w14:textId="77777777" w:rsidR="00E175E5" w:rsidRDefault="00E175E5" w:rsidP="00E257EF">
            <w:pPr>
              <w:spacing w:line="276" w:lineRule="auto"/>
            </w:pPr>
            <w:r>
              <w:lastRenderedPageBreak/>
              <w:t>Dozent</w:t>
            </w:r>
          </w:p>
        </w:tc>
        <w:tc>
          <w:tcPr>
            <w:tcW w:w="1626" w:type="dxa"/>
          </w:tcPr>
          <w:p w14:paraId="6102636F" w14:textId="77777777" w:rsidR="00E175E5" w:rsidRDefault="00E175E5" w:rsidP="00E257EF">
            <w:pPr>
              <w:spacing w:line="276" w:lineRule="auto"/>
            </w:pPr>
            <w:r>
              <w:t>Prof. Dr. Frank Kammer</w:t>
            </w:r>
          </w:p>
        </w:tc>
        <w:tc>
          <w:tcPr>
            <w:tcW w:w="1701" w:type="dxa"/>
          </w:tcPr>
          <w:p w14:paraId="33AD7710" w14:textId="77777777" w:rsidR="00E175E5" w:rsidRDefault="00E175E5" w:rsidP="00E257EF">
            <w:pPr>
              <w:spacing w:line="276" w:lineRule="auto"/>
            </w:pPr>
            <w:r>
              <w:t>MNI</w:t>
            </w:r>
          </w:p>
        </w:tc>
        <w:tc>
          <w:tcPr>
            <w:tcW w:w="4039" w:type="dxa"/>
          </w:tcPr>
          <w:p w14:paraId="20BD5D35" w14:textId="77777777" w:rsidR="00E175E5" w:rsidRDefault="00000000" w:rsidP="00E257EF">
            <w:pPr>
              <w:spacing w:line="276" w:lineRule="auto"/>
            </w:pPr>
            <w:hyperlink r:id="rId19" w:history="1">
              <w:r w:rsidR="00E175E5" w:rsidRPr="003117BA">
                <w:rPr>
                  <w:rStyle w:val="Hyperlink"/>
                </w:rPr>
                <w:t>frank.kammer@mni.thm.de</w:t>
              </w:r>
            </w:hyperlink>
          </w:p>
        </w:tc>
      </w:tr>
    </w:tbl>
    <w:p w14:paraId="69A795F6" w14:textId="77777777" w:rsidR="00E175E5" w:rsidRDefault="00E175E5" w:rsidP="00E175E5">
      <w:pPr>
        <w:pStyle w:val="Beschriftung"/>
        <w:spacing w:line="276" w:lineRule="auto"/>
      </w:pPr>
      <w:bookmarkStart w:id="6" w:name="_Toc167200156"/>
      <w:bookmarkStart w:id="7" w:name="_Toc170811924"/>
      <w:r>
        <w:t xml:space="preserve">Tabelle </w:t>
      </w:r>
      <w:r>
        <w:fldChar w:fldCharType="begin"/>
      </w:r>
      <w:r>
        <w:instrText xml:space="preserve"> SEQ Tabelle \* ARABIC </w:instrText>
      </w:r>
      <w:r>
        <w:fldChar w:fldCharType="separate"/>
      </w:r>
      <w:r>
        <w:rPr>
          <w:noProof/>
        </w:rPr>
        <w:t>1</w:t>
      </w:r>
      <w:r>
        <w:fldChar w:fldCharType="end"/>
      </w:r>
      <w:r>
        <w:t>: Interne Beteiligung</w:t>
      </w:r>
      <w:bookmarkEnd w:id="6"/>
      <w:bookmarkEnd w:id="7"/>
    </w:p>
    <w:p w14:paraId="4E8E8A72" w14:textId="24DA98FD" w:rsidR="00F94858" w:rsidRDefault="00F94858" w:rsidP="00F94858">
      <w:pPr>
        <w:pStyle w:val="berschrift2"/>
        <w:spacing w:line="276" w:lineRule="auto"/>
      </w:pPr>
      <w:bookmarkStart w:id="8" w:name="_Toc170811904"/>
      <w:r>
        <w:t xml:space="preserve">1.5 </w:t>
      </w:r>
      <w:r w:rsidR="001B6B1E">
        <w:t>Dokumenteni</w:t>
      </w:r>
      <w:r>
        <w:t>nhalt</w:t>
      </w:r>
      <w:bookmarkEnd w:id="8"/>
    </w:p>
    <w:p w14:paraId="4D62148D" w14:textId="77777777" w:rsidR="00F94858" w:rsidRDefault="00F94858" w:rsidP="00F94858">
      <w:pPr>
        <w:spacing w:before="240" w:line="276" w:lineRule="auto"/>
        <w:jc w:val="both"/>
      </w:pPr>
      <w:r>
        <w:t xml:space="preserve">Die vorliegende Dokumentation umfasst alle technischen Details der entwickelten Software. Sie beinhaltet eine umfassende Entwicklungsdokumentation, die den gesamten Entwicklungsprozess beschreibt, eine Weiterentwicklungsdokumentation, die Hinweise und Anleitungen für zukünftige Erweiterungen und Verbesserungen bietet, sowie eine Testdokumentation, die die durchgeführten Tests und deren Ergebnisse detailliert darstellt. </w:t>
      </w:r>
    </w:p>
    <w:p w14:paraId="46BB3698" w14:textId="77777777" w:rsidR="00F94858" w:rsidRDefault="00F94858" w:rsidP="00F94858">
      <w:pPr>
        <w:spacing w:before="240" w:line="276" w:lineRule="auto"/>
        <w:jc w:val="both"/>
      </w:pPr>
      <w:r>
        <w:t xml:space="preserve">Zusätzlich wird ein separates Benutzerhandbuch </w:t>
      </w:r>
      <w:r w:rsidRPr="00B23A8B">
        <w:rPr>
          <w:color w:val="FF0000"/>
        </w:rPr>
        <w:t xml:space="preserve">[Link einfügen] </w:t>
      </w:r>
      <w:r>
        <w:t>zur Verfügung gestellt, dass die Nutzung der bereitgestellten Webseite und der Schnittstelle für externe Anbindungen genauer erläutert.</w:t>
      </w:r>
    </w:p>
    <w:p w14:paraId="119C98CE" w14:textId="091B4DFF" w:rsidR="00E175E5" w:rsidRDefault="00850F4D" w:rsidP="00850F4D">
      <w:pPr>
        <w:pStyle w:val="berschrift1"/>
      </w:pPr>
      <w:bookmarkStart w:id="9" w:name="_Toc170811905"/>
      <w:r>
        <w:t>2 Projektübersicht</w:t>
      </w:r>
      <w:bookmarkEnd w:id="9"/>
    </w:p>
    <w:p w14:paraId="368F5AD7" w14:textId="1F6D5684" w:rsidR="006830B7" w:rsidRDefault="0091506B" w:rsidP="00A72018">
      <w:pPr>
        <w:spacing w:before="240" w:line="276" w:lineRule="auto"/>
        <w:jc w:val="both"/>
      </w:pPr>
      <w:r>
        <w:t>Die gesamte Beschreibung des Projekts, einschließlich der Ziele und Anforderungen an die zu entwickelnde Software, ist ausführlich im Pflichtenheft</w:t>
      </w:r>
      <w:r w:rsidR="006830B7">
        <w:t xml:space="preserve"> </w:t>
      </w:r>
      <w:r w:rsidR="006830B7" w:rsidRPr="00B23A8B">
        <w:rPr>
          <w:color w:val="FF0000"/>
        </w:rPr>
        <w:t xml:space="preserve">[Link einfügen] </w:t>
      </w:r>
      <w:r>
        <w:t xml:space="preserve">formuliert, das auf Basis des Lastenhefts </w:t>
      </w:r>
      <w:r w:rsidR="006830B7" w:rsidRPr="00B23A8B">
        <w:rPr>
          <w:color w:val="FF0000"/>
        </w:rPr>
        <w:t xml:space="preserve">[Link einfügen] </w:t>
      </w:r>
      <w:r>
        <w:t>erstellt wurde. Das Pflichtenheft enthält detaillierte Informationen zu den funktionalen und qualitativen Anforderungen, die die Rahmenbedingungen für die Entwicklung festlegen. Es dient als verbindliche Grundlage für die Umsetzung des Projekts und stellt sicher, dass alle definierten Anforderungen und Ziele klar dokumentiert sind.</w:t>
      </w:r>
    </w:p>
    <w:p w14:paraId="6B15B060" w14:textId="77777777" w:rsidR="00E16F24" w:rsidRDefault="00E16F24">
      <w:pPr>
        <w:sectPr w:rsidR="00E16F24" w:rsidSect="00623EEC">
          <w:headerReference w:type="default"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pPr>
    </w:p>
    <w:p w14:paraId="231F2422" w14:textId="77777777" w:rsidR="00DD55B3" w:rsidRDefault="006830B7" w:rsidP="00DD55B3">
      <w:pPr>
        <w:pStyle w:val="berschrift1"/>
      </w:pPr>
      <w:bookmarkStart w:id="10" w:name="_Toc170811906"/>
      <w:r>
        <w:lastRenderedPageBreak/>
        <w:t>3 Entwicklungsdokumentation</w:t>
      </w:r>
      <w:bookmarkEnd w:id="10"/>
    </w:p>
    <w:p w14:paraId="3AE20580" w14:textId="27FDF25C" w:rsidR="00DD55B3" w:rsidRDefault="00DD55B3" w:rsidP="00DD55B3">
      <w:pPr>
        <w:pStyle w:val="berschrift2"/>
      </w:pPr>
      <w:r>
        <w:t>3.1 Architektur &amp; Design (System, Komponenten-, Modul- Datenflussdiagramme)</w:t>
      </w:r>
    </w:p>
    <w:p w14:paraId="54AA7B8D" w14:textId="77777777" w:rsidR="00DD55B3" w:rsidRDefault="00DD55B3" w:rsidP="00DD55B3"/>
    <w:p w14:paraId="0BF9E33C" w14:textId="3C848DF6" w:rsidR="00DD55B3" w:rsidRDefault="00DD55B3" w:rsidP="00DD55B3">
      <w:pPr>
        <w:pStyle w:val="berschrift2"/>
      </w:pPr>
      <w:r>
        <w:t xml:space="preserve">3.2 </w:t>
      </w:r>
      <w:proofErr w:type="spellStart"/>
      <w:r>
        <w:t>Technologiestack</w:t>
      </w:r>
      <w:proofErr w:type="spellEnd"/>
      <w:r>
        <w:t xml:space="preserve"> (Sprachen, Frameworks, Bibliotheken, Datenbanken)</w:t>
      </w:r>
    </w:p>
    <w:p w14:paraId="6CD69CD3" w14:textId="77777777" w:rsidR="00DD55B3" w:rsidRDefault="00DD55B3" w:rsidP="00DD55B3"/>
    <w:p w14:paraId="0C8F1F36" w14:textId="795E110D" w:rsidR="00DD55B3" w:rsidRDefault="00DD55B3" w:rsidP="00DD55B3">
      <w:pPr>
        <w:pStyle w:val="berschrift2"/>
      </w:pPr>
      <w:r>
        <w:t>3.3 Code-Struktur (Verzeichnisstruktur, Hauptklassen/-module, Namenskonventionen, Kodierungsstandards)</w:t>
      </w:r>
    </w:p>
    <w:p w14:paraId="10FBBAFD" w14:textId="77777777" w:rsidR="00DD55B3" w:rsidRDefault="00DD55B3" w:rsidP="00DD55B3"/>
    <w:p w14:paraId="69AD06BF" w14:textId="0812ED8C" w:rsidR="00DD55B3" w:rsidRDefault="00DD55B3" w:rsidP="00DD55B3">
      <w:pPr>
        <w:pStyle w:val="berschrift2"/>
      </w:pPr>
      <w:r>
        <w:t>3.4 Entwicklungsprozess (</w:t>
      </w:r>
      <w:proofErr w:type="spellStart"/>
      <w:r>
        <w:t>Scrum</w:t>
      </w:r>
      <w:proofErr w:type="spellEnd"/>
      <w:r>
        <w:t xml:space="preserve">, </w:t>
      </w:r>
      <w:proofErr w:type="spellStart"/>
      <w:r>
        <w:t>Git</w:t>
      </w:r>
      <w:proofErr w:type="spellEnd"/>
      <w:r>
        <w:t xml:space="preserve">-Workflows, </w:t>
      </w:r>
      <w:proofErr w:type="spellStart"/>
      <w:r>
        <w:t>Build</w:t>
      </w:r>
      <w:proofErr w:type="spellEnd"/>
      <w:r>
        <w:t>-/</w:t>
      </w:r>
      <w:proofErr w:type="spellStart"/>
      <w:r>
        <w:t>Deployement</w:t>
      </w:r>
      <w:proofErr w:type="spellEnd"/>
      <w:r>
        <w:t>-Prozess)</w:t>
      </w:r>
    </w:p>
    <w:p w14:paraId="6DB282B4" w14:textId="77777777" w:rsidR="000B21C7" w:rsidRDefault="000B21C7" w:rsidP="000B21C7"/>
    <w:p w14:paraId="4ECCF678" w14:textId="407BF768" w:rsidR="000B21C7" w:rsidRPr="000B21C7" w:rsidRDefault="000B21C7" w:rsidP="000B21C7">
      <w:pPr>
        <w:pStyle w:val="berschrift2"/>
      </w:pPr>
      <w:r>
        <w:t xml:space="preserve">3.5 </w:t>
      </w:r>
      <w:proofErr w:type="spellStart"/>
      <w:r>
        <w:t>Deployement</w:t>
      </w:r>
      <w:proofErr w:type="spellEnd"/>
    </w:p>
    <w:p w14:paraId="1ACC140F" w14:textId="77777777" w:rsidR="00DD55B3" w:rsidRDefault="00DD55B3" w:rsidP="00DD55B3"/>
    <w:p w14:paraId="7C649CD8" w14:textId="77777777" w:rsidR="00DD55B3" w:rsidRDefault="00DD55B3" w:rsidP="00DD55B3"/>
    <w:p w14:paraId="17B55833" w14:textId="170E9A37" w:rsidR="00DD55B3" w:rsidRPr="00DD55B3" w:rsidRDefault="00DD55B3" w:rsidP="00DD55B3">
      <w:pPr>
        <w:sectPr w:rsidR="00DD55B3" w:rsidRPr="00DD55B3" w:rsidSect="00623EEC">
          <w:pgSz w:w="11906" w:h="16838"/>
          <w:pgMar w:top="1417" w:right="1417" w:bottom="1134" w:left="1417" w:header="708" w:footer="708" w:gutter="0"/>
          <w:cols w:space="708"/>
          <w:titlePg/>
          <w:docGrid w:linePitch="360"/>
        </w:sectPr>
      </w:pPr>
    </w:p>
    <w:p w14:paraId="4CA1FE4B" w14:textId="28965CCD" w:rsidR="00325EF5" w:rsidRDefault="00325EF5" w:rsidP="00325EF5">
      <w:pPr>
        <w:pStyle w:val="berschrift1"/>
      </w:pPr>
      <w:bookmarkStart w:id="11" w:name="_Toc170811907"/>
      <w:r>
        <w:lastRenderedPageBreak/>
        <w:t xml:space="preserve">4 </w:t>
      </w:r>
      <w:r w:rsidR="00E16F24">
        <w:t>Weiterentwicklungsdokumentation</w:t>
      </w:r>
      <w:bookmarkEnd w:id="11"/>
    </w:p>
    <w:p w14:paraId="727DCB9B" w14:textId="292D6749" w:rsidR="005A4AD9" w:rsidRDefault="00B40D5C" w:rsidP="00E402B2">
      <w:pPr>
        <w:pStyle w:val="berschrift2"/>
      </w:pPr>
      <w:bookmarkStart w:id="12" w:name="_4.1_Implementierung_von"/>
      <w:bookmarkStart w:id="13" w:name="_Toc170811908"/>
      <w:bookmarkEnd w:id="12"/>
      <w:r>
        <w:t xml:space="preserve">4.1 </w:t>
      </w:r>
      <w:r w:rsidR="00931059">
        <w:t xml:space="preserve">Implementierung von </w:t>
      </w:r>
      <w:proofErr w:type="spellStart"/>
      <w:r w:rsidR="00931059">
        <w:t>AlphaZero</w:t>
      </w:r>
      <w:proofErr w:type="spellEnd"/>
      <w:r w:rsidR="00931059">
        <w:t>-Spielen</w:t>
      </w:r>
      <w:bookmarkEnd w:id="13"/>
    </w:p>
    <w:p w14:paraId="36A48575" w14:textId="43D97394" w:rsidR="005E336C" w:rsidRDefault="002D0640" w:rsidP="001A62E5">
      <w:pPr>
        <w:spacing w:before="240" w:line="276" w:lineRule="auto"/>
        <w:jc w:val="both"/>
      </w:pPr>
      <w:r>
        <w:t>Um den Spielepool zu erweitern und die Vielfalt für Spieler zu erhöhen, können neue Spiele nach Bedarf hinzugefügt werden.</w:t>
      </w:r>
      <w:r w:rsidR="00F6301C">
        <w:t xml:space="preserve"> Aktuell basieren die vorgeschlagenen Spiele auf dem Alpha Zero Framework, das durch seine deterministische Natur, die Auslegung für zwei Spieler und die vollständige Information während des Spiels charakterisiert ist. </w:t>
      </w:r>
      <w:r w:rsidR="009E315C">
        <w:t xml:space="preserve">Weitere </w:t>
      </w:r>
      <w:r w:rsidR="00F6301C">
        <w:t>Beispiele hierfür sind Schach, Halma, Hex, Mühle</w:t>
      </w:r>
      <w:r w:rsidR="008C2B5E">
        <w:t>, Königsrennen</w:t>
      </w:r>
      <w:r w:rsidR="005A2B41">
        <w:t>, Käsekästchen</w:t>
      </w:r>
      <w:r w:rsidR="00395B3F">
        <w:t xml:space="preserve">, </w:t>
      </w:r>
      <w:proofErr w:type="spellStart"/>
      <w:r w:rsidR="00395B3F">
        <w:t>NoGo</w:t>
      </w:r>
      <w:proofErr w:type="spellEnd"/>
      <w:r w:rsidR="00F6301C">
        <w:t xml:space="preserve"> und Abalone</w:t>
      </w:r>
      <w:r w:rsidR="00145DBA">
        <w:t xml:space="preserve"> oder Abwandlungen der bereits integrierten Spiele, </w:t>
      </w:r>
      <w:r w:rsidR="00395B3F">
        <w:t>beispielsweise</w:t>
      </w:r>
      <w:r w:rsidR="00145DBA">
        <w:t xml:space="preserve"> </w:t>
      </w:r>
      <w:proofErr w:type="spellStart"/>
      <w:r w:rsidR="00145DBA">
        <w:t>GoBang</w:t>
      </w:r>
      <w:proofErr w:type="spellEnd"/>
      <w:r w:rsidR="003D203B">
        <w:t xml:space="preserve"> oder 3D-Tic-Tac-Toe</w:t>
      </w:r>
      <w:r w:rsidR="00F6301C">
        <w:t>.</w:t>
      </w:r>
    </w:p>
    <w:p w14:paraId="2AE66A39" w14:textId="41D46457" w:rsidR="00FC13D0" w:rsidRDefault="00504835" w:rsidP="00931059">
      <w:pPr>
        <w:pStyle w:val="berschrift3"/>
      </w:pPr>
      <w:bookmarkStart w:id="14" w:name="_4.1.1_Auswahl_des"/>
      <w:bookmarkStart w:id="15" w:name="_Toc170811909"/>
      <w:bookmarkEnd w:id="14"/>
      <w:r>
        <w:t>4.1.</w:t>
      </w:r>
      <w:r w:rsidR="005B20F8">
        <w:t>1</w:t>
      </w:r>
      <w:r>
        <w:t xml:space="preserve"> </w:t>
      </w:r>
      <w:r w:rsidR="0050713F" w:rsidRPr="00931059">
        <w:t>Auswahl des Spiels</w:t>
      </w:r>
      <w:bookmarkEnd w:id="15"/>
    </w:p>
    <w:p w14:paraId="02266D58" w14:textId="4C0459F0" w:rsidR="0050713F" w:rsidRDefault="000150CF" w:rsidP="005E336C">
      <w:pPr>
        <w:spacing w:before="240" w:line="276" w:lineRule="auto"/>
        <w:jc w:val="both"/>
      </w:pPr>
      <w:r>
        <w:t>Identifizier</w:t>
      </w:r>
      <w:r w:rsidR="004458EE">
        <w:t>ung</w:t>
      </w:r>
      <w:r>
        <w:t xml:space="preserve"> des Spiels, das in das System integrier</w:t>
      </w:r>
      <w:r w:rsidR="00395B3F">
        <w:t>t</w:t>
      </w:r>
      <w:r>
        <w:t xml:space="preserve"> werden soll, basierend auf den festgelegten Kriterien und den </w:t>
      </w:r>
      <w:r w:rsidRPr="005B20F8">
        <w:t xml:space="preserve">Anforderungen des </w:t>
      </w:r>
      <w:proofErr w:type="spellStart"/>
      <w:r w:rsidRPr="005B20F8">
        <w:t>AlphaZero</w:t>
      </w:r>
      <w:proofErr w:type="spellEnd"/>
      <w:r w:rsidRPr="005B20F8">
        <w:t xml:space="preserve"> Frameworks</w:t>
      </w:r>
      <w:r>
        <w:t>.</w:t>
      </w:r>
    </w:p>
    <w:p w14:paraId="1F4882C1" w14:textId="26CD7F3E" w:rsidR="005B20F8" w:rsidRDefault="005B20F8" w:rsidP="005B20F8">
      <w:pPr>
        <w:pStyle w:val="Listenabsatz"/>
        <w:numPr>
          <w:ilvl w:val="0"/>
          <w:numId w:val="2"/>
        </w:numPr>
        <w:spacing w:before="240" w:line="276" w:lineRule="auto"/>
        <w:jc w:val="both"/>
      </w:pPr>
      <w:r w:rsidRPr="00DE348B">
        <w:rPr>
          <w:b/>
          <w:bCs/>
        </w:rPr>
        <w:t>Determinismus</w:t>
      </w:r>
      <w:r>
        <w:t xml:space="preserve">: Jeder Spielzug und Zustand des Spiels </w:t>
      </w:r>
      <w:proofErr w:type="gramStart"/>
      <w:r>
        <w:t>muss</w:t>
      </w:r>
      <w:proofErr w:type="gramEnd"/>
      <w:r>
        <w:t xml:space="preserve"> eindeutig durch die Spielregeln festgelegt sein. Dies ermöglicht es dem </w:t>
      </w:r>
      <w:proofErr w:type="spellStart"/>
      <w:r>
        <w:t>AlphaZero</w:t>
      </w:r>
      <w:proofErr w:type="spellEnd"/>
      <w:r>
        <w:t>-Algorithmus, auf Basis von simulierten Spielen und Selbstspiel Lernen optimale Spielstrategien zu entwickeln.</w:t>
      </w:r>
    </w:p>
    <w:p w14:paraId="3BCCF623" w14:textId="4A97DE8B" w:rsidR="005B20F8" w:rsidRDefault="005B20F8" w:rsidP="005B20F8">
      <w:pPr>
        <w:pStyle w:val="Listenabsatz"/>
        <w:numPr>
          <w:ilvl w:val="0"/>
          <w:numId w:val="2"/>
        </w:numPr>
        <w:spacing w:before="240" w:line="276" w:lineRule="auto"/>
        <w:jc w:val="both"/>
      </w:pPr>
      <w:r>
        <w:rPr>
          <w:b/>
          <w:bCs/>
        </w:rPr>
        <w:t>Auslegung für zwei Spieler</w:t>
      </w:r>
      <w:r>
        <w:t xml:space="preserve">: </w:t>
      </w:r>
      <w:proofErr w:type="spellStart"/>
      <w:r>
        <w:t>AlphaZero</w:t>
      </w:r>
      <w:proofErr w:type="spellEnd"/>
      <w:r>
        <w:t xml:space="preserve"> ist primär auf Spiele ausgelegt, die zwischen zwei Spielern gespielt werden, wobei jeder Spieler abwechselnd einen Zug macht. Dies </w:t>
      </w:r>
      <w:proofErr w:type="gramStart"/>
      <w:r>
        <w:t>ermöglicht</w:t>
      </w:r>
      <w:proofErr w:type="gramEnd"/>
      <w:r>
        <w:t xml:space="preserve"> eine klar definierte Interaktion und Strategieentwicklung zwischen zwei Parteien.</w:t>
      </w:r>
    </w:p>
    <w:p w14:paraId="410B7641" w14:textId="20538F7C" w:rsidR="005B20F8" w:rsidRDefault="005B20F8" w:rsidP="005B20F8">
      <w:pPr>
        <w:pStyle w:val="Listenabsatz"/>
        <w:numPr>
          <w:ilvl w:val="0"/>
          <w:numId w:val="2"/>
        </w:numPr>
        <w:spacing w:before="240" w:line="276" w:lineRule="auto"/>
        <w:jc w:val="both"/>
      </w:pPr>
      <w:r>
        <w:rPr>
          <w:rStyle w:val="Fett"/>
        </w:rPr>
        <w:t>Vollständige Information:</w:t>
      </w:r>
      <w:r>
        <w:t xml:space="preserve"> Das Spiel muss in einer Umgebung stattfinden, in der beide Spieler jederzeit Zugriff auf alle relevanten Informationen haben. Im Gegensatz dazu stehen Spiele mit verdeckten Informationen.</w:t>
      </w:r>
    </w:p>
    <w:p w14:paraId="04E19815" w14:textId="796AFCEB" w:rsidR="0050713F" w:rsidRDefault="00931059" w:rsidP="00931059">
      <w:pPr>
        <w:pStyle w:val="berschrift3"/>
      </w:pPr>
      <w:bookmarkStart w:id="16" w:name="_Toc170811910"/>
      <w:r>
        <w:t xml:space="preserve">4.1.2 </w:t>
      </w:r>
      <w:r w:rsidR="00DD7E4E" w:rsidRPr="005E336C">
        <w:t>Anlegen der Projektordner und -dateien</w:t>
      </w:r>
      <w:bookmarkEnd w:id="16"/>
    </w:p>
    <w:p w14:paraId="09445C1C" w14:textId="2031A127" w:rsidR="000F0D81" w:rsidRDefault="00B232EE" w:rsidP="007811D7">
      <w:pPr>
        <w:pStyle w:val="Listenabsatz"/>
        <w:numPr>
          <w:ilvl w:val="0"/>
          <w:numId w:val="5"/>
        </w:numPr>
        <w:spacing w:before="240" w:line="276" w:lineRule="auto"/>
        <w:jc w:val="both"/>
      </w:pPr>
      <w:r>
        <w:t xml:space="preserve">In der Projektübersicht in den </w:t>
      </w:r>
      <w:r w:rsidR="000F0D81" w:rsidRPr="008004CF">
        <w:rPr>
          <w:rFonts w:ascii="Consolas" w:hAnsi="Consolas"/>
          <w:color w:val="77206D" w:themeColor="accent5" w:themeShade="BF"/>
        </w:rPr>
        <w:t>Games</w:t>
      </w:r>
      <w:r w:rsidR="008004CF" w:rsidRPr="008004CF">
        <w:rPr>
          <w:rFonts w:ascii="Consolas" w:hAnsi="Consolas"/>
          <w:color w:val="77206D" w:themeColor="accent5" w:themeShade="BF"/>
        </w:rPr>
        <w:t>/</w:t>
      </w:r>
      <w:r w:rsidR="000F0D81">
        <w:t xml:space="preserve"> </w:t>
      </w:r>
      <w:r w:rsidR="00261AC9">
        <w:t xml:space="preserve">Ordner </w:t>
      </w:r>
      <w:r w:rsidR="000F0D81">
        <w:t>navigieren.</w:t>
      </w:r>
      <w:r w:rsidR="007811D7" w:rsidRPr="007811D7">
        <w:rPr>
          <w:noProof/>
        </w:rPr>
        <w:t xml:space="preserve"> </w:t>
      </w:r>
    </w:p>
    <w:p w14:paraId="2159AD1E" w14:textId="31FA68FE" w:rsidR="000F0D81" w:rsidRDefault="007811D7" w:rsidP="00531987">
      <w:pPr>
        <w:spacing w:before="240" w:line="276" w:lineRule="auto"/>
        <w:jc w:val="center"/>
      </w:pPr>
      <w:r>
        <w:rPr>
          <w:noProof/>
        </w:rPr>
        <w:lastRenderedPageBreak/>
        <w:drawing>
          <wp:anchor distT="0" distB="0" distL="114300" distR="114300" simplePos="0" relativeHeight="251658240" behindDoc="0" locked="0" layoutInCell="1" allowOverlap="1" wp14:anchorId="0A130EBA" wp14:editId="4561B67B">
            <wp:simplePos x="0" y="0"/>
            <wp:positionH relativeFrom="margin">
              <wp:posOffset>890215</wp:posOffset>
            </wp:positionH>
            <wp:positionV relativeFrom="paragraph">
              <wp:posOffset>1257907</wp:posOffset>
            </wp:positionV>
            <wp:extent cx="360000" cy="360000"/>
            <wp:effectExtent l="0" t="0" r="2540" b="2540"/>
            <wp:wrapNone/>
            <wp:docPr id="1768043552"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531987">
        <w:rPr>
          <w:noProof/>
        </w:rPr>
        <w:drawing>
          <wp:inline distT="0" distB="0" distL="0" distR="0" wp14:anchorId="7B9E8163" wp14:editId="4FF748B9">
            <wp:extent cx="5327374" cy="3985548"/>
            <wp:effectExtent l="0" t="0" r="6985" b="0"/>
            <wp:docPr id="893660027"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60027" name="Grafik 1" descr="Ein Bild, das Text, Screenshot, Zahl enthält.&#10;&#10;Automatisch generierte Beschreibung"/>
                    <pic:cNvPicPr/>
                  </pic:nvPicPr>
                  <pic:blipFill>
                    <a:blip r:embed="rId26"/>
                    <a:stretch>
                      <a:fillRect/>
                    </a:stretch>
                  </pic:blipFill>
                  <pic:spPr>
                    <a:xfrm>
                      <a:off x="0" y="0"/>
                      <a:ext cx="5367811" cy="4015800"/>
                    </a:xfrm>
                    <a:prstGeom prst="rect">
                      <a:avLst/>
                    </a:prstGeom>
                  </pic:spPr>
                </pic:pic>
              </a:graphicData>
            </a:graphic>
          </wp:inline>
        </w:drawing>
      </w:r>
    </w:p>
    <w:p w14:paraId="28DDDA0B" w14:textId="13E14567" w:rsidR="001F2E9F" w:rsidRDefault="00261AC9" w:rsidP="00AA4FA0">
      <w:pPr>
        <w:pStyle w:val="Listenabsatz"/>
        <w:numPr>
          <w:ilvl w:val="0"/>
          <w:numId w:val="5"/>
        </w:numPr>
        <w:spacing w:before="240" w:line="276" w:lineRule="auto"/>
        <w:jc w:val="both"/>
      </w:pPr>
      <w:r>
        <w:t>Einrichten der</w:t>
      </w:r>
      <w:r w:rsidR="0010648B">
        <w:t xml:space="preserve"> erforderlichen Projektordner und -dateie</w:t>
      </w:r>
      <w:r>
        <w:t>n</w:t>
      </w:r>
      <w:r w:rsidR="0010648B">
        <w:t xml:space="preserve">, die für die Entwicklung und Integration des neuen Spiels </w:t>
      </w:r>
      <w:r w:rsidR="000D4DB9">
        <w:t>erforderlich sind</w:t>
      </w:r>
      <w:r w:rsidR="0010648B">
        <w:t xml:space="preserve">. </w:t>
      </w:r>
    </w:p>
    <w:p w14:paraId="6AD6C7E8" w14:textId="77777777" w:rsidR="00C712E9" w:rsidRDefault="00C648B6" w:rsidP="00C712E9">
      <w:pPr>
        <w:pStyle w:val="Listenabsatz"/>
        <w:numPr>
          <w:ilvl w:val="0"/>
          <w:numId w:val="14"/>
        </w:numPr>
        <w:spacing w:before="240" w:line="276" w:lineRule="auto"/>
        <w:jc w:val="both"/>
      </w:pPr>
      <w:r w:rsidRPr="00C712E9">
        <w:rPr>
          <w:rFonts w:ascii="Consolas" w:hAnsi="Consolas"/>
          <w:color w:val="77206D" w:themeColor="accent5" w:themeShade="BF"/>
        </w:rPr>
        <w:t>Games/</w:t>
      </w:r>
      <w:r w:rsidR="001F2E9F" w:rsidRPr="00C712E9">
        <w:rPr>
          <w:rFonts w:ascii="Consolas" w:hAnsi="Consolas"/>
          <w:color w:val="77206D" w:themeColor="accent5" w:themeShade="BF"/>
        </w:rPr>
        <w:t>&lt;game&gt;</w:t>
      </w:r>
      <w:r w:rsidR="001F2E9F">
        <w:t xml:space="preserve">: </w:t>
      </w:r>
      <w:r w:rsidR="0010648B">
        <w:t>Ordner für den Quellcode</w:t>
      </w:r>
      <w:r w:rsidR="001F0213">
        <w:t>.</w:t>
      </w:r>
    </w:p>
    <w:p w14:paraId="398F06BE" w14:textId="77777777" w:rsidR="00C712E9" w:rsidRDefault="00C648B6" w:rsidP="00C712E9">
      <w:pPr>
        <w:pStyle w:val="Listenabsatz"/>
        <w:numPr>
          <w:ilvl w:val="0"/>
          <w:numId w:val="13"/>
        </w:numPr>
        <w:spacing w:before="240" w:line="276" w:lineRule="auto"/>
        <w:jc w:val="both"/>
      </w:pPr>
      <w:r w:rsidRPr="00C712E9">
        <w:rPr>
          <w:rFonts w:ascii="Consolas" w:hAnsi="Consolas"/>
          <w:color w:val="77206D" w:themeColor="accent5" w:themeShade="BF"/>
        </w:rPr>
        <w:t>Games/&lt;game&gt;/</w:t>
      </w:r>
      <w:r w:rsidR="00121D4F" w:rsidRPr="00C712E9">
        <w:rPr>
          <w:rFonts w:ascii="Consolas" w:hAnsi="Consolas"/>
          <w:color w:val="77206D" w:themeColor="accent5" w:themeShade="BF"/>
        </w:rPr>
        <w:t>pytorch</w:t>
      </w:r>
      <w:r w:rsidR="008004CF" w:rsidRPr="00C712E9">
        <w:rPr>
          <w:rFonts w:ascii="Consolas" w:hAnsi="Consolas"/>
          <w:color w:val="77206D" w:themeColor="accent5" w:themeShade="BF"/>
        </w:rPr>
        <w:t>/</w:t>
      </w:r>
      <w:r w:rsidR="007930AD">
        <w:t xml:space="preserve">: </w:t>
      </w:r>
      <w:r w:rsidR="00612657">
        <w:t>Für die</w:t>
      </w:r>
      <w:r w:rsidR="007930AD">
        <w:t xml:space="preserve"> Implementierung mit </w:t>
      </w:r>
      <w:proofErr w:type="spellStart"/>
      <w:r w:rsidR="00612657">
        <w:t>P</w:t>
      </w:r>
      <w:r w:rsidR="007930AD">
        <w:t>y</w:t>
      </w:r>
      <w:r w:rsidR="00612657">
        <w:t>T</w:t>
      </w:r>
      <w:r w:rsidR="007930AD">
        <w:t>orch</w:t>
      </w:r>
      <w:proofErr w:type="spellEnd"/>
      <w:r w:rsidR="00612657">
        <w:t>. Empfohlen aufgrund von schnelleren Trainingsphasen und stärkerer Modelle.</w:t>
      </w:r>
    </w:p>
    <w:p w14:paraId="1CA1B7BC" w14:textId="77777777" w:rsidR="00C712E9" w:rsidRDefault="008004CF" w:rsidP="00C712E9">
      <w:pPr>
        <w:pStyle w:val="Listenabsatz"/>
        <w:numPr>
          <w:ilvl w:val="1"/>
          <w:numId w:val="13"/>
        </w:numPr>
        <w:spacing w:before="240" w:line="276" w:lineRule="auto"/>
        <w:jc w:val="both"/>
      </w:pPr>
      <w:r w:rsidRPr="00C712E9">
        <w:rPr>
          <w:rFonts w:ascii="Consolas" w:hAnsi="Consolas"/>
          <w:color w:val="77206D" w:themeColor="accent5" w:themeShade="BF"/>
        </w:rPr>
        <w:t>Games/&lt;game&gt;/pytorch/</w:t>
      </w:r>
      <w:r w:rsidR="0042646F" w:rsidRPr="00C712E9">
        <w:rPr>
          <w:rFonts w:ascii="Consolas" w:hAnsi="Consolas"/>
          <w:color w:val="77206D" w:themeColor="accent5" w:themeShade="BF"/>
        </w:rPr>
        <w:t>&lt;Game&gt;NNet.py</w:t>
      </w:r>
      <w:r w:rsidR="0042646F">
        <w:t xml:space="preserve">: </w:t>
      </w:r>
      <w:r w:rsidR="00875FE7">
        <w:t>Wrapper-Klasse für ein neuronales Netzwerk.</w:t>
      </w:r>
    </w:p>
    <w:p w14:paraId="60B563AC" w14:textId="77777777" w:rsidR="00C712E9" w:rsidRDefault="0042646F" w:rsidP="00C712E9">
      <w:pPr>
        <w:pStyle w:val="Listenabsatz"/>
        <w:numPr>
          <w:ilvl w:val="1"/>
          <w:numId w:val="13"/>
        </w:numPr>
        <w:spacing w:before="240" w:line="276" w:lineRule="auto"/>
        <w:jc w:val="both"/>
      </w:pPr>
      <w:r w:rsidRPr="00C712E9">
        <w:rPr>
          <w:rFonts w:ascii="Consolas" w:hAnsi="Consolas"/>
          <w:color w:val="77206D" w:themeColor="accent5" w:themeShade="BF"/>
        </w:rPr>
        <w:t>Games/&lt;game&gt;/pytorch/NNet.py</w:t>
      </w:r>
      <w:r>
        <w:t>:</w:t>
      </w:r>
      <w:r w:rsidR="006D6395">
        <w:t xml:space="preserve"> </w:t>
      </w:r>
      <w:r w:rsidR="001B1C15">
        <w:t>Definition des neuronalen Netzwerks</w:t>
      </w:r>
    </w:p>
    <w:p w14:paraId="3CB732DC" w14:textId="77777777" w:rsidR="00C712E9" w:rsidRDefault="00C648B6" w:rsidP="00C712E9">
      <w:pPr>
        <w:pStyle w:val="Listenabsatz"/>
        <w:numPr>
          <w:ilvl w:val="0"/>
          <w:numId w:val="13"/>
        </w:numPr>
        <w:spacing w:before="240" w:line="276" w:lineRule="auto"/>
        <w:jc w:val="both"/>
      </w:pPr>
      <w:r w:rsidRPr="00C712E9">
        <w:rPr>
          <w:rFonts w:ascii="Consolas" w:hAnsi="Consolas"/>
          <w:color w:val="77206D" w:themeColor="accent5" w:themeShade="BF"/>
        </w:rPr>
        <w:t>Games/&lt;game&gt;/</w:t>
      </w:r>
      <w:proofErr w:type="spellStart"/>
      <w:r w:rsidR="00121D4F" w:rsidRPr="00C712E9">
        <w:rPr>
          <w:rFonts w:ascii="Consolas" w:hAnsi="Consolas"/>
          <w:color w:val="77206D" w:themeColor="accent5" w:themeShade="BF"/>
        </w:rPr>
        <w:t>keras</w:t>
      </w:r>
      <w:proofErr w:type="spellEnd"/>
      <w:r w:rsidR="008004CF" w:rsidRPr="00C712E9">
        <w:rPr>
          <w:rFonts w:ascii="Consolas" w:hAnsi="Consolas"/>
          <w:color w:val="77206D" w:themeColor="accent5" w:themeShade="BF"/>
        </w:rPr>
        <w:t>/</w:t>
      </w:r>
      <w:r w:rsidR="00121D4F">
        <w:t xml:space="preserve">: </w:t>
      </w:r>
      <w:r w:rsidR="00612657">
        <w:t>Für die Implementierung mit Keras.</w:t>
      </w:r>
      <w:r w:rsidR="00C100C3">
        <w:t xml:space="preserve"> Ist ebenfalls eine </w:t>
      </w:r>
      <w:proofErr w:type="spellStart"/>
      <w:r w:rsidR="00C100C3">
        <w:t>PyTorch</w:t>
      </w:r>
      <w:proofErr w:type="spellEnd"/>
      <w:r w:rsidR="00C100C3">
        <w:t xml:space="preserve"> Implementierung vorhanden wird diese jedoch bevorzugt.</w:t>
      </w:r>
      <w:r w:rsidR="00321F64">
        <w:t xml:space="preserve"> </w:t>
      </w:r>
      <w:r w:rsidR="00C16701">
        <w:t xml:space="preserve"> </w:t>
      </w:r>
    </w:p>
    <w:p w14:paraId="1B2C09F1" w14:textId="77777777" w:rsidR="00C712E9" w:rsidRDefault="006F19B4" w:rsidP="00C712E9">
      <w:pPr>
        <w:pStyle w:val="Listenabsatz"/>
        <w:numPr>
          <w:ilvl w:val="1"/>
          <w:numId w:val="13"/>
        </w:numPr>
        <w:spacing w:before="240" w:line="276" w:lineRule="auto"/>
        <w:jc w:val="both"/>
      </w:pPr>
      <w:r w:rsidRPr="00C712E9">
        <w:rPr>
          <w:rFonts w:ascii="Consolas" w:hAnsi="Consolas"/>
          <w:color w:val="77206D" w:themeColor="accent5" w:themeShade="BF"/>
        </w:rPr>
        <w:t>Games/&lt;game&gt;/</w:t>
      </w:r>
      <w:proofErr w:type="spellStart"/>
      <w:r w:rsidRPr="00C712E9">
        <w:rPr>
          <w:rFonts w:ascii="Consolas" w:hAnsi="Consolas"/>
          <w:color w:val="77206D" w:themeColor="accent5" w:themeShade="BF"/>
        </w:rPr>
        <w:t>keras</w:t>
      </w:r>
      <w:proofErr w:type="spellEnd"/>
      <w:r w:rsidRPr="00C712E9">
        <w:rPr>
          <w:rFonts w:ascii="Consolas" w:hAnsi="Consolas"/>
          <w:color w:val="77206D" w:themeColor="accent5" w:themeShade="BF"/>
        </w:rPr>
        <w:t>/&lt;Game&gt;NNet.py</w:t>
      </w:r>
      <w:r>
        <w:t>: Wrapper-Klasse für ein neuronales Netzwerk.</w:t>
      </w:r>
    </w:p>
    <w:p w14:paraId="62796E31" w14:textId="77777777" w:rsidR="00C712E9" w:rsidRDefault="006F19B4" w:rsidP="00C712E9">
      <w:pPr>
        <w:pStyle w:val="Listenabsatz"/>
        <w:numPr>
          <w:ilvl w:val="1"/>
          <w:numId w:val="13"/>
        </w:numPr>
        <w:spacing w:before="240" w:line="276" w:lineRule="auto"/>
        <w:jc w:val="both"/>
      </w:pPr>
      <w:r w:rsidRPr="00C712E9">
        <w:rPr>
          <w:rFonts w:ascii="Consolas" w:hAnsi="Consolas"/>
          <w:color w:val="77206D" w:themeColor="accent5" w:themeShade="BF"/>
        </w:rPr>
        <w:t>Games/&lt;game&gt;/</w:t>
      </w:r>
      <w:proofErr w:type="spellStart"/>
      <w:r w:rsidRPr="00C712E9">
        <w:rPr>
          <w:rFonts w:ascii="Consolas" w:hAnsi="Consolas"/>
          <w:color w:val="77206D" w:themeColor="accent5" w:themeShade="BF"/>
        </w:rPr>
        <w:t>keras</w:t>
      </w:r>
      <w:proofErr w:type="spellEnd"/>
      <w:r w:rsidRPr="00C712E9">
        <w:rPr>
          <w:rFonts w:ascii="Consolas" w:hAnsi="Consolas"/>
          <w:color w:val="77206D" w:themeColor="accent5" w:themeShade="BF"/>
        </w:rPr>
        <w:t>/NNet.py</w:t>
      </w:r>
      <w:r>
        <w:t>: Definition des neuronalen Netzwerks</w:t>
      </w:r>
    </w:p>
    <w:p w14:paraId="054A5DA6" w14:textId="77777777" w:rsidR="00C712E9" w:rsidRDefault="00DD4F4D" w:rsidP="00C712E9">
      <w:pPr>
        <w:pStyle w:val="Listenabsatz"/>
        <w:numPr>
          <w:ilvl w:val="0"/>
          <w:numId w:val="13"/>
        </w:numPr>
        <w:spacing w:before="240" w:line="276" w:lineRule="auto"/>
        <w:jc w:val="both"/>
      </w:pPr>
      <w:r w:rsidRPr="00C712E9">
        <w:rPr>
          <w:rFonts w:ascii="Consolas" w:hAnsi="Consolas"/>
          <w:color w:val="77206D" w:themeColor="accent5" w:themeShade="BF"/>
        </w:rPr>
        <w:t>Games/&lt;game&gt;/&lt;Game&gt;Game.py</w:t>
      </w:r>
      <w:r>
        <w:t xml:space="preserve">: </w:t>
      </w:r>
      <w:r w:rsidR="00562E9A">
        <w:t xml:space="preserve">Python Code, der das Spiel implementiert. Hier </w:t>
      </w:r>
      <w:r w:rsidR="002D7802">
        <w:t>müssen die Methoden aus dem</w:t>
      </w:r>
      <w:r w:rsidR="00562E9A">
        <w:t xml:space="preserve"> Interface </w:t>
      </w:r>
      <w:r w:rsidR="00562E9A" w:rsidRPr="00421F13">
        <w:rPr>
          <w:rFonts w:ascii="Consolas" w:hAnsi="Consolas"/>
          <w:color w:val="77206D" w:themeColor="accent5" w:themeShade="BF"/>
        </w:rPr>
        <w:t>Tools/</w:t>
      </w:r>
      <w:r w:rsidR="002D7802" w:rsidRPr="00421F13">
        <w:rPr>
          <w:rFonts w:ascii="Consolas" w:hAnsi="Consolas"/>
          <w:color w:val="77206D" w:themeColor="accent5" w:themeShade="BF"/>
        </w:rPr>
        <w:t>i_game.py</w:t>
      </w:r>
      <w:r w:rsidR="002D7802">
        <w:t xml:space="preserve"> </w:t>
      </w:r>
      <w:r w:rsidR="00C01772">
        <w:t>implementiert werden</w:t>
      </w:r>
      <w:r w:rsidR="002D7802">
        <w:t>.</w:t>
      </w:r>
    </w:p>
    <w:p w14:paraId="67D77ED0" w14:textId="075C9199" w:rsidR="00DD4F4D" w:rsidRDefault="00DD4F4D" w:rsidP="00C712E9">
      <w:pPr>
        <w:pStyle w:val="Listenabsatz"/>
        <w:numPr>
          <w:ilvl w:val="0"/>
          <w:numId w:val="13"/>
        </w:numPr>
        <w:spacing w:before="240" w:line="276" w:lineRule="auto"/>
        <w:jc w:val="both"/>
      </w:pPr>
      <w:r w:rsidRPr="00C712E9">
        <w:rPr>
          <w:rFonts w:ascii="Consolas" w:hAnsi="Consolas"/>
          <w:color w:val="77206D" w:themeColor="accent5" w:themeShade="BF"/>
        </w:rPr>
        <w:lastRenderedPageBreak/>
        <w:t>Games/&lt;game&gt;/&lt;Game&gt;Logic.py</w:t>
      </w:r>
      <w:r w:rsidR="00C01772">
        <w:t xml:space="preserve">: Python Code, der die Spielbrettlogik und Aktionen auf dieses Spielbrett umfasst. </w:t>
      </w:r>
      <w:r w:rsidR="00806317">
        <w:t>Sie stellt Methoden bereit, um das Spiel zu implementieren.</w:t>
      </w:r>
    </w:p>
    <w:p w14:paraId="3AB9BA1A" w14:textId="59C789D3" w:rsidR="005E336C" w:rsidRDefault="00DB5B5A" w:rsidP="00DB5B5A">
      <w:pPr>
        <w:spacing w:before="240" w:line="276" w:lineRule="auto"/>
        <w:ind w:left="360"/>
        <w:jc w:val="center"/>
      </w:pPr>
      <w:r>
        <w:rPr>
          <w:noProof/>
        </w:rPr>
        <w:drawing>
          <wp:anchor distT="0" distB="0" distL="114300" distR="114300" simplePos="0" relativeHeight="251659264" behindDoc="0" locked="0" layoutInCell="1" allowOverlap="1" wp14:anchorId="1CB05960" wp14:editId="64E7D4CA">
            <wp:simplePos x="0" y="0"/>
            <wp:positionH relativeFrom="column">
              <wp:posOffset>3297941</wp:posOffset>
            </wp:positionH>
            <wp:positionV relativeFrom="paragraph">
              <wp:posOffset>1122514</wp:posOffset>
            </wp:positionV>
            <wp:extent cx="360000" cy="360000"/>
            <wp:effectExtent l="0" t="0" r="2540" b="2540"/>
            <wp:wrapNone/>
            <wp:docPr id="1523529122"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4D0964" wp14:editId="732809BE">
            <wp:extent cx="3857625" cy="2905125"/>
            <wp:effectExtent l="0" t="0" r="9525" b="9525"/>
            <wp:docPr id="18446543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54323" name="Grafik 1" descr="Ein Bild, das Text, Screenshot, Schrift, Zahl enthält.&#10;&#10;Automatisch generierte Beschreibung"/>
                    <pic:cNvPicPr/>
                  </pic:nvPicPr>
                  <pic:blipFill>
                    <a:blip r:embed="rId29"/>
                    <a:stretch>
                      <a:fillRect/>
                    </a:stretch>
                  </pic:blipFill>
                  <pic:spPr>
                    <a:xfrm>
                      <a:off x="0" y="0"/>
                      <a:ext cx="3857625" cy="2905125"/>
                    </a:xfrm>
                    <a:prstGeom prst="rect">
                      <a:avLst/>
                    </a:prstGeom>
                  </pic:spPr>
                </pic:pic>
              </a:graphicData>
            </a:graphic>
          </wp:inline>
        </w:drawing>
      </w:r>
    </w:p>
    <w:p w14:paraId="42301175" w14:textId="1BA16097" w:rsidR="00F00836" w:rsidRDefault="00931059" w:rsidP="00931059">
      <w:pPr>
        <w:pStyle w:val="berschrift3"/>
      </w:pPr>
      <w:bookmarkStart w:id="17" w:name="_Toc170811911"/>
      <w:r>
        <w:t xml:space="preserve">4.1.3 </w:t>
      </w:r>
      <w:r w:rsidR="00F00836">
        <w:t>Implementierung</w:t>
      </w:r>
      <w:r w:rsidR="00D90F6E">
        <w:t xml:space="preserve"> der Spiellogik</w:t>
      </w:r>
      <w:bookmarkEnd w:id="17"/>
    </w:p>
    <w:p w14:paraId="4958ABF5" w14:textId="20A7800A" w:rsidR="005830F4" w:rsidRDefault="005830F4" w:rsidP="00F00836">
      <w:pPr>
        <w:pStyle w:val="Listenabsatz"/>
        <w:numPr>
          <w:ilvl w:val="0"/>
          <w:numId w:val="8"/>
        </w:numPr>
        <w:spacing w:before="240" w:line="276" w:lineRule="auto"/>
        <w:jc w:val="both"/>
      </w:pPr>
      <w:r>
        <w:t>Implementierung de</w:t>
      </w:r>
      <w:r w:rsidR="00013D41">
        <w:t>s Spielbrettes und Aktionen auf das Spielbrett</w:t>
      </w:r>
      <w:r w:rsidR="00AC6983">
        <w:t xml:space="preserve"> </w:t>
      </w:r>
      <w:proofErr w:type="gramStart"/>
      <w:r w:rsidR="00013D41">
        <w:t>in</w:t>
      </w:r>
      <w:r w:rsidR="00AC6983">
        <w:t xml:space="preserve"> </w:t>
      </w:r>
      <w:r w:rsidR="00013D41">
        <w:t xml:space="preserve">der </w:t>
      </w:r>
      <w:r w:rsidR="00013D41" w:rsidRPr="00F00836">
        <w:rPr>
          <w:rFonts w:ascii="Consolas" w:hAnsi="Consolas"/>
          <w:color w:val="77206D" w:themeColor="accent5" w:themeShade="BF"/>
        </w:rPr>
        <w:t>Games</w:t>
      </w:r>
      <w:proofErr w:type="gramEnd"/>
      <w:r w:rsidR="00013D41" w:rsidRPr="00F00836">
        <w:rPr>
          <w:rFonts w:ascii="Consolas" w:hAnsi="Consolas"/>
          <w:color w:val="77206D" w:themeColor="accent5" w:themeShade="BF"/>
        </w:rPr>
        <w:t>/&lt;game&gt;/&lt;Game&gt;Logic.py</w:t>
      </w:r>
      <w:r w:rsidR="00013D41">
        <w:t xml:space="preserve">. Diese Klasse wird </w:t>
      </w:r>
      <w:r w:rsidR="00AC6983">
        <w:t xml:space="preserve">als Hilfsklasse genutzt, um die Spielbretter und die Figuren darauf darzustellen. Hier werden zudem die Züge der </w:t>
      </w:r>
      <w:r w:rsidR="000D4DD8">
        <w:t>Figuren simuliert</w:t>
      </w:r>
      <w:r w:rsidR="006D245D">
        <w:t>.</w:t>
      </w:r>
    </w:p>
    <w:tbl>
      <w:tblPr>
        <w:tblStyle w:val="Tabellenraster"/>
        <w:tblW w:w="0" w:type="auto"/>
        <w:tblLook w:val="04A0" w:firstRow="1" w:lastRow="0" w:firstColumn="1" w:lastColumn="0" w:noHBand="0" w:noVBand="1"/>
      </w:tblPr>
      <w:tblGrid>
        <w:gridCol w:w="2496"/>
        <w:gridCol w:w="6566"/>
      </w:tblGrid>
      <w:tr w:rsidR="000B35BC" w14:paraId="30B387DD" w14:textId="77777777" w:rsidTr="006D6FFB">
        <w:tc>
          <w:tcPr>
            <w:tcW w:w="2496" w:type="dxa"/>
          </w:tcPr>
          <w:p w14:paraId="38BE91DB" w14:textId="03028591" w:rsidR="000B35BC" w:rsidRDefault="00EF4673" w:rsidP="000B35BC">
            <w:pPr>
              <w:jc w:val="center"/>
              <w:rPr>
                <w:noProof/>
              </w:rPr>
            </w:pPr>
            <w:r>
              <w:rPr>
                <w:noProof/>
              </w:rPr>
              <w:lastRenderedPageBreak/>
              <w:drawing>
                <wp:anchor distT="0" distB="0" distL="114300" distR="114300" simplePos="0" relativeHeight="251661312" behindDoc="0" locked="0" layoutInCell="1" allowOverlap="1" wp14:anchorId="3D57C573" wp14:editId="13A91DF0">
                  <wp:simplePos x="0" y="0"/>
                  <wp:positionH relativeFrom="margin">
                    <wp:posOffset>1327674</wp:posOffset>
                  </wp:positionH>
                  <wp:positionV relativeFrom="paragraph">
                    <wp:posOffset>1130024</wp:posOffset>
                  </wp:positionV>
                  <wp:extent cx="360000" cy="360000"/>
                  <wp:effectExtent l="0" t="0" r="2540" b="2540"/>
                  <wp:wrapNone/>
                  <wp:docPr id="1314534633"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233FA0">
              <w:rPr>
                <w:noProof/>
              </w:rPr>
              <w:drawing>
                <wp:inline distT="0" distB="0" distL="0" distR="0" wp14:anchorId="5A759BCB" wp14:editId="0DF934AA">
                  <wp:extent cx="1440000" cy="1627200"/>
                  <wp:effectExtent l="0" t="0" r="8255" b="0"/>
                  <wp:docPr id="613748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48741" name=""/>
                          <pic:cNvPicPr/>
                        </pic:nvPicPr>
                        <pic:blipFill>
                          <a:blip r:embed="rId30"/>
                          <a:stretch>
                            <a:fillRect/>
                          </a:stretch>
                        </pic:blipFill>
                        <pic:spPr>
                          <a:xfrm>
                            <a:off x="0" y="0"/>
                            <a:ext cx="1440000" cy="1627200"/>
                          </a:xfrm>
                          <a:prstGeom prst="rect">
                            <a:avLst/>
                          </a:prstGeom>
                        </pic:spPr>
                      </pic:pic>
                    </a:graphicData>
                  </a:graphic>
                </wp:inline>
              </w:drawing>
            </w:r>
          </w:p>
        </w:tc>
        <w:tc>
          <w:tcPr>
            <w:tcW w:w="6566" w:type="dxa"/>
          </w:tcPr>
          <w:p w14:paraId="01EE5EB2" w14:textId="7F8D32C3" w:rsidR="000B35BC" w:rsidRDefault="00601E51" w:rsidP="000B35BC">
            <w:pPr>
              <w:jc w:val="center"/>
              <w:rPr>
                <w:noProof/>
              </w:rPr>
            </w:pPr>
            <w:r>
              <w:rPr>
                <w:noProof/>
              </w:rPr>
              <w:drawing>
                <wp:inline distT="0" distB="0" distL="0" distR="0" wp14:anchorId="394A1C10" wp14:editId="6F3FB323">
                  <wp:extent cx="3960000" cy="3495600"/>
                  <wp:effectExtent l="0" t="0" r="2540" b="0"/>
                  <wp:docPr id="1038810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10741" name=""/>
                          <pic:cNvPicPr/>
                        </pic:nvPicPr>
                        <pic:blipFill>
                          <a:blip r:embed="rId31"/>
                          <a:stretch>
                            <a:fillRect/>
                          </a:stretch>
                        </pic:blipFill>
                        <pic:spPr>
                          <a:xfrm>
                            <a:off x="0" y="0"/>
                            <a:ext cx="3960000" cy="3495600"/>
                          </a:xfrm>
                          <a:prstGeom prst="rect">
                            <a:avLst/>
                          </a:prstGeom>
                        </pic:spPr>
                      </pic:pic>
                    </a:graphicData>
                  </a:graphic>
                </wp:inline>
              </w:drawing>
            </w:r>
          </w:p>
        </w:tc>
      </w:tr>
    </w:tbl>
    <w:p w14:paraId="7962FBD6" w14:textId="6A075C8E" w:rsidR="000D4DD8" w:rsidRDefault="000D4DD8" w:rsidP="00F00836">
      <w:pPr>
        <w:pStyle w:val="Listenabsatz"/>
        <w:numPr>
          <w:ilvl w:val="0"/>
          <w:numId w:val="8"/>
        </w:numPr>
        <w:spacing w:before="240" w:line="276" w:lineRule="auto"/>
        <w:jc w:val="both"/>
      </w:pPr>
      <w:proofErr w:type="spellStart"/>
      <w:r w:rsidRPr="00395B3F">
        <w:rPr>
          <w:lang w:val="en-US"/>
        </w:rPr>
        <w:t>Analysieren</w:t>
      </w:r>
      <w:proofErr w:type="spellEnd"/>
      <w:r w:rsidRPr="00395B3F">
        <w:rPr>
          <w:lang w:val="en-US"/>
        </w:rPr>
        <w:t xml:space="preserve"> des </w:t>
      </w:r>
      <w:r w:rsidR="00642DF1" w:rsidRPr="00395B3F">
        <w:rPr>
          <w:rFonts w:ascii="Consolas" w:hAnsi="Consolas"/>
          <w:color w:val="77206D" w:themeColor="accent5" w:themeShade="BF"/>
          <w:lang w:val="en-US"/>
        </w:rPr>
        <w:t>Tools/i_game.py</w:t>
      </w:r>
      <w:r w:rsidR="00642DF1" w:rsidRPr="00395B3F">
        <w:rPr>
          <w:lang w:val="en-US"/>
        </w:rPr>
        <w:t xml:space="preserve"> Interfaces</w:t>
      </w:r>
      <w:r w:rsidRPr="00395B3F">
        <w:rPr>
          <w:lang w:val="en-US"/>
        </w:rPr>
        <w:t xml:space="preserve">. </w:t>
      </w:r>
      <w:r>
        <w:t xml:space="preserve">Es definiert die spezifische Methode, um Spielzüge auszuführen, Spielzustände zu verwalten und Spielinformationen abzurufen. Diese Schnittstelle stellt sicher, dass das Spiel gemäß den Anforderungen des </w:t>
      </w:r>
      <w:proofErr w:type="spellStart"/>
      <w:r>
        <w:t>AlphaZero</w:t>
      </w:r>
      <w:proofErr w:type="spellEnd"/>
      <w:r>
        <w:t xml:space="preserve"> Frameworks korrekt integriert wird. </w:t>
      </w:r>
      <w:r w:rsidR="00050BC8">
        <w:t xml:space="preserve">Das Interface ist ausreichend kommentiert und gibt </w:t>
      </w:r>
      <w:r w:rsidR="00235D3D">
        <w:t>genau vor, welche Rückgabewerte die entsprechenden Methoden haben</w:t>
      </w:r>
      <w:r w:rsidR="002E367F">
        <w:t xml:space="preserve"> müssen</w:t>
      </w:r>
      <w:r w:rsidR="00235D3D">
        <w:t>.</w:t>
      </w:r>
    </w:p>
    <w:tbl>
      <w:tblPr>
        <w:tblStyle w:val="Tabellenraster"/>
        <w:tblW w:w="0" w:type="auto"/>
        <w:tblLook w:val="04A0" w:firstRow="1" w:lastRow="0" w:firstColumn="1" w:lastColumn="0" w:noHBand="0" w:noVBand="1"/>
      </w:tblPr>
      <w:tblGrid>
        <w:gridCol w:w="2496"/>
        <w:gridCol w:w="6566"/>
      </w:tblGrid>
      <w:tr w:rsidR="006B1C61" w14:paraId="41F04E77" w14:textId="77777777" w:rsidTr="00A075E6">
        <w:tc>
          <w:tcPr>
            <w:tcW w:w="2496" w:type="dxa"/>
          </w:tcPr>
          <w:p w14:paraId="654EFD66" w14:textId="4311C35B" w:rsidR="006B1C61" w:rsidRDefault="00EF4673" w:rsidP="005A1DF8">
            <w:pPr>
              <w:jc w:val="center"/>
              <w:rPr>
                <w:noProof/>
              </w:rPr>
            </w:pPr>
            <w:r>
              <w:rPr>
                <w:noProof/>
              </w:rPr>
              <w:drawing>
                <wp:anchor distT="0" distB="0" distL="114300" distR="114300" simplePos="0" relativeHeight="251663360" behindDoc="0" locked="0" layoutInCell="1" allowOverlap="1" wp14:anchorId="481A84CB" wp14:editId="31CF4E61">
                  <wp:simplePos x="0" y="0"/>
                  <wp:positionH relativeFrom="column">
                    <wp:posOffset>1327675</wp:posOffset>
                  </wp:positionH>
                  <wp:positionV relativeFrom="paragraph">
                    <wp:posOffset>692316</wp:posOffset>
                  </wp:positionV>
                  <wp:extent cx="360000" cy="360000"/>
                  <wp:effectExtent l="0" t="0" r="2540" b="2540"/>
                  <wp:wrapNone/>
                  <wp:docPr id="1182185894"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5B1A5F">
              <w:rPr>
                <w:noProof/>
              </w:rPr>
              <w:drawing>
                <wp:inline distT="0" distB="0" distL="0" distR="0" wp14:anchorId="4B74C9B8" wp14:editId="4294ECDC">
                  <wp:extent cx="1440000" cy="2160000"/>
                  <wp:effectExtent l="0" t="0" r="8255" b="0"/>
                  <wp:docPr id="2534954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95422" name=""/>
                          <pic:cNvPicPr/>
                        </pic:nvPicPr>
                        <pic:blipFill>
                          <a:blip r:embed="rId32"/>
                          <a:stretch>
                            <a:fillRect/>
                          </a:stretch>
                        </pic:blipFill>
                        <pic:spPr>
                          <a:xfrm>
                            <a:off x="0" y="0"/>
                            <a:ext cx="1440000" cy="2160000"/>
                          </a:xfrm>
                          <a:prstGeom prst="rect">
                            <a:avLst/>
                          </a:prstGeom>
                        </pic:spPr>
                      </pic:pic>
                    </a:graphicData>
                  </a:graphic>
                </wp:inline>
              </w:drawing>
            </w:r>
          </w:p>
        </w:tc>
        <w:tc>
          <w:tcPr>
            <w:tcW w:w="6566" w:type="dxa"/>
          </w:tcPr>
          <w:p w14:paraId="225C1723" w14:textId="621387DB" w:rsidR="006B1C61" w:rsidRDefault="0052318C" w:rsidP="005A1DF8">
            <w:pPr>
              <w:jc w:val="center"/>
              <w:rPr>
                <w:noProof/>
              </w:rPr>
            </w:pPr>
            <w:r>
              <w:rPr>
                <w:noProof/>
              </w:rPr>
              <w:drawing>
                <wp:inline distT="0" distB="0" distL="0" distR="0" wp14:anchorId="688CA4B5" wp14:editId="6790D32A">
                  <wp:extent cx="3960000" cy="1692000"/>
                  <wp:effectExtent l="0" t="0" r="2540" b="3810"/>
                  <wp:docPr id="1061863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6347" name=""/>
                          <pic:cNvPicPr/>
                        </pic:nvPicPr>
                        <pic:blipFill>
                          <a:blip r:embed="rId33"/>
                          <a:stretch>
                            <a:fillRect/>
                          </a:stretch>
                        </pic:blipFill>
                        <pic:spPr>
                          <a:xfrm>
                            <a:off x="0" y="0"/>
                            <a:ext cx="3960000" cy="1692000"/>
                          </a:xfrm>
                          <a:prstGeom prst="rect">
                            <a:avLst/>
                          </a:prstGeom>
                        </pic:spPr>
                      </pic:pic>
                    </a:graphicData>
                  </a:graphic>
                </wp:inline>
              </w:drawing>
            </w:r>
          </w:p>
        </w:tc>
      </w:tr>
    </w:tbl>
    <w:p w14:paraId="6C868798" w14:textId="2D2E7D9A" w:rsidR="00EB448A" w:rsidRDefault="00FB43AA" w:rsidP="00F00836">
      <w:pPr>
        <w:pStyle w:val="Listenabsatz"/>
        <w:numPr>
          <w:ilvl w:val="0"/>
          <w:numId w:val="8"/>
        </w:numPr>
        <w:spacing w:before="240" w:line="276" w:lineRule="auto"/>
        <w:jc w:val="both"/>
      </w:pPr>
      <w:r w:rsidRPr="00395B3F">
        <w:rPr>
          <w:lang w:val="en-US"/>
        </w:rPr>
        <w:t xml:space="preserve">In </w:t>
      </w:r>
      <w:r w:rsidRPr="00395B3F">
        <w:rPr>
          <w:rFonts w:ascii="Consolas" w:hAnsi="Consolas"/>
          <w:color w:val="77206D" w:themeColor="accent5" w:themeShade="BF"/>
          <w:lang w:val="en-US"/>
        </w:rPr>
        <w:t>Games/&lt;game&gt;/&lt;Game&gt;Game.py</w:t>
      </w:r>
      <w:r w:rsidRPr="00395B3F">
        <w:rPr>
          <w:lang w:val="en-US"/>
        </w:rPr>
        <w:t xml:space="preserve"> </w:t>
      </w:r>
      <w:r w:rsidR="000D4DD8" w:rsidRPr="00395B3F">
        <w:rPr>
          <w:lang w:val="en-US"/>
        </w:rPr>
        <w:t xml:space="preserve">die </w:t>
      </w:r>
      <w:proofErr w:type="spellStart"/>
      <w:r w:rsidR="00F53296" w:rsidRPr="00395B3F">
        <w:rPr>
          <w:lang w:val="en-US"/>
        </w:rPr>
        <w:t>Methoden</w:t>
      </w:r>
      <w:proofErr w:type="spellEnd"/>
      <w:r w:rsidR="00F53296" w:rsidRPr="00395B3F">
        <w:rPr>
          <w:lang w:val="en-US"/>
        </w:rPr>
        <w:t xml:space="preserve"> des </w:t>
      </w:r>
      <w:r w:rsidR="00F53296" w:rsidRPr="00395B3F">
        <w:rPr>
          <w:rFonts w:ascii="Consolas" w:hAnsi="Consolas"/>
          <w:color w:val="77206D" w:themeColor="accent5" w:themeShade="BF"/>
          <w:lang w:val="en-US"/>
        </w:rPr>
        <w:t>Tools/i_game.py</w:t>
      </w:r>
      <w:r w:rsidR="00F53296" w:rsidRPr="00395B3F">
        <w:rPr>
          <w:lang w:val="en-US"/>
        </w:rPr>
        <w:t xml:space="preserve"> Interfaces </w:t>
      </w:r>
      <w:proofErr w:type="spellStart"/>
      <w:r w:rsidR="00F53296" w:rsidRPr="00395B3F">
        <w:rPr>
          <w:lang w:val="en-US"/>
        </w:rPr>
        <w:t>implementieren</w:t>
      </w:r>
      <w:proofErr w:type="spellEnd"/>
      <w:r w:rsidR="00F53296" w:rsidRPr="00395B3F">
        <w:rPr>
          <w:lang w:val="en-US"/>
        </w:rPr>
        <w:t xml:space="preserve">. </w:t>
      </w:r>
      <w:r w:rsidR="00F53296">
        <w:t xml:space="preserve">Diese Methoden werden von den </w:t>
      </w:r>
      <w:r w:rsidR="00CD3A4F">
        <w:t xml:space="preserve">Neuralen Netzen zum Trainieren verwendet </w:t>
      </w:r>
      <w:r w:rsidR="00CD3A4F">
        <w:lastRenderedPageBreak/>
        <w:t xml:space="preserve">und dienen zudem für die tatsächliche Spielausführung. Die Methoden müssen sich strikt an die Vorgaben des Interfaces halten. </w:t>
      </w:r>
      <w:r w:rsidR="00F23CE5">
        <w:t>Dabei dürfen jegliche Hilfsmethoden verwendet werden</w:t>
      </w:r>
      <w:r w:rsidR="000C7D34">
        <w:t>.</w:t>
      </w:r>
      <w:r w:rsidR="00F23CE5">
        <w:t xml:space="preserve"> Dazu muss das Interface importiert und als Übergabeparameter an die Klasse weitergereicht werden.</w:t>
      </w:r>
    </w:p>
    <w:tbl>
      <w:tblPr>
        <w:tblStyle w:val="Tabellenraster"/>
        <w:tblW w:w="0" w:type="auto"/>
        <w:tblLook w:val="04A0" w:firstRow="1" w:lastRow="0" w:firstColumn="1" w:lastColumn="0" w:noHBand="0" w:noVBand="1"/>
      </w:tblPr>
      <w:tblGrid>
        <w:gridCol w:w="2496"/>
        <w:gridCol w:w="6566"/>
      </w:tblGrid>
      <w:tr w:rsidR="00A075E6" w14:paraId="5BE3FC42" w14:textId="77777777" w:rsidTr="005A1DF8">
        <w:tc>
          <w:tcPr>
            <w:tcW w:w="2485" w:type="dxa"/>
          </w:tcPr>
          <w:p w14:paraId="36B43D43" w14:textId="60D79F67" w:rsidR="00A075E6" w:rsidRDefault="00A075E6" w:rsidP="005A1DF8">
            <w:pPr>
              <w:jc w:val="center"/>
            </w:pPr>
            <w:r>
              <w:rPr>
                <w:noProof/>
              </w:rPr>
              <w:drawing>
                <wp:inline distT="0" distB="0" distL="0" distR="0" wp14:anchorId="545153EE" wp14:editId="05ADA5F1">
                  <wp:extent cx="1440000" cy="1623600"/>
                  <wp:effectExtent l="0" t="0" r="8255" b="0"/>
                  <wp:docPr id="43075547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5479" name="Grafik 1" descr="Ein Bild, das Text, Screenshot, Schrift, Zahl enthält.&#10;&#10;Automatisch generierte Beschreibung"/>
                          <pic:cNvPicPr/>
                        </pic:nvPicPr>
                        <pic:blipFill>
                          <a:blip r:embed="rId34"/>
                          <a:stretch>
                            <a:fillRect/>
                          </a:stretch>
                        </pic:blipFill>
                        <pic:spPr>
                          <a:xfrm>
                            <a:off x="0" y="0"/>
                            <a:ext cx="1440000" cy="1623600"/>
                          </a:xfrm>
                          <a:prstGeom prst="rect">
                            <a:avLst/>
                          </a:prstGeom>
                        </pic:spPr>
                      </pic:pic>
                    </a:graphicData>
                  </a:graphic>
                </wp:inline>
              </w:drawing>
            </w:r>
          </w:p>
        </w:tc>
        <w:tc>
          <w:tcPr>
            <w:tcW w:w="6577" w:type="dxa"/>
          </w:tcPr>
          <w:p w14:paraId="3B9EF32E" w14:textId="092B70B5" w:rsidR="00A075E6" w:rsidRDefault="00270E5E" w:rsidP="005A1DF8">
            <w:pPr>
              <w:jc w:val="center"/>
            </w:pPr>
            <w:r>
              <w:rPr>
                <w:noProof/>
              </w:rPr>
              <w:drawing>
                <wp:anchor distT="0" distB="0" distL="114300" distR="114300" simplePos="0" relativeHeight="251668480" behindDoc="0" locked="0" layoutInCell="1" allowOverlap="1" wp14:anchorId="069F77BE" wp14:editId="706B2E5E">
                  <wp:simplePos x="0" y="0"/>
                  <wp:positionH relativeFrom="column">
                    <wp:posOffset>2818370</wp:posOffset>
                  </wp:positionH>
                  <wp:positionV relativeFrom="paragraph">
                    <wp:posOffset>-33163</wp:posOffset>
                  </wp:positionV>
                  <wp:extent cx="359410" cy="359410"/>
                  <wp:effectExtent l="0" t="0" r="2540" b="2540"/>
                  <wp:wrapNone/>
                  <wp:docPr id="1846461647" name="Grafik 9" descr="Marke 3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44949" name="Grafik 1629644949" descr="Marke 3 mit einfarbiger Füllung"/>
                          <pic:cNvPicPr/>
                        </pic:nvPicPr>
                        <pic:blipFill>
                          <a:blip r:embed="rId35">
                            <a:extLst>
                              <a:ext uri="{96DAC541-7B7A-43D3-8B79-37D633B846F1}">
                                <asvg:svgBlip xmlns:asvg="http://schemas.microsoft.com/office/drawing/2016/SVG/main" r:embed="rId36"/>
                              </a:ext>
                            </a:extLst>
                          </a:blip>
                          <a:stretch>
                            <a:fillRect/>
                          </a:stretch>
                        </pic:blipFill>
                        <pic:spPr>
                          <a:xfrm>
                            <a:off x="0" y="0"/>
                            <a:ext cx="359410" cy="359410"/>
                          </a:xfrm>
                          <a:prstGeom prst="rect">
                            <a:avLst/>
                          </a:prstGeom>
                        </pic:spPr>
                      </pic:pic>
                    </a:graphicData>
                  </a:graphic>
                </wp:anchor>
              </w:drawing>
            </w:r>
            <w:r>
              <w:rPr>
                <w:noProof/>
              </w:rPr>
              <w:drawing>
                <wp:anchor distT="0" distB="0" distL="114300" distR="114300" simplePos="0" relativeHeight="251666432" behindDoc="0" locked="0" layoutInCell="1" allowOverlap="1" wp14:anchorId="0D723CD0" wp14:editId="4F6E8F72">
                  <wp:simplePos x="0" y="0"/>
                  <wp:positionH relativeFrom="column">
                    <wp:posOffset>1738215</wp:posOffset>
                  </wp:positionH>
                  <wp:positionV relativeFrom="paragraph">
                    <wp:posOffset>585581</wp:posOffset>
                  </wp:positionV>
                  <wp:extent cx="359410" cy="359410"/>
                  <wp:effectExtent l="0" t="0" r="2540" b="2540"/>
                  <wp:wrapNone/>
                  <wp:docPr id="111875170" name="Grafik 9" descr="Marke 3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44949" name="Grafik 1629644949" descr="Marke 3 mit einfarbiger Füllung"/>
                          <pic:cNvPicPr/>
                        </pic:nvPicPr>
                        <pic:blipFill>
                          <a:blip r:embed="rId35">
                            <a:extLst>
                              <a:ext uri="{96DAC541-7B7A-43D3-8B79-37D633B846F1}">
                                <asvg:svgBlip xmlns:asvg="http://schemas.microsoft.com/office/drawing/2016/SVG/main" r:embed="rId36"/>
                              </a:ext>
                            </a:extLst>
                          </a:blip>
                          <a:stretch>
                            <a:fillRect/>
                          </a:stretch>
                        </pic:blipFill>
                        <pic:spPr>
                          <a:xfrm>
                            <a:off x="0" y="0"/>
                            <a:ext cx="359410" cy="359410"/>
                          </a:xfrm>
                          <a:prstGeom prst="rect">
                            <a:avLst/>
                          </a:prstGeom>
                        </pic:spPr>
                      </pic:pic>
                    </a:graphicData>
                  </a:graphic>
                </wp:anchor>
              </w:drawing>
            </w:r>
            <w:r w:rsidR="00EF4673">
              <w:rPr>
                <w:noProof/>
              </w:rPr>
              <w:drawing>
                <wp:anchor distT="0" distB="0" distL="114300" distR="114300" simplePos="0" relativeHeight="251664384" behindDoc="0" locked="0" layoutInCell="1" allowOverlap="1" wp14:anchorId="715B1661" wp14:editId="7E2575D7">
                  <wp:simplePos x="0" y="0"/>
                  <wp:positionH relativeFrom="column">
                    <wp:posOffset>-245745</wp:posOffset>
                  </wp:positionH>
                  <wp:positionV relativeFrom="paragraph">
                    <wp:posOffset>1344737</wp:posOffset>
                  </wp:positionV>
                  <wp:extent cx="359410" cy="359410"/>
                  <wp:effectExtent l="0" t="0" r="2540" b="2540"/>
                  <wp:wrapNone/>
                  <wp:docPr id="1629644949" name="Grafik 9" descr="Marke 3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44949" name="Grafik 1629644949" descr="Marke 3 mit einfarbiger Füllung"/>
                          <pic:cNvPicPr/>
                        </pic:nvPicPr>
                        <pic:blipFill>
                          <a:blip r:embed="rId35">
                            <a:extLst>
                              <a:ext uri="{96DAC541-7B7A-43D3-8B79-37D633B846F1}">
                                <asvg:svgBlip xmlns:asvg="http://schemas.microsoft.com/office/drawing/2016/SVG/main" r:embed="rId36"/>
                              </a:ext>
                            </a:extLst>
                          </a:blip>
                          <a:stretch>
                            <a:fillRect/>
                          </a:stretch>
                        </pic:blipFill>
                        <pic:spPr>
                          <a:xfrm>
                            <a:off x="0" y="0"/>
                            <a:ext cx="359410" cy="359410"/>
                          </a:xfrm>
                          <a:prstGeom prst="rect">
                            <a:avLst/>
                          </a:prstGeom>
                        </pic:spPr>
                      </pic:pic>
                    </a:graphicData>
                  </a:graphic>
                </wp:anchor>
              </w:drawing>
            </w:r>
            <w:r w:rsidR="00A075E6">
              <w:rPr>
                <w:noProof/>
              </w:rPr>
              <w:drawing>
                <wp:inline distT="0" distB="0" distL="0" distR="0" wp14:anchorId="5C37A636" wp14:editId="5DF0400E">
                  <wp:extent cx="3960000" cy="3211200"/>
                  <wp:effectExtent l="0" t="0" r="2540" b="8255"/>
                  <wp:docPr id="1783603096"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03096" name="Grafik 1" descr="Ein Bild, das Text, Screenshot, Schrift, Dokument enthält.&#10;&#10;Automatisch generierte Beschreibung"/>
                          <pic:cNvPicPr/>
                        </pic:nvPicPr>
                        <pic:blipFill>
                          <a:blip r:embed="rId37"/>
                          <a:stretch>
                            <a:fillRect/>
                          </a:stretch>
                        </pic:blipFill>
                        <pic:spPr>
                          <a:xfrm>
                            <a:off x="0" y="0"/>
                            <a:ext cx="3960000" cy="3211200"/>
                          </a:xfrm>
                          <a:prstGeom prst="rect">
                            <a:avLst/>
                          </a:prstGeom>
                        </pic:spPr>
                      </pic:pic>
                    </a:graphicData>
                  </a:graphic>
                </wp:inline>
              </w:drawing>
            </w:r>
          </w:p>
        </w:tc>
      </w:tr>
    </w:tbl>
    <w:p w14:paraId="37504AAF" w14:textId="3C0A8424" w:rsidR="008B75DC" w:rsidRDefault="00F23CE5" w:rsidP="00F23CE5">
      <w:pPr>
        <w:pStyle w:val="Listenabsatz"/>
        <w:numPr>
          <w:ilvl w:val="0"/>
          <w:numId w:val="8"/>
        </w:numPr>
        <w:spacing w:before="240" w:line="276" w:lineRule="auto"/>
        <w:jc w:val="both"/>
      </w:pPr>
      <w:r>
        <w:t>Werden</w:t>
      </w:r>
      <w:r w:rsidR="008B75DC">
        <w:t xml:space="preserve"> zusätzliche</w:t>
      </w:r>
      <w:r>
        <w:t xml:space="preserve"> </w:t>
      </w:r>
      <w:proofErr w:type="spellStart"/>
      <w:r w:rsidR="008B75DC">
        <w:t>imports</w:t>
      </w:r>
      <w:proofErr w:type="spellEnd"/>
      <w:r w:rsidR="008B75DC">
        <w:t xml:space="preserve"> neben </w:t>
      </w:r>
      <w:proofErr w:type="spellStart"/>
      <w:r w:rsidR="008B75DC">
        <w:t>numpy</w:t>
      </w:r>
      <w:proofErr w:type="spellEnd"/>
      <w:r w:rsidR="008B75DC">
        <w:t xml:space="preserve"> benötigt, so müssen diese a</w:t>
      </w:r>
      <w:r w:rsidR="00617F47">
        <w:t xml:space="preserve">ufgrund der Server und </w:t>
      </w:r>
      <w:proofErr w:type="spellStart"/>
      <w:r w:rsidR="00617F47">
        <w:t>GameClient</w:t>
      </w:r>
      <w:proofErr w:type="spellEnd"/>
      <w:r w:rsidR="00617F47">
        <w:t xml:space="preserve"> Architektur </w:t>
      </w:r>
      <w:r w:rsidR="00215609">
        <w:t xml:space="preserve">in die </w:t>
      </w:r>
      <w:proofErr w:type="spellStart"/>
      <w:r w:rsidR="00215609" w:rsidRPr="00F23CE5">
        <w:rPr>
          <w:rFonts w:ascii="Consolas" w:hAnsi="Consolas"/>
          <w:color w:val="77206D" w:themeColor="accent5" w:themeShade="BF"/>
        </w:rPr>
        <w:t>GameClient</w:t>
      </w:r>
      <w:proofErr w:type="spellEnd"/>
      <w:r w:rsidR="00215609" w:rsidRPr="00F23CE5">
        <w:rPr>
          <w:rFonts w:ascii="Consolas" w:hAnsi="Consolas"/>
          <w:color w:val="77206D" w:themeColor="accent5" w:themeShade="BF"/>
        </w:rPr>
        <w:t>/requirements.txt</w:t>
      </w:r>
      <w:r w:rsidR="007F5FFD">
        <w:t xml:space="preserve"> hinzugefügt werden. Man beachte, dass </w:t>
      </w:r>
      <w:r w:rsidR="008B75DC">
        <w:t xml:space="preserve">sich dabei </w:t>
      </w:r>
      <w:r w:rsidR="007F5FFD">
        <w:t xml:space="preserve">die Größe der </w:t>
      </w:r>
      <w:proofErr w:type="spellStart"/>
      <w:r w:rsidR="007F5FFD">
        <w:t>GameClients</w:t>
      </w:r>
      <w:proofErr w:type="spellEnd"/>
      <w:r w:rsidR="007F5FFD">
        <w:t xml:space="preserve"> erheblich erhöhen kann. </w:t>
      </w:r>
      <w:r w:rsidR="008B75DC">
        <w:t xml:space="preserve">Deshalb wird die </w:t>
      </w:r>
      <w:r w:rsidR="00E27C78">
        <w:t xml:space="preserve">ausschließliche Handhabung mit </w:t>
      </w:r>
      <w:proofErr w:type="spellStart"/>
      <w:r w:rsidR="00E27C78">
        <w:t>numpy</w:t>
      </w:r>
      <w:proofErr w:type="spellEnd"/>
      <w:r w:rsidR="008B75DC">
        <w:t xml:space="preserve"> </w:t>
      </w:r>
      <w:r w:rsidR="00696E2F">
        <w:t xml:space="preserve">und </w:t>
      </w:r>
      <w:proofErr w:type="spellStart"/>
      <w:r w:rsidR="00696E2F">
        <w:t>math</w:t>
      </w:r>
      <w:proofErr w:type="spellEnd"/>
      <w:r w:rsidR="00696E2F">
        <w:t xml:space="preserve"> </w:t>
      </w:r>
      <w:r w:rsidR="008B75DC">
        <w:t>bevorzugt</w:t>
      </w:r>
      <w:r w:rsidR="00E27C78">
        <w:t>.</w:t>
      </w:r>
    </w:p>
    <w:tbl>
      <w:tblPr>
        <w:tblStyle w:val="Tabellenraster"/>
        <w:tblW w:w="0" w:type="auto"/>
        <w:tblLook w:val="04A0" w:firstRow="1" w:lastRow="0" w:firstColumn="1" w:lastColumn="0" w:noHBand="0" w:noVBand="1"/>
      </w:tblPr>
      <w:tblGrid>
        <w:gridCol w:w="2496"/>
        <w:gridCol w:w="6566"/>
      </w:tblGrid>
      <w:tr w:rsidR="00A075E6" w14:paraId="1D26E0D0" w14:textId="77777777" w:rsidTr="005A1DF8">
        <w:tc>
          <w:tcPr>
            <w:tcW w:w="2485" w:type="dxa"/>
          </w:tcPr>
          <w:p w14:paraId="3838F93A" w14:textId="29726B86" w:rsidR="00A075E6" w:rsidRDefault="0012636B" w:rsidP="005A1DF8">
            <w:pPr>
              <w:jc w:val="center"/>
            </w:pPr>
            <w:r>
              <w:rPr>
                <w:noProof/>
              </w:rPr>
              <w:drawing>
                <wp:inline distT="0" distB="0" distL="0" distR="0" wp14:anchorId="3EC88074" wp14:editId="2EB9A199">
                  <wp:extent cx="1440000" cy="1771200"/>
                  <wp:effectExtent l="0" t="0" r="8255" b="635"/>
                  <wp:docPr id="11117062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06201" name=""/>
                          <pic:cNvPicPr/>
                        </pic:nvPicPr>
                        <pic:blipFill>
                          <a:blip r:embed="rId38"/>
                          <a:stretch>
                            <a:fillRect/>
                          </a:stretch>
                        </pic:blipFill>
                        <pic:spPr>
                          <a:xfrm>
                            <a:off x="0" y="0"/>
                            <a:ext cx="1440000" cy="1771200"/>
                          </a:xfrm>
                          <a:prstGeom prst="rect">
                            <a:avLst/>
                          </a:prstGeom>
                        </pic:spPr>
                      </pic:pic>
                    </a:graphicData>
                  </a:graphic>
                </wp:inline>
              </w:drawing>
            </w:r>
          </w:p>
        </w:tc>
        <w:tc>
          <w:tcPr>
            <w:tcW w:w="6577" w:type="dxa"/>
          </w:tcPr>
          <w:p w14:paraId="7CBDEC80" w14:textId="32D95D40" w:rsidR="00A075E6" w:rsidRDefault="00BB1CF8" w:rsidP="005A1DF8">
            <w:pPr>
              <w:jc w:val="center"/>
            </w:pPr>
            <w:r>
              <w:rPr>
                <w:noProof/>
              </w:rPr>
              <w:drawing>
                <wp:anchor distT="0" distB="0" distL="114300" distR="114300" simplePos="0" relativeHeight="251669504" behindDoc="0" locked="0" layoutInCell="1" allowOverlap="1" wp14:anchorId="383F2E37" wp14:editId="6390CE3F">
                  <wp:simplePos x="0" y="0"/>
                  <wp:positionH relativeFrom="column">
                    <wp:posOffset>-250273</wp:posOffset>
                  </wp:positionH>
                  <wp:positionV relativeFrom="paragraph">
                    <wp:posOffset>1272181</wp:posOffset>
                  </wp:positionV>
                  <wp:extent cx="360000" cy="360000"/>
                  <wp:effectExtent l="0" t="0" r="2540" b="2540"/>
                  <wp:wrapNone/>
                  <wp:docPr id="489865039" name="Grafik 10" descr="Marke 4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65039" name="Grafik 489865039" descr="Marke 4 mit einfarbiger Füllung"/>
                          <pic:cNvPicPr/>
                        </pic:nvPicPr>
                        <pic:blipFill>
                          <a:blip r:embed="rId39">
                            <a:extLst>
                              <a:ext uri="{96DAC541-7B7A-43D3-8B79-37D633B846F1}">
                                <asvg:svgBlip xmlns:asvg="http://schemas.microsoft.com/office/drawing/2016/SVG/main" r:embed="rId40"/>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00A075E6">
              <w:rPr>
                <w:noProof/>
              </w:rPr>
              <w:drawing>
                <wp:inline distT="0" distB="0" distL="0" distR="0" wp14:anchorId="6C958064" wp14:editId="2CF48B0A">
                  <wp:extent cx="3960000" cy="334782"/>
                  <wp:effectExtent l="0" t="0" r="2540" b="8255"/>
                  <wp:docPr id="20378914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91481" name="Grafik 1"/>
                          <pic:cNvPicPr/>
                        </pic:nvPicPr>
                        <pic:blipFill>
                          <a:blip r:embed="rId41">
                            <a:extLst>
                              <a:ext uri="{28A0092B-C50C-407E-A947-70E740481C1C}">
                                <a14:useLocalDpi xmlns:a14="http://schemas.microsoft.com/office/drawing/2010/main" val="0"/>
                              </a:ext>
                            </a:extLst>
                          </a:blip>
                          <a:stretch>
                            <a:fillRect/>
                          </a:stretch>
                        </pic:blipFill>
                        <pic:spPr>
                          <a:xfrm>
                            <a:off x="0" y="0"/>
                            <a:ext cx="3960000" cy="334782"/>
                          </a:xfrm>
                          <a:prstGeom prst="rect">
                            <a:avLst/>
                          </a:prstGeom>
                        </pic:spPr>
                      </pic:pic>
                    </a:graphicData>
                  </a:graphic>
                </wp:inline>
              </w:drawing>
            </w:r>
          </w:p>
        </w:tc>
      </w:tr>
    </w:tbl>
    <w:p w14:paraId="4286D519" w14:textId="36496170" w:rsidR="00FB43AA" w:rsidRDefault="00E27C78" w:rsidP="00F23CE5">
      <w:pPr>
        <w:pStyle w:val="Listenabsatz"/>
        <w:numPr>
          <w:ilvl w:val="0"/>
          <w:numId w:val="8"/>
        </w:numPr>
        <w:spacing w:before="240" w:line="276" w:lineRule="auto"/>
        <w:jc w:val="both"/>
      </w:pPr>
      <w:r>
        <w:lastRenderedPageBreak/>
        <w:t xml:space="preserve">Ein Sonderfall stellt die </w:t>
      </w:r>
      <w:proofErr w:type="spellStart"/>
      <w:r>
        <w:t>PyGame</w:t>
      </w:r>
      <w:proofErr w:type="spellEnd"/>
      <w:r>
        <w:t xml:space="preserve"> Bibliothek dar, die zum Zeichnen der Spielfelder verwendet wird. </w:t>
      </w:r>
      <w:r w:rsidR="00DC4C2B">
        <w:t xml:space="preserve">Der Import dieser Bibliothek muss explizit in der </w:t>
      </w:r>
      <w:proofErr w:type="spellStart"/>
      <w:proofErr w:type="gramStart"/>
      <w:r w:rsidR="00C21C6C" w:rsidRPr="00F23CE5">
        <w:rPr>
          <w:rFonts w:ascii="Consolas" w:hAnsi="Consolas"/>
        </w:rPr>
        <w:t>draw</w:t>
      </w:r>
      <w:proofErr w:type="spellEnd"/>
      <w:r w:rsidR="00C21C6C" w:rsidRPr="00F23CE5">
        <w:rPr>
          <w:rFonts w:ascii="Consolas" w:hAnsi="Consolas"/>
        </w:rPr>
        <w:t>(</w:t>
      </w:r>
      <w:proofErr w:type="gramEnd"/>
      <w:r w:rsidR="00C21C6C" w:rsidRPr="00F23CE5">
        <w:rPr>
          <w:rFonts w:ascii="Consolas" w:hAnsi="Consolas"/>
        </w:rPr>
        <w:t>)</w:t>
      </w:r>
      <w:r w:rsidR="00C21C6C">
        <w:t xml:space="preserve"> Methode stattfinden</w:t>
      </w:r>
      <w:r w:rsidR="009305D9">
        <w:t xml:space="preserve">. Dies ist auf die Größe der </w:t>
      </w:r>
      <w:proofErr w:type="spellStart"/>
      <w:r w:rsidR="009305D9">
        <w:t>PyGame</w:t>
      </w:r>
      <w:proofErr w:type="spellEnd"/>
      <w:r w:rsidR="009305D9">
        <w:t xml:space="preserve"> Bibliothek zurückzuführen.</w:t>
      </w:r>
      <w:r w:rsidR="00BB1CF8" w:rsidRPr="00BB1CF8">
        <w:rPr>
          <w:noProof/>
        </w:rPr>
        <w:t xml:space="preserve"> </w:t>
      </w:r>
    </w:p>
    <w:tbl>
      <w:tblPr>
        <w:tblStyle w:val="Tabellenraster"/>
        <w:tblW w:w="0" w:type="auto"/>
        <w:tblLook w:val="04A0" w:firstRow="1" w:lastRow="0" w:firstColumn="1" w:lastColumn="0" w:noHBand="0" w:noVBand="1"/>
      </w:tblPr>
      <w:tblGrid>
        <w:gridCol w:w="2496"/>
        <w:gridCol w:w="6566"/>
      </w:tblGrid>
      <w:tr w:rsidR="00861A8D" w14:paraId="0E92A46E" w14:textId="77777777" w:rsidTr="005A1DF8">
        <w:tc>
          <w:tcPr>
            <w:tcW w:w="2485" w:type="dxa"/>
          </w:tcPr>
          <w:p w14:paraId="747054E6" w14:textId="53E31509" w:rsidR="00861A8D" w:rsidRDefault="00861A8D" w:rsidP="005A1DF8">
            <w:pPr>
              <w:jc w:val="center"/>
            </w:pPr>
            <w:r>
              <w:rPr>
                <w:noProof/>
              </w:rPr>
              <w:drawing>
                <wp:inline distT="0" distB="0" distL="0" distR="0" wp14:anchorId="2ABAC35D" wp14:editId="38C3516A">
                  <wp:extent cx="1440000" cy="1623600"/>
                  <wp:effectExtent l="0" t="0" r="8255" b="0"/>
                  <wp:docPr id="153483868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5479" name="Grafik 1" descr="Ein Bild, das Text, Screenshot, Schrift, Zahl enthält.&#10;&#10;Automatisch generierte Beschreibung"/>
                          <pic:cNvPicPr/>
                        </pic:nvPicPr>
                        <pic:blipFill>
                          <a:blip r:embed="rId34"/>
                          <a:stretch>
                            <a:fillRect/>
                          </a:stretch>
                        </pic:blipFill>
                        <pic:spPr>
                          <a:xfrm>
                            <a:off x="0" y="0"/>
                            <a:ext cx="1440000" cy="1623600"/>
                          </a:xfrm>
                          <a:prstGeom prst="rect">
                            <a:avLst/>
                          </a:prstGeom>
                        </pic:spPr>
                      </pic:pic>
                    </a:graphicData>
                  </a:graphic>
                </wp:inline>
              </w:drawing>
            </w:r>
          </w:p>
        </w:tc>
        <w:tc>
          <w:tcPr>
            <w:tcW w:w="6577" w:type="dxa"/>
          </w:tcPr>
          <w:p w14:paraId="14760460" w14:textId="382BCAD9" w:rsidR="00861A8D" w:rsidRDefault="00BB1CF8" w:rsidP="005A1DF8">
            <w:pPr>
              <w:jc w:val="center"/>
            </w:pPr>
            <w:r>
              <w:rPr>
                <w:noProof/>
              </w:rPr>
              <w:drawing>
                <wp:anchor distT="0" distB="0" distL="114300" distR="114300" simplePos="0" relativeHeight="251672576" behindDoc="0" locked="0" layoutInCell="1" allowOverlap="1" wp14:anchorId="728D29FA" wp14:editId="0883041A">
                  <wp:simplePos x="0" y="0"/>
                  <wp:positionH relativeFrom="column">
                    <wp:posOffset>609406</wp:posOffset>
                  </wp:positionH>
                  <wp:positionV relativeFrom="paragraph">
                    <wp:posOffset>324623</wp:posOffset>
                  </wp:positionV>
                  <wp:extent cx="359410" cy="359410"/>
                  <wp:effectExtent l="0" t="0" r="2540" b="2540"/>
                  <wp:wrapNone/>
                  <wp:docPr id="902926437" name="Grafik 11" descr="Marke 5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668" name="Grafik 211241668" descr="Marke 5 mit einfarbiger Füllung"/>
                          <pic:cNvPicPr/>
                        </pic:nvPicPr>
                        <pic:blipFill>
                          <a:blip r:embed="rId42">
                            <a:extLst>
                              <a:ext uri="{96DAC541-7B7A-43D3-8B79-37D633B846F1}">
                                <asvg:svgBlip xmlns:asvg="http://schemas.microsoft.com/office/drawing/2016/SVG/main" r:embed="rId43"/>
                              </a:ext>
                            </a:extLst>
                          </a:blip>
                          <a:stretch>
                            <a:fillRect/>
                          </a:stretch>
                        </pic:blipFill>
                        <pic:spPr>
                          <a:xfrm>
                            <a:off x="0" y="0"/>
                            <a:ext cx="359410" cy="359410"/>
                          </a:xfrm>
                          <a:prstGeom prst="rect">
                            <a:avLst/>
                          </a:prstGeom>
                        </pic:spPr>
                      </pic:pic>
                    </a:graphicData>
                  </a:graphic>
                </wp:anchor>
              </w:drawing>
            </w:r>
            <w:r>
              <w:rPr>
                <w:noProof/>
              </w:rPr>
              <w:drawing>
                <wp:anchor distT="0" distB="0" distL="114300" distR="114300" simplePos="0" relativeHeight="251670528" behindDoc="0" locked="0" layoutInCell="1" allowOverlap="1" wp14:anchorId="6DD62941" wp14:editId="176C9635">
                  <wp:simplePos x="0" y="0"/>
                  <wp:positionH relativeFrom="column">
                    <wp:posOffset>-251792</wp:posOffset>
                  </wp:positionH>
                  <wp:positionV relativeFrom="paragraph">
                    <wp:posOffset>1317459</wp:posOffset>
                  </wp:positionV>
                  <wp:extent cx="359410" cy="359410"/>
                  <wp:effectExtent l="0" t="0" r="2540" b="2540"/>
                  <wp:wrapNone/>
                  <wp:docPr id="211241668" name="Grafik 11" descr="Marke 5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1668" name="Grafik 211241668" descr="Marke 5 mit einfarbiger Füllung"/>
                          <pic:cNvPicPr/>
                        </pic:nvPicPr>
                        <pic:blipFill>
                          <a:blip r:embed="rId42">
                            <a:extLst>
                              <a:ext uri="{96DAC541-7B7A-43D3-8B79-37D633B846F1}">
                                <asvg:svgBlip xmlns:asvg="http://schemas.microsoft.com/office/drawing/2016/SVG/main" r:embed="rId43"/>
                              </a:ext>
                            </a:extLst>
                          </a:blip>
                          <a:stretch>
                            <a:fillRect/>
                          </a:stretch>
                        </pic:blipFill>
                        <pic:spPr>
                          <a:xfrm>
                            <a:off x="0" y="0"/>
                            <a:ext cx="359410" cy="359410"/>
                          </a:xfrm>
                          <a:prstGeom prst="rect">
                            <a:avLst/>
                          </a:prstGeom>
                        </pic:spPr>
                      </pic:pic>
                    </a:graphicData>
                  </a:graphic>
                </wp:anchor>
              </w:drawing>
            </w:r>
            <w:r w:rsidR="00861A8D">
              <w:rPr>
                <w:noProof/>
              </w:rPr>
              <w:drawing>
                <wp:inline distT="0" distB="0" distL="0" distR="0" wp14:anchorId="570B45EB" wp14:editId="513AC7A3">
                  <wp:extent cx="3960000" cy="975924"/>
                  <wp:effectExtent l="0" t="0" r="2540" b="0"/>
                  <wp:docPr id="8258321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32101" name="Grafik 1"/>
                          <pic:cNvPicPr/>
                        </pic:nvPicPr>
                        <pic:blipFill>
                          <a:blip r:embed="rId44">
                            <a:extLst>
                              <a:ext uri="{28A0092B-C50C-407E-A947-70E740481C1C}">
                                <a14:useLocalDpi xmlns:a14="http://schemas.microsoft.com/office/drawing/2010/main" val="0"/>
                              </a:ext>
                            </a:extLst>
                          </a:blip>
                          <a:stretch>
                            <a:fillRect/>
                          </a:stretch>
                        </pic:blipFill>
                        <pic:spPr>
                          <a:xfrm>
                            <a:off x="0" y="0"/>
                            <a:ext cx="3960000" cy="975924"/>
                          </a:xfrm>
                          <a:prstGeom prst="rect">
                            <a:avLst/>
                          </a:prstGeom>
                        </pic:spPr>
                      </pic:pic>
                    </a:graphicData>
                  </a:graphic>
                </wp:inline>
              </w:drawing>
            </w:r>
          </w:p>
        </w:tc>
      </w:tr>
    </w:tbl>
    <w:p w14:paraId="4A6C0DED" w14:textId="6FF4384B" w:rsidR="00D80C39" w:rsidRDefault="005856EE" w:rsidP="005856EE">
      <w:pPr>
        <w:pStyle w:val="berschrift3"/>
      </w:pPr>
      <w:bookmarkStart w:id="18" w:name="_Toc170811912"/>
      <w:r>
        <w:t xml:space="preserve">4.1.4 </w:t>
      </w:r>
      <w:r w:rsidR="00931059">
        <w:t>Erstellen des Neuralen Netzes</w:t>
      </w:r>
      <w:bookmarkEnd w:id="18"/>
    </w:p>
    <w:p w14:paraId="7BFD6483" w14:textId="33D2244A" w:rsidR="00931059" w:rsidRDefault="001331F2" w:rsidP="00931059">
      <w:pPr>
        <w:pStyle w:val="Listenabsatz"/>
        <w:numPr>
          <w:ilvl w:val="0"/>
          <w:numId w:val="10"/>
        </w:numPr>
        <w:spacing w:before="240" w:line="276" w:lineRule="auto"/>
        <w:jc w:val="both"/>
      </w:pPr>
      <w:r>
        <w:t>Für a</w:t>
      </w:r>
      <w:r w:rsidR="003C3A1F">
        <w:t>lle Spiele</w:t>
      </w:r>
      <w:r>
        <w:t>,</w:t>
      </w:r>
      <w:r w:rsidR="003C3A1F">
        <w:t xml:space="preserve"> die auf einem </w:t>
      </w:r>
      <w:r>
        <w:t>2</w:t>
      </w:r>
      <w:r w:rsidR="003C3A1F">
        <w:t xml:space="preserve">-dimensionalen Spielbrett </w:t>
      </w:r>
      <w:r>
        <w:t xml:space="preserve">gespielt werden, können die </w:t>
      </w:r>
      <w:r w:rsidR="0002468D">
        <w:t xml:space="preserve">Neuralen Netzwerk Klassen von Othello </w:t>
      </w:r>
      <w:r w:rsidR="008E024A">
        <w:t xml:space="preserve">für </w:t>
      </w:r>
      <w:proofErr w:type="spellStart"/>
      <w:r w:rsidR="008E024A">
        <w:t>PyTorch</w:t>
      </w:r>
      <w:proofErr w:type="spellEnd"/>
      <w:r w:rsidR="008E024A">
        <w:t xml:space="preserve"> </w:t>
      </w:r>
      <w:r w:rsidR="00421485">
        <w:t>(</w:t>
      </w:r>
      <w:r w:rsidR="00421485" w:rsidRPr="00931059">
        <w:rPr>
          <w:rFonts w:ascii="Consolas" w:hAnsi="Consolas"/>
          <w:color w:val="77206D" w:themeColor="accent5" w:themeShade="BF"/>
        </w:rPr>
        <w:t>Games/</w:t>
      </w:r>
      <w:proofErr w:type="spellStart"/>
      <w:r w:rsidR="00421485" w:rsidRPr="00931059">
        <w:rPr>
          <w:rFonts w:ascii="Consolas" w:hAnsi="Consolas"/>
          <w:color w:val="77206D" w:themeColor="accent5" w:themeShade="BF"/>
        </w:rPr>
        <w:t>othello</w:t>
      </w:r>
      <w:proofErr w:type="spellEnd"/>
      <w:r w:rsidR="00421485" w:rsidRPr="00931059">
        <w:rPr>
          <w:rFonts w:ascii="Consolas" w:hAnsi="Consolas"/>
          <w:color w:val="77206D" w:themeColor="accent5" w:themeShade="BF"/>
        </w:rPr>
        <w:t>/</w:t>
      </w:r>
      <w:proofErr w:type="spellStart"/>
      <w:r w:rsidR="00421485" w:rsidRPr="00931059">
        <w:rPr>
          <w:rFonts w:ascii="Consolas" w:hAnsi="Consolas"/>
          <w:color w:val="77206D" w:themeColor="accent5" w:themeShade="BF"/>
        </w:rPr>
        <w:t>pytorch</w:t>
      </w:r>
      <w:proofErr w:type="spellEnd"/>
      <w:r w:rsidR="00421485" w:rsidRPr="00931059">
        <w:rPr>
          <w:rFonts w:ascii="Consolas" w:hAnsi="Consolas"/>
          <w:color w:val="77206D" w:themeColor="accent5" w:themeShade="BF"/>
        </w:rPr>
        <w:t>/NNet.py</w:t>
      </w:r>
      <w:r w:rsidR="00421485">
        <w:t xml:space="preserve">, </w:t>
      </w:r>
      <w:r w:rsidR="00421485" w:rsidRPr="00931059">
        <w:rPr>
          <w:rFonts w:ascii="Consolas" w:hAnsi="Consolas"/>
          <w:color w:val="77206D" w:themeColor="accent5" w:themeShade="BF"/>
        </w:rPr>
        <w:t>Games/</w:t>
      </w:r>
      <w:proofErr w:type="spellStart"/>
      <w:r w:rsidR="00421485" w:rsidRPr="00931059">
        <w:rPr>
          <w:rFonts w:ascii="Consolas" w:hAnsi="Consolas"/>
          <w:color w:val="77206D" w:themeColor="accent5" w:themeShade="BF"/>
        </w:rPr>
        <w:t>othello</w:t>
      </w:r>
      <w:proofErr w:type="spellEnd"/>
      <w:r w:rsidR="00421485" w:rsidRPr="00931059">
        <w:rPr>
          <w:rFonts w:ascii="Consolas" w:hAnsi="Consolas"/>
          <w:color w:val="77206D" w:themeColor="accent5" w:themeShade="BF"/>
        </w:rPr>
        <w:t>/</w:t>
      </w:r>
      <w:proofErr w:type="spellStart"/>
      <w:r w:rsidR="00421485" w:rsidRPr="00931059">
        <w:rPr>
          <w:rFonts w:ascii="Consolas" w:hAnsi="Consolas"/>
          <w:color w:val="77206D" w:themeColor="accent5" w:themeShade="BF"/>
        </w:rPr>
        <w:t>pytorch</w:t>
      </w:r>
      <w:proofErr w:type="spellEnd"/>
      <w:r w:rsidR="00421485" w:rsidRPr="00931059">
        <w:rPr>
          <w:rFonts w:ascii="Consolas" w:hAnsi="Consolas"/>
          <w:color w:val="77206D" w:themeColor="accent5" w:themeShade="BF"/>
        </w:rPr>
        <w:t>/OthelloNNet.py</w:t>
      </w:r>
      <w:r w:rsidR="00421485">
        <w:t xml:space="preserve">) </w:t>
      </w:r>
      <w:r w:rsidR="00956D55">
        <w:t>oder Tic-</w:t>
      </w:r>
      <w:proofErr w:type="spellStart"/>
      <w:r w:rsidR="00956D55">
        <w:t>Tac</w:t>
      </w:r>
      <w:proofErr w:type="spellEnd"/>
      <w:r w:rsidR="00956D55">
        <w:t>-Toe</w:t>
      </w:r>
      <w:r w:rsidR="008E024A">
        <w:t xml:space="preserve"> für Keras</w:t>
      </w:r>
      <w:r w:rsidR="00956D55">
        <w:t xml:space="preserve"> (</w:t>
      </w:r>
      <w:r w:rsidR="00956D55" w:rsidRPr="00931059">
        <w:rPr>
          <w:rFonts w:ascii="Consolas" w:hAnsi="Consolas"/>
          <w:color w:val="77206D" w:themeColor="accent5" w:themeShade="BF"/>
        </w:rPr>
        <w:t>Games/</w:t>
      </w:r>
      <w:proofErr w:type="spellStart"/>
      <w:r w:rsidR="008E024A">
        <w:rPr>
          <w:rFonts w:ascii="Consolas" w:hAnsi="Consolas"/>
          <w:color w:val="77206D" w:themeColor="accent5" w:themeShade="BF"/>
        </w:rPr>
        <w:t>tictactoe</w:t>
      </w:r>
      <w:proofErr w:type="spellEnd"/>
      <w:r w:rsidR="00956D55" w:rsidRPr="00931059">
        <w:rPr>
          <w:rFonts w:ascii="Consolas" w:hAnsi="Consolas"/>
          <w:color w:val="77206D" w:themeColor="accent5" w:themeShade="BF"/>
        </w:rPr>
        <w:t>/</w:t>
      </w:r>
      <w:proofErr w:type="spellStart"/>
      <w:r w:rsidR="008E024A">
        <w:rPr>
          <w:rFonts w:ascii="Consolas" w:hAnsi="Consolas"/>
          <w:color w:val="77206D" w:themeColor="accent5" w:themeShade="BF"/>
        </w:rPr>
        <w:t>keras</w:t>
      </w:r>
      <w:proofErr w:type="spellEnd"/>
      <w:r w:rsidR="00956D55" w:rsidRPr="00931059">
        <w:rPr>
          <w:rFonts w:ascii="Consolas" w:hAnsi="Consolas"/>
          <w:color w:val="77206D" w:themeColor="accent5" w:themeShade="BF"/>
        </w:rPr>
        <w:t>/NNet.py</w:t>
      </w:r>
      <w:r w:rsidR="00956D55">
        <w:t xml:space="preserve">, </w:t>
      </w:r>
      <w:r w:rsidR="00956D55" w:rsidRPr="00931059">
        <w:rPr>
          <w:rFonts w:ascii="Consolas" w:hAnsi="Consolas"/>
          <w:color w:val="77206D" w:themeColor="accent5" w:themeShade="BF"/>
        </w:rPr>
        <w:t>Games/</w:t>
      </w:r>
      <w:proofErr w:type="spellStart"/>
      <w:r w:rsidR="008E024A">
        <w:rPr>
          <w:rFonts w:ascii="Consolas" w:hAnsi="Consolas"/>
          <w:color w:val="77206D" w:themeColor="accent5" w:themeShade="BF"/>
        </w:rPr>
        <w:t>tictactoe</w:t>
      </w:r>
      <w:proofErr w:type="spellEnd"/>
      <w:r w:rsidR="00956D55" w:rsidRPr="00931059">
        <w:rPr>
          <w:rFonts w:ascii="Consolas" w:hAnsi="Consolas"/>
          <w:color w:val="77206D" w:themeColor="accent5" w:themeShade="BF"/>
        </w:rPr>
        <w:t>/</w:t>
      </w:r>
      <w:proofErr w:type="spellStart"/>
      <w:r w:rsidR="008E024A">
        <w:rPr>
          <w:rFonts w:ascii="Consolas" w:hAnsi="Consolas"/>
          <w:color w:val="77206D" w:themeColor="accent5" w:themeShade="BF"/>
        </w:rPr>
        <w:t>keras</w:t>
      </w:r>
      <w:proofErr w:type="spellEnd"/>
      <w:r w:rsidR="00956D55" w:rsidRPr="00931059">
        <w:rPr>
          <w:rFonts w:ascii="Consolas" w:hAnsi="Consolas"/>
          <w:color w:val="77206D" w:themeColor="accent5" w:themeShade="BF"/>
        </w:rPr>
        <w:t>/</w:t>
      </w:r>
      <w:r w:rsidR="00980A4A">
        <w:rPr>
          <w:rFonts w:ascii="Consolas" w:hAnsi="Consolas"/>
          <w:color w:val="77206D" w:themeColor="accent5" w:themeShade="BF"/>
        </w:rPr>
        <w:t>TicTacToe</w:t>
      </w:r>
      <w:r w:rsidR="00956D55" w:rsidRPr="00931059">
        <w:rPr>
          <w:rFonts w:ascii="Consolas" w:hAnsi="Consolas"/>
          <w:color w:val="77206D" w:themeColor="accent5" w:themeShade="BF"/>
        </w:rPr>
        <w:t>NNet.py</w:t>
      </w:r>
      <w:r w:rsidR="00956D55">
        <w:t xml:space="preserve">) </w:t>
      </w:r>
      <w:r w:rsidR="00421485">
        <w:t>als</w:t>
      </w:r>
      <w:r w:rsidR="0002468D">
        <w:t xml:space="preserve"> Vorlage genommen werden.</w:t>
      </w:r>
      <w:r w:rsidR="001E5860">
        <w:t xml:space="preserve"> Dazu muss der Inhalt der Klassen </w:t>
      </w:r>
      <w:r w:rsidR="00EF75C5">
        <w:t xml:space="preserve">nach </w:t>
      </w:r>
      <w:r w:rsidR="00EF75C5" w:rsidRPr="00931059">
        <w:rPr>
          <w:rFonts w:ascii="Consolas" w:hAnsi="Consolas"/>
          <w:color w:val="77206D" w:themeColor="accent5" w:themeShade="BF"/>
        </w:rPr>
        <w:t>Games/&lt;game&gt;/</w:t>
      </w:r>
      <w:r w:rsidR="00980A4A">
        <w:rPr>
          <w:rFonts w:ascii="Consolas" w:hAnsi="Consolas"/>
          <w:color w:val="77206D" w:themeColor="accent5" w:themeShade="BF"/>
        </w:rPr>
        <w:t>&lt;</w:t>
      </w:r>
      <w:proofErr w:type="spellStart"/>
      <w:r w:rsidR="00980A4A">
        <w:rPr>
          <w:rFonts w:ascii="Consolas" w:hAnsi="Consolas"/>
          <w:color w:val="77206D" w:themeColor="accent5" w:themeShade="BF"/>
        </w:rPr>
        <w:t>framework</w:t>
      </w:r>
      <w:proofErr w:type="spellEnd"/>
      <w:r w:rsidR="00980A4A">
        <w:rPr>
          <w:rFonts w:ascii="Consolas" w:hAnsi="Consolas"/>
          <w:color w:val="77206D" w:themeColor="accent5" w:themeShade="BF"/>
        </w:rPr>
        <w:t>&gt;</w:t>
      </w:r>
      <w:r w:rsidR="00EF75C5" w:rsidRPr="00931059">
        <w:rPr>
          <w:rFonts w:ascii="Consolas" w:hAnsi="Consolas"/>
          <w:color w:val="77206D" w:themeColor="accent5" w:themeShade="BF"/>
        </w:rPr>
        <w:t>/NNet.py</w:t>
      </w:r>
      <w:r w:rsidR="00EF75C5">
        <w:t xml:space="preserve"> und </w:t>
      </w:r>
      <w:r w:rsidR="00EF75C5" w:rsidRPr="00931059">
        <w:rPr>
          <w:rFonts w:ascii="Consolas" w:hAnsi="Consolas"/>
          <w:color w:val="77206D" w:themeColor="accent5" w:themeShade="BF"/>
        </w:rPr>
        <w:t>Games/&lt;game&gt;/</w:t>
      </w:r>
      <w:r w:rsidR="00980A4A">
        <w:rPr>
          <w:rFonts w:ascii="Consolas" w:hAnsi="Consolas"/>
          <w:color w:val="77206D" w:themeColor="accent5" w:themeShade="BF"/>
        </w:rPr>
        <w:t>&lt;</w:t>
      </w:r>
      <w:proofErr w:type="spellStart"/>
      <w:r w:rsidR="00980A4A">
        <w:rPr>
          <w:rFonts w:ascii="Consolas" w:hAnsi="Consolas"/>
          <w:color w:val="77206D" w:themeColor="accent5" w:themeShade="BF"/>
        </w:rPr>
        <w:t>framework</w:t>
      </w:r>
      <w:proofErr w:type="spellEnd"/>
      <w:r w:rsidR="00980A4A">
        <w:rPr>
          <w:rFonts w:ascii="Consolas" w:hAnsi="Consolas"/>
          <w:color w:val="77206D" w:themeColor="accent5" w:themeShade="BF"/>
        </w:rPr>
        <w:t>&gt;</w:t>
      </w:r>
      <w:r w:rsidR="00980A4A" w:rsidRPr="00931059">
        <w:rPr>
          <w:rFonts w:ascii="Consolas" w:hAnsi="Consolas"/>
          <w:color w:val="77206D" w:themeColor="accent5" w:themeShade="BF"/>
        </w:rPr>
        <w:t>/</w:t>
      </w:r>
      <w:r w:rsidR="009D0459">
        <w:rPr>
          <w:rFonts w:ascii="Consolas" w:hAnsi="Consolas"/>
          <w:color w:val="77206D" w:themeColor="accent5" w:themeShade="BF"/>
        </w:rPr>
        <w:t xml:space="preserve"> </w:t>
      </w:r>
      <w:r w:rsidR="00EF75C5" w:rsidRPr="00931059">
        <w:rPr>
          <w:rFonts w:ascii="Consolas" w:hAnsi="Consolas"/>
          <w:color w:val="77206D" w:themeColor="accent5" w:themeShade="BF"/>
        </w:rPr>
        <w:t>&lt;Game&gt;NNet.py</w:t>
      </w:r>
      <w:r w:rsidR="00EF75C5">
        <w:t xml:space="preserve"> </w:t>
      </w:r>
      <w:r w:rsidR="001E5860">
        <w:t>kopiert werden.</w:t>
      </w:r>
      <w:r w:rsidR="00BB1CF8" w:rsidRPr="00BB1CF8">
        <w:rPr>
          <w:noProof/>
        </w:rPr>
        <w:t xml:space="preserve"> </w:t>
      </w:r>
    </w:p>
    <w:tbl>
      <w:tblPr>
        <w:tblStyle w:val="Tabellenraster"/>
        <w:tblW w:w="0" w:type="auto"/>
        <w:tblLook w:val="04A0" w:firstRow="1" w:lastRow="0" w:firstColumn="1" w:lastColumn="0" w:noHBand="0" w:noVBand="1"/>
      </w:tblPr>
      <w:tblGrid>
        <w:gridCol w:w="2496"/>
        <w:gridCol w:w="6566"/>
      </w:tblGrid>
      <w:tr w:rsidR="00154D95" w14:paraId="4FE0E0DB" w14:textId="77777777" w:rsidTr="005A1DF8">
        <w:tc>
          <w:tcPr>
            <w:tcW w:w="2485" w:type="dxa"/>
          </w:tcPr>
          <w:p w14:paraId="52835593" w14:textId="5FC6B130" w:rsidR="00154D95" w:rsidRDefault="00154D95" w:rsidP="005A1DF8">
            <w:pPr>
              <w:jc w:val="center"/>
            </w:pPr>
            <w:r>
              <w:rPr>
                <w:noProof/>
              </w:rPr>
              <w:drawing>
                <wp:inline distT="0" distB="0" distL="0" distR="0" wp14:anchorId="011F1584" wp14:editId="5ED4A046">
                  <wp:extent cx="1440000" cy="2545200"/>
                  <wp:effectExtent l="0" t="0" r="8255" b="7620"/>
                  <wp:docPr id="11788066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06602" name="Grafik 1"/>
                          <pic:cNvPicPr/>
                        </pic:nvPicPr>
                        <pic:blipFill>
                          <a:blip r:embed="rId45">
                            <a:extLst>
                              <a:ext uri="{28A0092B-C50C-407E-A947-70E740481C1C}">
                                <a14:useLocalDpi xmlns:a14="http://schemas.microsoft.com/office/drawing/2010/main" val="0"/>
                              </a:ext>
                            </a:extLst>
                          </a:blip>
                          <a:stretch>
                            <a:fillRect/>
                          </a:stretch>
                        </pic:blipFill>
                        <pic:spPr>
                          <a:xfrm>
                            <a:off x="0" y="0"/>
                            <a:ext cx="1440000" cy="2545200"/>
                          </a:xfrm>
                          <a:prstGeom prst="rect">
                            <a:avLst/>
                          </a:prstGeom>
                        </pic:spPr>
                      </pic:pic>
                    </a:graphicData>
                  </a:graphic>
                </wp:inline>
              </w:drawing>
            </w:r>
          </w:p>
        </w:tc>
        <w:tc>
          <w:tcPr>
            <w:tcW w:w="6577" w:type="dxa"/>
          </w:tcPr>
          <w:p w14:paraId="1376CE9C" w14:textId="1FC6F3B7" w:rsidR="00154D95" w:rsidRDefault="00BB1CF8" w:rsidP="005A1DF8">
            <w:pPr>
              <w:jc w:val="center"/>
            </w:pPr>
            <w:r>
              <w:rPr>
                <w:noProof/>
              </w:rPr>
              <w:drawing>
                <wp:anchor distT="0" distB="0" distL="114300" distR="114300" simplePos="0" relativeHeight="251674624" behindDoc="0" locked="0" layoutInCell="1" allowOverlap="1" wp14:anchorId="51B20035" wp14:editId="404279BA">
                  <wp:simplePos x="0" y="0"/>
                  <wp:positionH relativeFrom="margin">
                    <wp:posOffset>-249334</wp:posOffset>
                  </wp:positionH>
                  <wp:positionV relativeFrom="paragraph">
                    <wp:posOffset>1476928</wp:posOffset>
                  </wp:positionV>
                  <wp:extent cx="360000" cy="360000"/>
                  <wp:effectExtent l="0" t="0" r="2540" b="2540"/>
                  <wp:wrapNone/>
                  <wp:docPr id="2071774864"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562E2">
              <w:rPr>
                <w:noProof/>
              </w:rPr>
              <w:drawing>
                <wp:inline distT="0" distB="0" distL="0" distR="0" wp14:anchorId="11A5D68F" wp14:editId="4FB90400">
                  <wp:extent cx="3960000" cy="3146400"/>
                  <wp:effectExtent l="0" t="0" r="2540" b="0"/>
                  <wp:docPr id="1043099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99289" name=""/>
                          <pic:cNvPicPr/>
                        </pic:nvPicPr>
                        <pic:blipFill>
                          <a:blip r:embed="rId46"/>
                          <a:stretch>
                            <a:fillRect/>
                          </a:stretch>
                        </pic:blipFill>
                        <pic:spPr>
                          <a:xfrm>
                            <a:off x="0" y="0"/>
                            <a:ext cx="3960000" cy="3146400"/>
                          </a:xfrm>
                          <a:prstGeom prst="rect">
                            <a:avLst/>
                          </a:prstGeom>
                        </pic:spPr>
                      </pic:pic>
                    </a:graphicData>
                  </a:graphic>
                </wp:inline>
              </w:drawing>
            </w:r>
          </w:p>
        </w:tc>
      </w:tr>
      <w:tr w:rsidR="00C7718F" w14:paraId="5CF8A7C1" w14:textId="77777777" w:rsidTr="005A1DF8">
        <w:tc>
          <w:tcPr>
            <w:tcW w:w="2485" w:type="dxa"/>
          </w:tcPr>
          <w:p w14:paraId="7E64DB98" w14:textId="64911065" w:rsidR="00C7718F" w:rsidRDefault="00666E23" w:rsidP="005A1DF8">
            <w:pPr>
              <w:jc w:val="center"/>
              <w:rPr>
                <w:noProof/>
              </w:rPr>
            </w:pPr>
            <w:r>
              <w:rPr>
                <w:noProof/>
              </w:rPr>
              <w:lastRenderedPageBreak/>
              <w:drawing>
                <wp:inline distT="0" distB="0" distL="0" distR="0" wp14:anchorId="54D162C9" wp14:editId="1ED01C62">
                  <wp:extent cx="1440000" cy="2563200"/>
                  <wp:effectExtent l="0" t="0" r="8255" b="8890"/>
                  <wp:docPr id="1907775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7579" name=""/>
                          <pic:cNvPicPr/>
                        </pic:nvPicPr>
                        <pic:blipFill>
                          <a:blip r:embed="rId47"/>
                          <a:stretch>
                            <a:fillRect/>
                          </a:stretch>
                        </pic:blipFill>
                        <pic:spPr>
                          <a:xfrm>
                            <a:off x="0" y="0"/>
                            <a:ext cx="1440000" cy="2563200"/>
                          </a:xfrm>
                          <a:prstGeom prst="rect">
                            <a:avLst/>
                          </a:prstGeom>
                        </pic:spPr>
                      </pic:pic>
                    </a:graphicData>
                  </a:graphic>
                </wp:inline>
              </w:drawing>
            </w:r>
          </w:p>
        </w:tc>
        <w:tc>
          <w:tcPr>
            <w:tcW w:w="6577" w:type="dxa"/>
          </w:tcPr>
          <w:p w14:paraId="7E494C14" w14:textId="6AB0E156" w:rsidR="00C7718F" w:rsidRDefault="00BB1CF8" w:rsidP="005A1DF8">
            <w:pPr>
              <w:jc w:val="center"/>
              <w:rPr>
                <w:noProof/>
              </w:rPr>
            </w:pPr>
            <w:r>
              <w:rPr>
                <w:noProof/>
              </w:rPr>
              <w:drawing>
                <wp:anchor distT="0" distB="0" distL="114300" distR="114300" simplePos="0" relativeHeight="251676672" behindDoc="0" locked="0" layoutInCell="1" allowOverlap="1" wp14:anchorId="122AF1F3" wp14:editId="00B0EA60">
                  <wp:simplePos x="0" y="0"/>
                  <wp:positionH relativeFrom="margin">
                    <wp:posOffset>-249334</wp:posOffset>
                  </wp:positionH>
                  <wp:positionV relativeFrom="paragraph">
                    <wp:posOffset>1663700</wp:posOffset>
                  </wp:positionV>
                  <wp:extent cx="360000" cy="360000"/>
                  <wp:effectExtent l="0" t="0" r="2540" b="2540"/>
                  <wp:wrapNone/>
                  <wp:docPr id="358610860"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843029">
              <w:rPr>
                <w:noProof/>
              </w:rPr>
              <w:drawing>
                <wp:inline distT="0" distB="0" distL="0" distR="0" wp14:anchorId="4950E93D" wp14:editId="40109510">
                  <wp:extent cx="3960000" cy="2433600"/>
                  <wp:effectExtent l="0" t="0" r="2540" b="5080"/>
                  <wp:docPr id="2084700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00219" name="Grafik 1"/>
                          <pic:cNvPicPr/>
                        </pic:nvPicPr>
                        <pic:blipFill>
                          <a:blip r:embed="rId48">
                            <a:extLst>
                              <a:ext uri="{28A0092B-C50C-407E-A947-70E740481C1C}">
                                <a14:useLocalDpi xmlns:a14="http://schemas.microsoft.com/office/drawing/2010/main" val="0"/>
                              </a:ext>
                            </a:extLst>
                          </a:blip>
                          <a:stretch>
                            <a:fillRect/>
                          </a:stretch>
                        </pic:blipFill>
                        <pic:spPr>
                          <a:xfrm>
                            <a:off x="0" y="0"/>
                            <a:ext cx="3960000" cy="2433600"/>
                          </a:xfrm>
                          <a:prstGeom prst="rect">
                            <a:avLst/>
                          </a:prstGeom>
                        </pic:spPr>
                      </pic:pic>
                    </a:graphicData>
                  </a:graphic>
                </wp:inline>
              </w:drawing>
            </w:r>
          </w:p>
        </w:tc>
      </w:tr>
    </w:tbl>
    <w:p w14:paraId="73EAD554" w14:textId="1FABFD52" w:rsidR="00D0016F" w:rsidRDefault="00BB1CF8" w:rsidP="00931059">
      <w:pPr>
        <w:pStyle w:val="Listenabsatz"/>
        <w:numPr>
          <w:ilvl w:val="0"/>
          <w:numId w:val="10"/>
        </w:numPr>
        <w:spacing w:before="240" w:line="276" w:lineRule="auto"/>
        <w:jc w:val="both"/>
      </w:pPr>
      <w:r>
        <w:rPr>
          <w:noProof/>
        </w:rPr>
        <w:drawing>
          <wp:anchor distT="0" distB="0" distL="114300" distR="114300" simplePos="0" relativeHeight="251682816" behindDoc="0" locked="0" layoutInCell="1" allowOverlap="1" wp14:anchorId="1BC32240" wp14:editId="7A45ABDA">
            <wp:simplePos x="0" y="0"/>
            <wp:positionH relativeFrom="column">
              <wp:posOffset>5653488</wp:posOffset>
            </wp:positionH>
            <wp:positionV relativeFrom="paragraph">
              <wp:posOffset>2528514</wp:posOffset>
            </wp:positionV>
            <wp:extent cx="360000" cy="360000"/>
            <wp:effectExtent l="0" t="0" r="2540" b="2540"/>
            <wp:wrapNone/>
            <wp:docPr id="1055860720"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EF75C5">
        <w:t xml:space="preserve">Nach </w:t>
      </w:r>
      <w:r w:rsidR="00D0016F">
        <w:t xml:space="preserve">dem Kopieren müssen </w:t>
      </w:r>
      <w:r w:rsidR="0002468D">
        <w:t>lediglich alle Aufrufe der Othello-</w:t>
      </w:r>
      <w:r w:rsidR="00980A4A">
        <w:t xml:space="preserve"> oder </w:t>
      </w:r>
      <w:proofErr w:type="spellStart"/>
      <w:r w:rsidR="00980A4A">
        <w:t>TicTacToe</w:t>
      </w:r>
      <w:proofErr w:type="spellEnd"/>
      <w:r w:rsidR="00980A4A">
        <w:t>-</w:t>
      </w:r>
      <w:r w:rsidR="0002468D">
        <w:t>Klasse auf das entsprechend neu zu implementierende Spiel angepasst werden</w:t>
      </w:r>
      <w:r w:rsidR="00DB374F">
        <w:t>.</w:t>
      </w:r>
      <w:r w:rsidRPr="00BB1CF8">
        <w:rPr>
          <w:noProof/>
        </w:rPr>
        <w:t xml:space="preserve"> </w:t>
      </w:r>
    </w:p>
    <w:tbl>
      <w:tblPr>
        <w:tblStyle w:val="Tabellenraster"/>
        <w:tblW w:w="0" w:type="auto"/>
        <w:tblLook w:val="04A0" w:firstRow="1" w:lastRow="0" w:firstColumn="1" w:lastColumn="0" w:noHBand="0" w:noVBand="1"/>
      </w:tblPr>
      <w:tblGrid>
        <w:gridCol w:w="2496"/>
        <w:gridCol w:w="6566"/>
      </w:tblGrid>
      <w:tr w:rsidR="00D562E2" w14:paraId="41BEC99E" w14:textId="77777777" w:rsidTr="005A1DF8">
        <w:tc>
          <w:tcPr>
            <w:tcW w:w="2485" w:type="dxa"/>
          </w:tcPr>
          <w:p w14:paraId="448F6F6A" w14:textId="3E4FF247" w:rsidR="00D562E2" w:rsidRDefault="00D562E2" w:rsidP="005A1DF8">
            <w:pPr>
              <w:jc w:val="center"/>
            </w:pPr>
            <w:r>
              <w:rPr>
                <w:noProof/>
              </w:rPr>
              <w:drawing>
                <wp:inline distT="0" distB="0" distL="0" distR="0" wp14:anchorId="20D3FDF9" wp14:editId="7170AF16">
                  <wp:extent cx="1440000" cy="1548000"/>
                  <wp:effectExtent l="0" t="0" r="8255" b="0"/>
                  <wp:docPr id="1396293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93723" name="Grafik 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440000" cy="1548000"/>
                          </a:xfrm>
                          <a:prstGeom prst="rect">
                            <a:avLst/>
                          </a:prstGeom>
                        </pic:spPr>
                      </pic:pic>
                    </a:graphicData>
                  </a:graphic>
                </wp:inline>
              </w:drawing>
            </w:r>
          </w:p>
        </w:tc>
        <w:tc>
          <w:tcPr>
            <w:tcW w:w="6577" w:type="dxa"/>
          </w:tcPr>
          <w:p w14:paraId="4DB206E1" w14:textId="00EC6654" w:rsidR="00D562E2" w:rsidRDefault="00BB1CF8" w:rsidP="005A1DF8">
            <w:pPr>
              <w:jc w:val="center"/>
            </w:pPr>
            <w:r>
              <w:rPr>
                <w:noProof/>
              </w:rPr>
              <w:drawing>
                <wp:anchor distT="0" distB="0" distL="114300" distR="114300" simplePos="0" relativeHeight="251678720" behindDoc="0" locked="0" layoutInCell="1" allowOverlap="1" wp14:anchorId="771D0A94" wp14:editId="3D41C6AE">
                  <wp:simplePos x="0" y="0"/>
                  <wp:positionH relativeFrom="column">
                    <wp:posOffset>-257286</wp:posOffset>
                  </wp:positionH>
                  <wp:positionV relativeFrom="paragraph">
                    <wp:posOffset>887896</wp:posOffset>
                  </wp:positionV>
                  <wp:extent cx="360000" cy="360000"/>
                  <wp:effectExtent l="0" t="0" r="2540" b="2540"/>
                  <wp:wrapNone/>
                  <wp:docPr id="351106392"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562E2">
              <w:rPr>
                <w:noProof/>
              </w:rPr>
              <w:drawing>
                <wp:inline distT="0" distB="0" distL="0" distR="0" wp14:anchorId="77DC9265" wp14:editId="219C41E6">
                  <wp:extent cx="3960000" cy="2974670"/>
                  <wp:effectExtent l="0" t="0" r="2540" b="0"/>
                  <wp:docPr id="6189699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69901" name="Grafik 1"/>
                          <pic:cNvPicPr/>
                        </pic:nvPicPr>
                        <pic:blipFill>
                          <a:blip r:embed="rId50">
                            <a:extLst>
                              <a:ext uri="{28A0092B-C50C-407E-A947-70E740481C1C}">
                                <a14:useLocalDpi xmlns:a14="http://schemas.microsoft.com/office/drawing/2010/main" val="0"/>
                              </a:ext>
                            </a:extLst>
                          </a:blip>
                          <a:stretch>
                            <a:fillRect/>
                          </a:stretch>
                        </pic:blipFill>
                        <pic:spPr>
                          <a:xfrm>
                            <a:off x="0" y="0"/>
                            <a:ext cx="3960000" cy="2974670"/>
                          </a:xfrm>
                          <a:prstGeom prst="rect">
                            <a:avLst/>
                          </a:prstGeom>
                        </pic:spPr>
                      </pic:pic>
                    </a:graphicData>
                  </a:graphic>
                </wp:inline>
              </w:drawing>
            </w:r>
          </w:p>
        </w:tc>
      </w:tr>
      <w:tr w:rsidR="00D562E2" w14:paraId="358094AA" w14:textId="77777777" w:rsidTr="005A1DF8">
        <w:tc>
          <w:tcPr>
            <w:tcW w:w="2485" w:type="dxa"/>
          </w:tcPr>
          <w:p w14:paraId="4F49911B" w14:textId="77777777" w:rsidR="00D562E2" w:rsidRDefault="00D562E2" w:rsidP="005A1DF8">
            <w:pPr>
              <w:jc w:val="center"/>
              <w:rPr>
                <w:noProof/>
              </w:rPr>
            </w:pPr>
            <w:r>
              <w:rPr>
                <w:noProof/>
              </w:rPr>
              <w:lastRenderedPageBreak/>
              <w:drawing>
                <wp:inline distT="0" distB="0" distL="0" distR="0" wp14:anchorId="7FBD495A" wp14:editId="5BD7FE8E">
                  <wp:extent cx="1440000" cy="1564495"/>
                  <wp:effectExtent l="0" t="0" r="8255" b="0"/>
                  <wp:docPr id="12744714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1426" name="Grafik 1"/>
                          <pic:cNvPicPr/>
                        </pic:nvPicPr>
                        <pic:blipFill>
                          <a:blip r:embed="rId51">
                            <a:extLst>
                              <a:ext uri="{28A0092B-C50C-407E-A947-70E740481C1C}">
                                <a14:useLocalDpi xmlns:a14="http://schemas.microsoft.com/office/drawing/2010/main" val="0"/>
                              </a:ext>
                            </a:extLst>
                          </a:blip>
                          <a:stretch>
                            <a:fillRect/>
                          </a:stretch>
                        </pic:blipFill>
                        <pic:spPr>
                          <a:xfrm>
                            <a:off x="0" y="0"/>
                            <a:ext cx="1440000" cy="1564495"/>
                          </a:xfrm>
                          <a:prstGeom prst="rect">
                            <a:avLst/>
                          </a:prstGeom>
                        </pic:spPr>
                      </pic:pic>
                    </a:graphicData>
                  </a:graphic>
                </wp:inline>
              </w:drawing>
            </w:r>
          </w:p>
        </w:tc>
        <w:tc>
          <w:tcPr>
            <w:tcW w:w="6577" w:type="dxa"/>
          </w:tcPr>
          <w:p w14:paraId="5450A96D" w14:textId="5B688BC5" w:rsidR="00D562E2" w:rsidRDefault="00BB1CF8" w:rsidP="005A1DF8">
            <w:pPr>
              <w:jc w:val="center"/>
              <w:rPr>
                <w:noProof/>
              </w:rPr>
            </w:pPr>
            <w:r>
              <w:rPr>
                <w:noProof/>
              </w:rPr>
              <w:drawing>
                <wp:anchor distT="0" distB="0" distL="114300" distR="114300" simplePos="0" relativeHeight="251686912" behindDoc="0" locked="0" layoutInCell="1" allowOverlap="1" wp14:anchorId="528570B3" wp14:editId="2BE627AF">
                  <wp:simplePos x="0" y="0"/>
                  <wp:positionH relativeFrom="column">
                    <wp:posOffset>2120155</wp:posOffset>
                  </wp:positionH>
                  <wp:positionV relativeFrom="paragraph">
                    <wp:posOffset>455874</wp:posOffset>
                  </wp:positionV>
                  <wp:extent cx="360000" cy="360000"/>
                  <wp:effectExtent l="0" t="0" r="2540" b="2540"/>
                  <wp:wrapNone/>
                  <wp:docPr id="10902507"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472C069A" wp14:editId="1F4F93A6">
                  <wp:simplePos x="0" y="0"/>
                  <wp:positionH relativeFrom="column">
                    <wp:posOffset>2684697</wp:posOffset>
                  </wp:positionH>
                  <wp:positionV relativeFrom="paragraph">
                    <wp:posOffset>1325135</wp:posOffset>
                  </wp:positionV>
                  <wp:extent cx="360000" cy="360000"/>
                  <wp:effectExtent l="0" t="0" r="2540" b="2540"/>
                  <wp:wrapNone/>
                  <wp:docPr id="1092336131"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75BF33C6" wp14:editId="1E913734">
                  <wp:simplePos x="0" y="0"/>
                  <wp:positionH relativeFrom="column">
                    <wp:posOffset>-241383</wp:posOffset>
                  </wp:positionH>
                  <wp:positionV relativeFrom="paragraph">
                    <wp:posOffset>699549</wp:posOffset>
                  </wp:positionV>
                  <wp:extent cx="360000" cy="360000"/>
                  <wp:effectExtent l="0" t="0" r="2540" b="2540"/>
                  <wp:wrapNone/>
                  <wp:docPr id="1378807390"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562E2">
              <w:rPr>
                <w:noProof/>
              </w:rPr>
              <w:drawing>
                <wp:inline distT="0" distB="0" distL="0" distR="0" wp14:anchorId="660CAB9B" wp14:editId="63F1B96D">
                  <wp:extent cx="3960000" cy="1569772"/>
                  <wp:effectExtent l="0" t="0" r="2540" b="0"/>
                  <wp:docPr id="9231635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3574" name="Grafik 1"/>
                          <pic:cNvPicPr/>
                        </pic:nvPicPr>
                        <pic:blipFill>
                          <a:blip r:embed="rId52">
                            <a:extLst>
                              <a:ext uri="{28A0092B-C50C-407E-A947-70E740481C1C}">
                                <a14:useLocalDpi xmlns:a14="http://schemas.microsoft.com/office/drawing/2010/main" val="0"/>
                              </a:ext>
                            </a:extLst>
                          </a:blip>
                          <a:stretch>
                            <a:fillRect/>
                          </a:stretch>
                        </pic:blipFill>
                        <pic:spPr>
                          <a:xfrm>
                            <a:off x="0" y="0"/>
                            <a:ext cx="3960000" cy="1569772"/>
                          </a:xfrm>
                          <a:prstGeom prst="rect">
                            <a:avLst/>
                          </a:prstGeom>
                        </pic:spPr>
                      </pic:pic>
                    </a:graphicData>
                  </a:graphic>
                </wp:inline>
              </w:drawing>
            </w:r>
          </w:p>
        </w:tc>
      </w:tr>
    </w:tbl>
    <w:p w14:paraId="17A0BFE0" w14:textId="0CE57FE7" w:rsidR="001B5353" w:rsidRDefault="00DB374F" w:rsidP="00931059">
      <w:pPr>
        <w:pStyle w:val="Listenabsatz"/>
        <w:numPr>
          <w:ilvl w:val="0"/>
          <w:numId w:val="10"/>
        </w:numPr>
        <w:spacing w:before="240" w:line="276" w:lineRule="auto"/>
        <w:jc w:val="both"/>
      </w:pPr>
      <w:r>
        <w:t>Für alle Spiele</w:t>
      </w:r>
      <w:r w:rsidR="00D0016F">
        <w:t>, die nicht die 2D</w:t>
      </w:r>
      <w:r w:rsidR="00224443">
        <w:t xml:space="preserve">-Bedingung erfüllen, kann ein Großteil der Struktur weiterhin übernommen werden. Natürlich müssen auch </w:t>
      </w:r>
      <w:r w:rsidR="00980A4A">
        <w:t>die</w:t>
      </w:r>
      <w:r w:rsidR="00224443">
        <w:t xml:space="preserve"> Aufrufe </w:t>
      </w:r>
      <w:r w:rsidR="00980A4A">
        <w:t xml:space="preserve">der übergeordneten Klasse </w:t>
      </w:r>
      <w:r w:rsidR="00224443">
        <w:t xml:space="preserve">angepasst werden. Zusätzlich </w:t>
      </w:r>
      <w:r w:rsidR="00DF7D4B">
        <w:t xml:space="preserve">müssen Anpassungen an den entsprechenden </w:t>
      </w:r>
      <w:proofErr w:type="spellStart"/>
      <w:r>
        <w:t>PyTorch</w:t>
      </w:r>
      <w:proofErr w:type="spellEnd"/>
      <w:r>
        <w:t>-</w:t>
      </w:r>
      <w:r w:rsidR="00DF7D4B">
        <w:t xml:space="preserve"> oder Keras-</w:t>
      </w:r>
      <w:r>
        <w:t>Aufrufen und Tensoren vorgenommen werden.</w:t>
      </w:r>
    </w:p>
    <w:p w14:paraId="28571782" w14:textId="41E56344" w:rsidR="005E336C" w:rsidRDefault="00A47CA0" w:rsidP="00A47CA0">
      <w:pPr>
        <w:pStyle w:val="berschrift3"/>
      </w:pPr>
      <w:bookmarkStart w:id="19" w:name="_4.1.5_Trainieren_des"/>
      <w:bookmarkStart w:id="20" w:name="_Toc170811913"/>
      <w:bookmarkEnd w:id="19"/>
      <w:r>
        <w:t>4.1.5 Trainieren des Spiels</w:t>
      </w:r>
      <w:bookmarkEnd w:id="20"/>
    </w:p>
    <w:p w14:paraId="76964A80" w14:textId="77777777" w:rsidR="00C44DDA" w:rsidRDefault="00C7328B" w:rsidP="001C53CA">
      <w:pPr>
        <w:pStyle w:val="Listenabsatz"/>
        <w:numPr>
          <w:ilvl w:val="0"/>
          <w:numId w:val="12"/>
        </w:numPr>
        <w:spacing w:before="240" w:line="276" w:lineRule="auto"/>
        <w:jc w:val="both"/>
      </w:pPr>
      <w:r>
        <w:t xml:space="preserve">Für das Training steht eine eigene </w:t>
      </w:r>
      <w:r w:rsidR="00A2591A">
        <w:t>main.py zur Verfügung, die einen durch das Trainieren hindurchführt.</w:t>
      </w:r>
    </w:p>
    <w:p w14:paraId="04D5898E" w14:textId="579DEFBC" w:rsidR="00C44DDA" w:rsidRDefault="00523EEA" w:rsidP="00523EEA">
      <w:pPr>
        <w:spacing w:before="240" w:line="276" w:lineRule="auto"/>
        <w:jc w:val="center"/>
      </w:pPr>
      <w:r>
        <w:rPr>
          <w:noProof/>
        </w:rPr>
        <w:lastRenderedPageBreak/>
        <w:drawing>
          <wp:anchor distT="0" distB="0" distL="114300" distR="114300" simplePos="0" relativeHeight="251688960" behindDoc="0" locked="0" layoutInCell="1" allowOverlap="1" wp14:anchorId="646F4119" wp14:editId="34E69477">
            <wp:simplePos x="0" y="0"/>
            <wp:positionH relativeFrom="margin">
              <wp:posOffset>850210</wp:posOffset>
            </wp:positionH>
            <wp:positionV relativeFrom="paragraph">
              <wp:posOffset>2219601</wp:posOffset>
            </wp:positionV>
            <wp:extent cx="360000" cy="360000"/>
            <wp:effectExtent l="0" t="0" r="2540" b="2540"/>
            <wp:wrapNone/>
            <wp:docPr id="927427179" name="Grafik 7" descr="Marke 1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3552" name="Grafik 1768043552" descr="Marke 1 mit einfarbiger Füllung"/>
                    <pic:cNvPicPr/>
                  </pic:nvPicPr>
                  <pic:blipFill>
                    <a:blip r:embed="rId24">
                      <a:extLst>
                        <a:ext uri="{96DAC541-7B7A-43D3-8B79-37D633B846F1}">
                          <asvg:svgBlip xmlns:asvg="http://schemas.microsoft.com/office/drawing/2016/SVG/main" r:embed="rId25"/>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8BBA8F" wp14:editId="0B80BFA4">
            <wp:extent cx="5327374" cy="3985548"/>
            <wp:effectExtent l="0" t="0" r="6985" b="0"/>
            <wp:docPr id="1212285850"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60027" name="Grafik 1" descr="Ein Bild, das Text, Screenshot, Zahl enthält.&#10;&#10;Automatisch generierte Beschreibung"/>
                    <pic:cNvPicPr/>
                  </pic:nvPicPr>
                  <pic:blipFill>
                    <a:blip r:embed="rId26"/>
                    <a:stretch>
                      <a:fillRect/>
                    </a:stretch>
                  </pic:blipFill>
                  <pic:spPr>
                    <a:xfrm>
                      <a:off x="0" y="0"/>
                      <a:ext cx="5367811" cy="4015800"/>
                    </a:xfrm>
                    <a:prstGeom prst="rect">
                      <a:avLst/>
                    </a:prstGeom>
                  </pic:spPr>
                </pic:pic>
              </a:graphicData>
            </a:graphic>
          </wp:inline>
        </w:drawing>
      </w:r>
    </w:p>
    <w:p w14:paraId="23C2166F" w14:textId="7B053FFC" w:rsidR="001C53CA" w:rsidRDefault="00C04EAE" w:rsidP="001C53CA">
      <w:pPr>
        <w:pStyle w:val="Listenabsatz"/>
        <w:numPr>
          <w:ilvl w:val="0"/>
          <w:numId w:val="12"/>
        </w:numPr>
        <w:spacing w:before="240" w:line="276" w:lineRule="auto"/>
        <w:jc w:val="both"/>
      </w:pPr>
      <w:r>
        <w:t xml:space="preserve">Dazu muss in den </w:t>
      </w:r>
      <w:r w:rsidRPr="001C53CA">
        <w:rPr>
          <w:rFonts w:ascii="Consolas" w:hAnsi="Consolas"/>
          <w:color w:val="77206D" w:themeColor="accent5" w:themeShade="BF"/>
        </w:rPr>
        <w:t>Trainer/</w:t>
      </w:r>
      <w:r>
        <w:t xml:space="preserve"> Ordner navigiert werden.</w:t>
      </w:r>
      <w:r w:rsidR="001C53CA">
        <w:t xml:space="preserve"> </w:t>
      </w:r>
      <w:r>
        <w:t xml:space="preserve">Dort muss die </w:t>
      </w:r>
      <w:r w:rsidRPr="001C53CA">
        <w:rPr>
          <w:rFonts w:ascii="Consolas" w:hAnsi="Consolas"/>
          <w:color w:val="77206D" w:themeColor="accent5" w:themeShade="BF"/>
        </w:rPr>
        <w:t>Trainer/ma</w:t>
      </w:r>
      <w:r w:rsidR="004D3549">
        <w:rPr>
          <w:rFonts w:ascii="Consolas" w:hAnsi="Consolas"/>
          <w:color w:val="77206D" w:themeColor="accent5" w:themeShade="BF"/>
        </w:rPr>
        <w:t>i</w:t>
      </w:r>
      <w:r w:rsidRPr="001C53CA">
        <w:rPr>
          <w:rFonts w:ascii="Consolas" w:hAnsi="Consolas"/>
          <w:color w:val="77206D" w:themeColor="accent5" w:themeShade="BF"/>
        </w:rPr>
        <w:t>n.py</w:t>
      </w:r>
      <w:r>
        <w:t xml:space="preserve"> ausgeführt werden.</w:t>
      </w:r>
      <w:r w:rsidR="007304C7" w:rsidRPr="007304C7">
        <w:rPr>
          <w:noProof/>
        </w:rPr>
        <w:t xml:space="preserve"> </w:t>
      </w:r>
    </w:p>
    <w:tbl>
      <w:tblPr>
        <w:tblStyle w:val="Tabellenraster"/>
        <w:tblW w:w="0" w:type="auto"/>
        <w:tblLook w:val="04A0" w:firstRow="1" w:lastRow="0" w:firstColumn="1" w:lastColumn="0" w:noHBand="0" w:noVBand="1"/>
      </w:tblPr>
      <w:tblGrid>
        <w:gridCol w:w="2496"/>
        <w:gridCol w:w="6566"/>
      </w:tblGrid>
      <w:tr w:rsidR="001C53CA" w14:paraId="66D41DFC" w14:textId="77777777" w:rsidTr="005A1DF8">
        <w:tc>
          <w:tcPr>
            <w:tcW w:w="2496" w:type="dxa"/>
          </w:tcPr>
          <w:p w14:paraId="78B5F9FB" w14:textId="6F41ADF3" w:rsidR="001C53CA" w:rsidRDefault="00523EEA" w:rsidP="005A1DF8">
            <w:pPr>
              <w:jc w:val="center"/>
              <w:rPr>
                <w:noProof/>
              </w:rPr>
            </w:pPr>
            <w:r>
              <w:rPr>
                <w:noProof/>
              </w:rPr>
              <w:drawing>
                <wp:anchor distT="0" distB="0" distL="114300" distR="114300" simplePos="0" relativeHeight="251691008" behindDoc="0" locked="0" layoutInCell="1" allowOverlap="1" wp14:anchorId="1CF0E381" wp14:editId="7DB45A7E">
                  <wp:simplePos x="0" y="0"/>
                  <wp:positionH relativeFrom="column">
                    <wp:posOffset>1327674</wp:posOffset>
                  </wp:positionH>
                  <wp:positionV relativeFrom="paragraph">
                    <wp:posOffset>500104</wp:posOffset>
                  </wp:positionV>
                  <wp:extent cx="360000" cy="360000"/>
                  <wp:effectExtent l="0" t="0" r="2540" b="2540"/>
                  <wp:wrapNone/>
                  <wp:docPr id="700942210" name="Grafik 8" descr="Abzei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9122" name="Grafik 1523529122" descr="Abzeichen mit einfarbiger Füllung"/>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1C53CA">
              <w:rPr>
                <w:noProof/>
              </w:rPr>
              <w:drawing>
                <wp:inline distT="0" distB="0" distL="0" distR="0" wp14:anchorId="6601B287" wp14:editId="3614A75C">
                  <wp:extent cx="1440000" cy="966857"/>
                  <wp:effectExtent l="0" t="0" r="8255" b="5080"/>
                  <wp:docPr id="14048269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26954" name="Grafik 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440000" cy="966857"/>
                          </a:xfrm>
                          <a:prstGeom prst="rect">
                            <a:avLst/>
                          </a:prstGeom>
                        </pic:spPr>
                      </pic:pic>
                    </a:graphicData>
                  </a:graphic>
                </wp:inline>
              </w:drawing>
            </w:r>
          </w:p>
        </w:tc>
        <w:tc>
          <w:tcPr>
            <w:tcW w:w="6566" w:type="dxa"/>
          </w:tcPr>
          <w:p w14:paraId="78441485" w14:textId="01A3B469" w:rsidR="001C53CA" w:rsidRDefault="001C53CA" w:rsidP="005A1DF8">
            <w:pPr>
              <w:jc w:val="center"/>
              <w:rPr>
                <w:noProof/>
              </w:rPr>
            </w:pPr>
          </w:p>
        </w:tc>
      </w:tr>
    </w:tbl>
    <w:p w14:paraId="3FA6519D" w14:textId="0BDB1858" w:rsidR="00F80A28" w:rsidRDefault="00F729D7" w:rsidP="00F80A28">
      <w:pPr>
        <w:pStyle w:val="Listenabsatz"/>
        <w:numPr>
          <w:ilvl w:val="0"/>
          <w:numId w:val="12"/>
        </w:numPr>
        <w:spacing w:before="240" w:line="276" w:lineRule="auto"/>
        <w:jc w:val="both"/>
      </w:pPr>
      <w:r>
        <w:t xml:space="preserve">Wenn die Ordner und Dateien richtig angelegt wurden, findet der dynamische Lader das neu angelegte Spiel </w:t>
      </w:r>
      <w:r w:rsidR="004A2D3C">
        <w:t>und ermöglicht dessen Auswahl.</w:t>
      </w:r>
    </w:p>
    <w:p w14:paraId="1F8B6F2D" w14:textId="77777777" w:rsidR="00F80A28" w:rsidRDefault="004A2D3C" w:rsidP="00F80A28">
      <w:pPr>
        <w:pStyle w:val="Listenabsatz"/>
        <w:numPr>
          <w:ilvl w:val="0"/>
          <w:numId w:val="12"/>
        </w:numPr>
        <w:spacing w:before="240" w:line="276" w:lineRule="auto"/>
        <w:jc w:val="both"/>
      </w:pPr>
      <w:r>
        <w:t>Sollte noch kein trainiertes Modell vorhanden sein</w:t>
      </w:r>
      <w:r w:rsidR="00FD44A8">
        <w:t xml:space="preserve">, so kann ein </w:t>
      </w:r>
      <w:r w:rsidR="008E51ED">
        <w:t>N</w:t>
      </w:r>
      <w:r w:rsidR="00FD44A8">
        <w:t>eues mit anzugebenden Parametern trainiert werden.</w:t>
      </w:r>
    </w:p>
    <w:p w14:paraId="09E6C19C" w14:textId="77777777" w:rsidR="00F80A28" w:rsidRDefault="00FD44A8" w:rsidP="00F80A28">
      <w:pPr>
        <w:pStyle w:val="Listenabsatz"/>
        <w:numPr>
          <w:ilvl w:val="0"/>
          <w:numId w:val="12"/>
        </w:numPr>
        <w:spacing w:before="240" w:line="276" w:lineRule="auto"/>
        <w:jc w:val="both"/>
      </w:pPr>
      <w:r>
        <w:t xml:space="preserve">Nach der </w:t>
      </w:r>
      <w:r w:rsidR="00DF2167">
        <w:t xml:space="preserve">vollendeten </w:t>
      </w:r>
      <w:r>
        <w:t xml:space="preserve">Trainingsphase </w:t>
      </w:r>
      <w:r w:rsidR="002C24BD">
        <w:t xml:space="preserve">und Akzeptierung des neuen Modells, wird dieses automatisch in </w:t>
      </w:r>
      <w:r w:rsidR="007E4784">
        <w:t xml:space="preserve">einen temporären Ordner </w:t>
      </w:r>
      <w:r w:rsidR="00AE7639" w:rsidRPr="00F80A28">
        <w:rPr>
          <w:rFonts w:ascii="Consolas" w:hAnsi="Consolas"/>
          <w:color w:val="77206D" w:themeColor="accent5" w:themeShade="BF"/>
        </w:rPr>
        <w:t>Trainer/&lt;game&gt;_&lt;</w:t>
      </w:r>
      <w:proofErr w:type="spellStart"/>
      <w:r w:rsidR="00AE7639" w:rsidRPr="00F80A28">
        <w:rPr>
          <w:rFonts w:ascii="Consolas" w:hAnsi="Consolas"/>
          <w:color w:val="77206D" w:themeColor="accent5" w:themeShade="BF"/>
        </w:rPr>
        <w:t>train_model</w:t>
      </w:r>
      <w:proofErr w:type="spellEnd"/>
      <w:r w:rsidR="00AE7639" w:rsidRPr="00F80A28">
        <w:rPr>
          <w:rFonts w:ascii="Consolas" w:hAnsi="Consolas"/>
          <w:color w:val="77206D" w:themeColor="accent5" w:themeShade="BF"/>
        </w:rPr>
        <w:t>&gt;/</w:t>
      </w:r>
      <w:r w:rsidR="00AE7639">
        <w:t xml:space="preserve"> </w:t>
      </w:r>
      <w:r w:rsidR="00984101">
        <w:t xml:space="preserve">gespeichert. Die Datei </w:t>
      </w:r>
      <w:r w:rsidR="00291268">
        <w:t xml:space="preserve">hat nach einem </w:t>
      </w:r>
      <w:proofErr w:type="spellStart"/>
      <w:r w:rsidR="00291268">
        <w:t>PyTorch</w:t>
      </w:r>
      <w:proofErr w:type="spellEnd"/>
      <w:r w:rsidR="00291268">
        <w:t xml:space="preserve"> Training</w:t>
      </w:r>
      <w:r w:rsidR="00BF130A">
        <w:t xml:space="preserve"> die Namensgebung</w:t>
      </w:r>
      <w:r w:rsidR="0037689C">
        <w:t xml:space="preserve"> </w:t>
      </w:r>
      <w:r w:rsidR="0037689C" w:rsidRPr="00F80A28">
        <w:rPr>
          <w:rFonts w:ascii="Consolas" w:hAnsi="Consolas"/>
          <w:color w:val="77206D" w:themeColor="accent5" w:themeShade="BF"/>
        </w:rPr>
        <w:t>best.</w:t>
      </w:r>
      <w:r w:rsidR="00BF130A" w:rsidRPr="00F80A28">
        <w:rPr>
          <w:rFonts w:ascii="Consolas" w:hAnsi="Consolas"/>
          <w:color w:val="77206D" w:themeColor="accent5" w:themeShade="BF"/>
        </w:rPr>
        <w:t>pth.tar</w:t>
      </w:r>
      <w:r w:rsidR="00BF130A">
        <w:t xml:space="preserve"> und </w:t>
      </w:r>
      <w:r w:rsidR="00BA1EE8">
        <w:t xml:space="preserve">bei Keras </w:t>
      </w:r>
      <w:r w:rsidR="00BA1EE8" w:rsidRPr="00F80A28">
        <w:rPr>
          <w:rFonts w:ascii="Consolas" w:hAnsi="Consolas"/>
          <w:color w:val="77206D" w:themeColor="accent5" w:themeShade="BF"/>
        </w:rPr>
        <w:lastRenderedPageBreak/>
        <w:t>best.h5</w:t>
      </w:r>
      <w:r w:rsidR="00BA1EE8">
        <w:t xml:space="preserve">. Diese können daraufhin noch beliebig </w:t>
      </w:r>
      <w:r w:rsidR="00647283">
        <w:t xml:space="preserve">umbenannt werden, solange die Endung </w:t>
      </w:r>
      <w:r w:rsidR="00647283" w:rsidRPr="00F80A28">
        <w:rPr>
          <w:rFonts w:ascii="Consolas" w:hAnsi="Consolas"/>
          <w:color w:val="77206D" w:themeColor="accent5" w:themeShade="BF"/>
        </w:rPr>
        <w:t>best.pth.tar</w:t>
      </w:r>
      <w:r w:rsidR="00647283">
        <w:t xml:space="preserve"> oder </w:t>
      </w:r>
      <w:r w:rsidR="00647283" w:rsidRPr="00F80A28">
        <w:rPr>
          <w:rFonts w:ascii="Consolas" w:hAnsi="Consolas"/>
          <w:color w:val="77206D" w:themeColor="accent5" w:themeShade="BF"/>
        </w:rPr>
        <w:t>best.h5</w:t>
      </w:r>
      <w:r w:rsidR="00647283">
        <w:t xml:space="preserve"> erhalten bleibt.</w:t>
      </w:r>
    </w:p>
    <w:p w14:paraId="3F8E1BC6" w14:textId="77777777" w:rsidR="00F80A28" w:rsidRDefault="00720B68" w:rsidP="00F80A28">
      <w:pPr>
        <w:pStyle w:val="Listenabsatz"/>
        <w:numPr>
          <w:ilvl w:val="0"/>
          <w:numId w:val="12"/>
        </w:numPr>
        <w:spacing w:before="240" w:line="276" w:lineRule="auto"/>
        <w:jc w:val="both"/>
      </w:pPr>
      <w:r>
        <w:t xml:space="preserve">Schlussendlich muss das trainierte Modell in den entsprechenden Ordner verschoben werden: </w:t>
      </w:r>
      <w:r w:rsidRPr="00F80A28">
        <w:rPr>
          <w:rFonts w:ascii="Consolas" w:hAnsi="Consolas"/>
          <w:color w:val="77206D" w:themeColor="accent5" w:themeShade="BF"/>
        </w:rPr>
        <w:t>Games/&lt;game&gt;/</w:t>
      </w:r>
      <w:r w:rsidR="00F80A28">
        <w:rPr>
          <w:rFonts w:ascii="Consolas" w:hAnsi="Consolas"/>
          <w:color w:val="77206D" w:themeColor="accent5" w:themeShade="BF"/>
        </w:rPr>
        <w:t>&lt;</w:t>
      </w:r>
      <w:proofErr w:type="spellStart"/>
      <w:r w:rsidR="00F80A28">
        <w:rPr>
          <w:rFonts w:ascii="Consolas" w:hAnsi="Consolas"/>
          <w:color w:val="77206D" w:themeColor="accent5" w:themeShade="BF"/>
        </w:rPr>
        <w:t>framework</w:t>
      </w:r>
      <w:proofErr w:type="spellEnd"/>
      <w:r w:rsidR="00F80A28">
        <w:rPr>
          <w:rFonts w:ascii="Consolas" w:hAnsi="Consolas"/>
          <w:color w:val="77206D" w:themeColor="accent5" w:themeShade="BF"/>
        </w:rPr>
        <w:t>&gt;</w:t>
      </w:r>
      <w:r w:rsidRPr="00F80A28">
        <w:rPr>
          <w:rFonts w:ascii="Consolas" w:hAnsi="Consolas"/>
          <w:color w:val="77206D" w:themeColor="accent5" w:themeShade="BF"/>
        </w:rPr>
        <w:t>/</w:t>
      </w:r>
      <w:r w:rsidR="00F80A28">
        <w:t>.</w:t>
      </w:r>
    </w:p>
    <w:p w14:paraId="444F6693" w14:textId="160B0366" w:rsidR="003E046F" w:rsidRPr="00720B68" w:rsidRDefault="00F80A28" w:rsidP="00F80A28">
      <w:pPr>
        <w:pStyle w:val="berschrift3"/>
      </w:pPr>
      <w:bookmarkStart w:id="21" w:name="_Toc170811914"/>
      <w:r>
        <w:t xml:space="preserve">4.1.6 </w:t>
      </w:r>
      <w:r w:rsidR="003E046F">
        <w:t>Frontend</w:t>
      </w:r>
      <w:r w:rsidR="003E046F" w:rsidRPr="005856EE">
        <w:rPr>
          <w:color w:val="FF0000"/>
        </w:rPr>
        <w:t>?</w:t>
      </w:r>
      <w:bookmarkEnd w:id="21"/>
    </w:p>
    <w:p w14:paraId="59B3AC8F" w14:textId="3920AEB0" w:rsidR="00642138" w:rsidRDefault="00642138">
      <w:r>
        <w:br w:type="page"/>
      </w:r>
    </w:p>
    <w:p w14:paraId="4F47D6AF" w14:textId="3EC50AE9" w:rsidR="00642138" w:rsidRDefault="00642138" w:rsidP="00642138">
      <w:pPr>
        <w:pStyle w:val="berschrift2"/>
      </w:pPr>
      <w:bookmarkStart w:id="22" w:name="_Toc170811915"/>
      <w:r>
        <w:lastRenderedPageBreak/>
        <w:t>4.</w:t>
      </w:r>
      <w:r w:rsidR="00C71AEF">
        <w:t>2</w:t>
      </w:r>
      <w:r>
        <w:t xml:space="preserve"> Integration von </w:t>
      </w:r>
      <w:r w:rsidR="001A62E5">
        <w:t>GitHub</w:t>
      </w:r>
      <w:r>
        <w:t>-Spielen</w:t>
      </w:r>
      <w:bookmarkEnd w:id="22"/>
    </w:p>
    <w:p w14:paraId="402A9550" w14:textId="77777777" w:rsidR="008C0DA4" w:rsidRDefault="008C0DA4" w:rsidP="008C0DA4">
      <w:pPr>
        <w:spacing w:before="240" w:line="276" w:lineRule="auto"/>
        <w:jc w:val="both"/>
      </w:pPr>
      <w:r>
        <w:t xml:space="preserve">Die Integration fertiger GitHub-Spiellösungen bedarf einiger Vorbereitungen und Formalia, um eine reibungslose Integration in das System zu ermöglichen. </w:t>
      </w:r>
    </w:p>
    <w:p w14:paraId="010ED1B8" w14:textId="049BC9B5" w:rsidR="00007ED1" w:rsidRDefault="00007ED1" w:rsidP="00007ED1">
      <w:pPr>
        <w:pStyle w:val="berschrift3"/>
      </w:pPr>
      <w:bookmarkStart w:id="23" w:name="_Toc170811916"/>
      <w:r>
        <w:t>4.</w:t>
      </w:r>
      <w:r w:rsidR="00C71AEF">
        <w:t>2</w:t>
      </w:r>
      <w:r>
        <w:t xml:space="preserve">.1 </w:t>
      </w:r>
      <w:r w:rsidRPr="00931059">
        <w:t xml:space="preserve">Auswahl des </w:t>
      </w:r>
      <w:r w:rsidR="00382C86">
        <w:t>GitHub-Spiels</w:t>
      </w:r>
      <w:bookmarkEnd w:id="23"/>
    </w:p>
    <w:p w14:paraId="30903651" w14:textId="0067F97D" w:rsidR="00007ED1" w:rsidRDefault="008C0DA4" w:rsidP="00A63D3F">
      <w:pPr>
        <w:pStyle w:val="Listenabsatz"/>
        <w:numPr>
          <w:ilvl w:val="0"/>
          <w:numId w:val="15"/>
        </w:numPr>
        <w:spacing w:before="240" w:line="276" w:lineRule="auto"/>
        <w:jc w:val="both"/>
      </w:pPr>
      <w:r>
        <w:t xml:space="preserve">Zuerst einmal muss auch </w:t>
      </w:r>
      <w:r w:rsidR="00382C86">
        <w:t xml:space="preserve">die ausgewählte GitHub Lösung die </w:t>
      </w:r>
      <w:hyperlink w:anchor="_4.1.1_Auswahl_des" w:history="1">
        <w:r w:rsidR="00007ED1" w:rsidRPr="00382C86">
          <w:rPr>
            <w:rStyle w:val="Hyperlink"/>
          </w:rPr>
          <w:t xml:space="preserve">Anforderungen des </w:t>
        </w:r>
        <w:proofErr w:type="spellStart"/>
        <w:r w:rsidR="00007ED1" w:rsidRPr="00382C86">
          <w:rPr>
            <w:rStyle w:val="Hyperlink"/>
          </w:rPr>
          <w:t>AlphaZero</w:t>
        </w:r>
        <w:proofErr w:type="spellEnd"/>
        <w:r w:rsidR="00007ED1" w:rsidRPr="00382C86">
          <w:rPr>
            <w:rStyle w:val="Hyperlink"/>
          </w:rPr>
          <w:t xml:space="preserve"> Frameworks</w:t>
        </w:r>
      </w:hyperlink>
      <w:r w:rsidR="00382C86">
        <w:t xml:space="preserve"> erfüllen</w:t>
      </w:r>
      <w:r w:rsidR="00007ED1">
        <w:t>.</w:t>
      </w:r>
    </w:p>
    <w:p w14:paraId="5D872B3B" w14:textId="315D5B32" w:rsidR="002439F9" w:rsidRDefault="00A63D3F" w:rsidP="002439F9">
      <w:pPr>
        <w:pStyle w:val="Listenabsatz"/>
        <w:numPr>
          <w:ilvl w:val="0"/>
          <w:numId w:val="15"/>
        </w:numPr>
        <w:spacing w:before="240" w:line="276" w:lineRule="auto"/>
        <w:jc w:val="both"/>
      </w:pPr>
      <w:r>
        <w:t xml:space="preserve">Zudem </w:t>
      </w:r>
      <w:r w:rsidR="003E65F7">
        <w:t>müssen ja einige formale Aspekte bezüglich der Ordnerstruktur und des Interfaces eingehalten werden. Das Original</w:t>
      </w:r>
      <w:r w:rsidR="00142B24">
        <w:t xml:space="preserve">-GitHub, an dem sich die </w:t>
      </w:r>
      <w:proofErr w:type="spellStart"/>
      <w:r w:rsidR="00142B24">
        <w:t>AlphaZero</w:t>
      </w:r>
      <w:proofErr w:type="spellEnd"/>
      <w:r w:rsidR="00142B24">
        <w:t xml:space="preserve"> Implementierung und das Interface orientieren, ist</w:t>
      </w:r>
      <w:r w:rsidR="007672C2">
        <w:t xml:space="preserve"> </w:t>
      </w:r>
      <w:r w:rsidR="00244861">
        <w:t xml:space="preserve">das </w:t>
      </w:r>
      <w:hyperlink r:id="rId54" w:history="1">
        <w:proofErr w:type="spellStart"/>
        <w:r w:rsidR="00244861" w:rsidRPr="00244861">
          <w:rPr>
            <w:rStyle w:val="Hyperlink"/>
          </w:rPr>
          <w:t>suragnair</w:t>
        </w:r>
        <w:proofErr w:type="spellEnd"/>
        <w:r w:rsidR="00244861" w:rsidRPr="00244861">
          <w:rPr>
            <w:rStyle w:val="Hyperlink"/>
          </w:rPr>
          <w:t>/alpha-zero-general</w:t>
        </w:r>
      </w:hyperlink>
      <w:r w:rsidR="00244861">
        <w:t xml:space="preserve">. </w:t>
      </w:r>
      <w:r w:rsidR="002439F9">
        <w:t>Implementierungen, die ebenfalls darauf aufbauen, sind zumeist fast nahtlos übernehmbar. Einige Beispiele dafür sind:</w:t>
      </w:r>
    </w:p>
    <w:p w14:paraId="0A21C15C" w14:textId="7ED827C1" w:rsidR="002439F9" w:rsidRPr="00395B3F" w:rsidRDefault="00163F0B" w:rsidP="002439F9">
      <w:pPr>
        <w:pStyle w:val="Listenabsatz"/>
        <w:numPr>
          <w:ilvl w:val="1"/>
          <w:numId w:val="15"/>
        </w:numPr>
        <w:spacing w:before="240" w:line="276" w:lineRule="auto"/>
        <w:jc w:val="both"/>
        <w:rPr>
          <w:lang w:val="en-US"/>
        </w:rPr>
      </w:pPr>
      <w:r w:rsidRPr="00395B3F">
        <w:rPr>
          <w:lang w:val="en-US"/>
        </w:rPr>
        <w:t>Go:</w:t>
      </w:r>
      <w:r w:rsidR="00E51402" w:rsidRPr="00395B3F">
        <w:rPr>
          <w:lang w:val="en-US"/>
        </w:rPr>
        <w:tab/>
      </w:r>
      <w:r w:rsidR="00E51402" w:rsidRPr="00395B3F">
        <w:rPr>
          <w:lang w:val="en-US"/>
        </w:rPr>
        <w:tab/>
      </w:r>
      <w:r w:rsidR="00E51402" w:rsidRPr="00395B3F">
        <w:rPr>
          <w:lang w:val="en-US"/>
        </w:rPr>
        <w:tab/>
      </w:r>
      <w:r w:rsidR="00E51402" w:rsidRPr="00395B3F">
        <w:rPr>
          <w:lang w:val="en-US"/>
        </w:rPr>
        <w:tab/>
      </w:r>
      <w:r w:rsidR="00E51402" w:rsidRPr="00395B3F">
        <w:rPr>
          <w:lang w:val="en-US"/>
        </w:rPr>
        <w:tab/>
      </w:r>
      <w:hyperlink r:id="rId55" w:history="1">
        <w:proofErr w:type="spellStart"/>
        <w:r w:rsidR="007C5E29" w:rsidRPr="00395B3F">
          <w:rPr>
            <w:rStyle w:val="Hyperlink"/>
            <w:lang w:val="en-US"/>
          </w:rPr>
          <w:t>liranmatcu</w:t>
        </w:r>
        <w:proofErr w:type="spellEnd"/>
        <w:r w:rsidR="007C5E29" w:rsidRPr="00395B3F">
          <w:rPr>
            <w:rStyle w:val="Hyperlink"/>
            <w:lang w:val="en-US"/>
          </w:rPr>
          <w:t>/alpha-zero-general-with-Go-game</w:t>
        </w:r>
      </w:hyperlink>
    </w:p>
    <w:p w14:paraId="72B25336" w14:textId="5925165F" w:rsidR="007C5E29" w:rsidRDefault="00FD7012" w:rsidP="002439F9">
      <w:pPr>
        <w:pStyle w:val="Listenabsatz"/>
        <w:numPr>
          <w:ilvl w:val="1"/>
          <w:numId w:val="15"/>
        </w:numPr>
        <w:spacing w:before="240" w:line="276" w:lineRule="auto"/>
        <w:jc w:val="both"/>
      </w:pPr>
      <w:r>
        <w:t>Halma:</w:t>
      </w:r>
      <w:r w:rsidR="00E51402">
        <w:tab/>
      </w:r>
      <w:r w:rsidR="00E51402">
        <w:tab/>
      </w:r>
      <w:r w:rsidR="00E51402">
        <w:tab/>
      </w:r>
      <w:r w:rsidR="00E51402">
        <w:tab/>
      </w:r>
      <w:hyperlink r:id="rId56" w:history="1">
        <w:proofErr w:type="spellStart"/>
        <w:r w:rsidR="00AA65FE" w:rsidRPr="00AA65FE">
          <w:rPr>
            <w:rStyle w:val="Hyperlink"/>
          </w:rPr>
          <w:t>davidschulte</w:t>
        </w:r>
        <w:proofErr w:type="spellEnd"/>
        <w:r w:rsidR="00AA65FE" w:rsidRPr="00AA65FE">
          <w:rPr>
            <w:rStyle w:val="Hyperlink"/>
          </w:rPr>
          <w:t>/alpha-thesis</w:t>
        </w:r>
      </w:hyperlink>
    </w:p>
    <w:p w14:paraId="363B21B6" w14:textId="3145ADB0" w:rsidR="00AA65FE" w:rsidRDefault="00494F19" w:rsidP="002439F9">
      <w:pPr>
        <w:pStyle w:val="Listenabsatz"/>
        <w:numPr>
          <w:ilvl w:val="1"/>
          <w:numId w:val="15"/>
        </w:numPr>
        <w:spacing w:before="240" w:line="276" w:lineRule="auto"/>
        <w:jc w:val="both"/>
      </w:pPr>
      <w:r>
        <w:t>Chinesisches Schach:</w:t>
      </w:r>
      <w:r w:rsidR="00E51402">
        <w:tab/>
      </w:r>
      <w:r w:rsidR="00204DCF">
        <w:tab/>
      </w:r>
      <w:hyperlink r:id="rId57" w:history="1">
        <w:proofErr w:type="spellStart"/>
        <w:r w:rsidRPr="00494F19">
          <w:rPr>
            <w:rStyle w:val="Hyperlink"/>
          </w:rPr>
          <w:t>NeymarL</w:t>
        </w:r>
        <w:proofErr w:type="spellEnd"/>
        <w:r w:rsidRPr="00494F19">
          <w:rPr>
            <w:rStyle w:val="Hyperlink"/>
          </w:rPr>
          <w:t>/</w:t>
        </w:r>
        <w:proofErr w:type="spellStart"/>
        <w:r w:rsidRPr="00494F19">
          <w:rPr>
            <w:rStyle w:val="Hyperlink"/>
          </w:rPr>
          <w:t>ChineseChess-AlphaZero</w:t>
        </w:r>
        <w:proofErr w:type="spellEnd"/>
      </w:hyperlink>
    </w:p>
    <w:p w14:paraId="55EFACAD" w14:textId="7DDE9364" w:rsidR="00CB4E47" w:rsidRPr="00395B3F" w:rsidRDefault="0084260C" w:rsidP="002439F9">
      <w:pPr>
        <w:pStyle w:val="Listenabsatz"/>
        <w:numPr>
          <w:ilvl w:val="1"/>
          <w:numId w:val="15"/>
        </w:numPr>
        <w:spacing w:before="240" w:line="276" w:lineRule="auto"/>
        <w:jc w:val="both"/>
        <w:rPr>
          <w:lang w:val="en-US"/>
        </w:rPr>
      </w:pPr>
      <w:r w:rsidRPr="00395B3F">
        <w:rPr>
          <w:lang w:val="en-US"/>
        </w:rPr>
        <w:t>Hex</w:t>
      </w:r>
      <w:r w:rsidR="00CB4E47" w:rsidRPr="00395B3F">
        <w:rPr>
          <w:lang w:val="en-US"/>
        </w:rPr>
        <w:t xml:space="preserve">, </w:t>
      </w:r>
      <w:r w:rsidRPr="00395B3F">
        <w:rPr>
          <w:lang w:val="en-US"/>
        </w:rPr>
        <w:t>Go</w:t>
      </w:r>
      <w:r w:rsidR="00CB4E47" w:rsidRPr="00395B3F">
        <w:rPr>
          <w:lang w:val="en-US"/>
        </w:rPr>
        <w:t>b</w:t>
      </w:r>
      <w:r w:rsidRPr="00395B3F">
        <w:rPr>
          <w:lang w:val="en-US"/>
        </w:rPr>
        <w:t>ang</w:t>
      </w:r>
      <w:r w:rsidR="00CB4E47" w:rsidRPr="00395B3F">
        <w:rPr>
          <w:lang w:val="en-US"/>
        </w:rPr>
        <w:t xml:space="preserve"> &amp; Tic-Tac-Toe-3D:</w:t>
      </w:r>
      <w:r w:rsidR="00204DCF" w:rsidRPr="00395B3F">
        <w:rPr>
          <w:lang w:val="en-US"/>
        </w:rPr>
        <w:tab/>
      </w:r>
      <w:hyperlink r:id="rId58" w:history="1">
        <w:r w:rsidR="00CB4E47" w:rsidRPr="00395B3F">
          <w:rPr>
            <w:rStyle w:val="Hyperlink"/>
            <w:lang w:val="en-US"/>
          </w:rPr>
          <w:t>MengYao-astro/alpha-zero-</w:t>
        </w:r>
        <w:proofErr w:type="spellStart"/>
        <w:r w:rsidR="00CB4E47" w:rsidRPr="00395B3F">
          <w:rPr>
            <w:rStyle w:val="Hyperlink"/>
            <w:lang w:val="en-US"/>
          </w:rPr>
          <w:t>genral</w:t>
        </w:r>
        <w:proofErr w:type="spellEnd"/>
      </w:hyperlink>
    </w:p>
    <w:p w14:paraId="02574F64" w14:textId="3C6DA58F" w:rsidR="000A682C" w:rsidRDefault="000A682C" w:rsidP="002439F9">
      <w:pPr>
        <w:pStyle w:val="Listenabsatz"/>
        <w:numPr>
          <w:ilvl w:val="1"/>
          <w:numId w:val="15"/>
        </w:numPr>
        <w:spacing w:before="240" w:line="276" w:lineRule="auto"/>
        <w:jc w:val="both"/>
      </w:pPr>
      <w:r>
        <w:t>Käsekästchen</w:t>
      </w:r>
      <w:r w:rsidR="00204DCF">
        <w:t xml:space="preserve"> &amp;</w:t>
      </w:r>
      <w:r>
        <w:t xml:space="preserve"> Santorini:</w:t>
      </w:r>
      <w:r w:rsidR="00E51402">
        <w:tab/>
      </w:r>
      <w:hyperlink r:id="rId59" w:history="1">
        <w:proofErr w:type="spellStart"/>
        <w:r w:rsidRPr="000A682C">
          <w:rPr>
            <w:rStyle w:val="Hyperlink"/>
          </w:rPr>
          <w:t>alexis</w:t>
        </w:r>
        <w:proofErr w:type="spellEnd"/>
        <w:r w:rsidRPr="000A682C">
          <w:rPr>
            <w:rStyle w:val="Hyperlink"/>
          </w:rPr>
          <w:t>/alpha-zero-general</w:t>
        </w:r>
      </w:hyperlink>
    </w:p>
    <w:p w14:paraId="401B734B" w14:textId="6A2D70A2" w:rsidR="00353A3C" w:rsidRDefault="00AA747E" w:rsidP="002439F9">
      <w:pPr>
        <w:pStyle w:val="Listenabsatz"/>
        <w:numPr>
          <w:ilvl w:val="1"/>
          <w:numId w:val="15"/>
        </w:numPr>
        <w:spacing w:before="240" w:line="276" w:lineRule="auto"/>
        <w:jc w:val="both"/>
      </w:pPr>
      <w:r>
        <w:t xml:space="preserve">Schach: </w:t>
      </w:r>
      <w:r w:rsidR="00204DCF">
        <w:tab/>
      </w:r>
      <w:r w:rsidR="00204DCF">
        <w:tab/>
      </w:r>
      <w:r w:rsidR="00204DCF">
        <w:tab/>
      </w:r>
      <w:r w:rsidR="00204DCF">
        <w:tab/>
      </w:r>
      <w:hyperlink r:id="rId60" w:history="1">
        <w:proofErr w:type="spellStart"/>
        <w:r w:rsidRPr="00AA747E">
          <w:rPr>
            <w:rStyle w:val="Hyperlink"/>
          </w:rPr>
          <w:t>vdelale</w:t>
        </w:r>
        <w:proofErr w:type="spellEnd"/>
        <w:r w:rsidRPr="00AA747E">
          <w:rPr>
            <w:rStyle w:val="Hyperlink"/>
          </w:rPr>
          <w:t>/</w:t>
        </w:r>
        <w:proofErr w:type="spellStart"/>
        <w:r w:rsidRPr="00AA747E">
          <w:rPr>
            <w:rStyle w:val="Hyperlink"/>
          </w:rPr>
          <w:t>AlphaZeroChess</w:t>
        </w:r>
        <w:proofErr w:type="spellEnd"/>
      </w:hyperlink>
    </w:p>
    <w:p w14:paraId="6AE63021" w14:textId="22C8CED7" w:rsidR="00494F19" w:rsidRDefault="00353A3C" w:rsidP="002439F9">
      <w:pPr>
        <w:pStyle w:val="Listenabsatz"/>
        <w:numPr>
          <w:ilvl w:val="1"/>
          <w:numId w:val="15"/>
        </w:numPr>
        <w:spacing w:before="240" w:line="276" w:lineRule="auto"/>
        <w:jc w:val="both"/>
      </w:pPr>
      <w:r>
        <w:t xml:space="preserve">Hex: </w:t>
      </w:r>
      <w:r w:rsidR="00204DCF">
        <w:tab/>
      </w:r>
      <w:r w:rsidR="00204DCF">
        <w:tab/>
      </w:r>
      <w:r w:rsidR="00204DCF">
        <w:tab/>
      </w:r>
      <w:r w:rsidR="00204DCF">
        <w:tab/>
      </w:r>
      <w:hyperlink r:id="rId61" w:history="1">
        <w:proofErr w:type="spellStart"/>
        <w:r w:rsidRPr="00353A3C">
          <w:rPr>
            <w:rStyle w:val="Hyperlink"/>
          </w:rPr>
          <w:t>acebrahimian</w:t>
        </w:r>
        <w:proofErr w:type="spellEnd"/>
        <w:r w:rsidRPr="00353A3C">
          <w:rPr>
            <w:rStyle w:val="Hyperlink"/>
          </w:rPr>
          <w:t>/alpha-zero-hex</w:t>
        </w:r>
      </w:hyperlink>
    </w:p>
    <w:p w14:paraId="2AEABDD3" w14:textId="3BBB9817" w:rsidR="00825F11" w:rsidRPr="00395B3F" w:rsidRDefault="00825F11" w:rsidP="002439F9">
      <w:pPr>
        <w:pStyle w:val="Listenabsatz"/>
        <w:numPr>
          <w:ilvl w:val="1"/>
          <w:numId w:val="15"/>
        </w:numPr>
        <w:spacing w:before="240" w:line="276" w:lineRule="auto"/>
        <w:jc w:val="both"/>
        <w:rPr>
          <w:lang w:val="en-US"/>
        </w:rPr>
      </w:pPr>
      <w:r w:rsidRPr="00395B3F">
        <w:rPr>
          <w:lang w:val="en-US"/>
        </w:rPr>
        <w:t xml:space="preserve">Racing Kings: </w:t>
      </w:r>
      <w:r w:rsidR="00204DCF" w:rsidRPr="00395B3F">
        <w:rPr>
          <w:lang w:val="en-US"/>
        </w:rPr>
        <w:tab/>
      </w:r>
      <w:r w:rsidR="00204DCF" w:rsidRPr="00395B3F">
        <w:rPr>
          <w:lang w:val="en-US"/>
        </w:rPr>
        <w:tab/>
      </w:r>
      <w:r w:rsidR="00204DCF" w:rsidRPr="00395B3F">
        <w:rPr>
          <w:lang w:val="en-US"/>
        </w:rPr>
        <w:tab/>
      </w:r>
      <w:hyperlink r:id="rId62" w:history="1">
        <w:proofErr w:type="spellStart"/>
        <w:r w:rsidR="00E51402" w:rsidRPr="00395B3F">
          <w:rPr>
            <w:rStyle w:val="Hyperlink"/>
            <w:lang w:val="en-US"/>
          </w:rPr>
          <w:t>AndrewSpano</w:t>
        </w:r>
        <w:proofErr w:type="spellEnd"/>
        <w:r w:rsidR="00E51402" w:rsidRPr="00395B3F">
          <w:rPr>
            <w:rStyle w:val="Hyperlink"/>
            <w:lang w:val="en-US"/>
          </w:rPr>
          <w:t>/Alpha-Zero-Racing-Kings</w:t>
        </w:r>
      </w:hyperlink>
    </w:p>
    <w:p w14:paraId="39ADAC4B" w14:textId="10BF730F" w:rsidR="00AB7DE5" w:rsidRPr="00395B3F" w:rsidRDefault="008248E5" w:rsidP="00AB7DE5">
      <w:pPr>
        <w:pStyle w:val="Listenabsatz"/>
        <w:numPr>
          <w:ilvl w:val="1"/>
          <w:numId w:val="15"/>
        </w:numPr>
        <w:spacing w:before="240" w:line="276" w:lineRule="auto"/>
        <w:jc w:val="both"/>
        <w:rPr>
          <w:lang w:val="en-US"/>
        </w:rPr>
      </w:pPr>
      <w:r w:rsidRPr="00395B3F">
        <w:rPr>
          <w:lang w:val="en-US"/>
        </w:rPr>
        <w:t xml:space="preserve">Splendor, </w:t>
      </w:r>
      <w:proofErr w:type="spellStart"/>
      <w:proofErr w:type="gramStart"/>
      <w:r w:rsidR="00216071" w:rsidRPr="00395B3F">
        <w:rPr>
          <w:lang w:val="en-US"/>
        </w:rPr>
        <w:t>Minivilles</w:t>
      </w:r>
      <w:proofErr w:type="spellEnd"/>
      <w:r w:rsidR="00216071" w:rsidRPr="00395B3F">
        <w:rPr>
          <w:lang w:val="en-US"/>
        </w:rPr>
        <w:t>,…</w:t>
      </w:r>
      <w:proofErr w:type="gramEnd"/>
      <w:r w:rsidR="00216071" w:rsidRPr="00395B3F">
        <w:rPr>
          <w:lang w:val="en-US"/>
        </w:rPr>
        <w:tab/>
      </w:r>
      <w:r w:rsidR="00216071" w:rsidRPr="00395B3F">
        <w:rPr>
          <w:lang w:val="en-US"/>
        </w:rPr>
        <w:tab/>
      </w:r>
      <w:hyperlink r:id="rId63" w:history="1">
        <w:proofErr w:type="spellStart"/>
        <w:r w:rsidR="00216071" w:rsidRPr="00395B3F">
          <w:rPr>
            <w:rStyle w:val="Hyperlink"/>
            <w:lang w:val="en-US"/>
          </w:rPr>
          <w:t>cest</w:t>
        </w:r>
        <w:r w:rsidR="00456AC8" w:rsidRPr="00395B3F">
          <w:rPr>
            <w:rStyle w:val="Hyperlink"/>
            <w:lang w:val="en-US"/>
          </w:rPr>
          <w:t>pasphoto</w:t>
        </w:r>
        <w:proofErr w:type="spellEnd"/>
        <w:r w:rsidR="00456AC8" w:rsidRPr="00395B3F">
          <w:rPr>
            <w:rStyle w:val="Hyperlink"/>
            <w:lang w:val="en-US"/>
          </w:rPr>
          <w:t>/alpha-zero-general</w:t>
        </w:r>
      </w:hyperlink>
    </w:p>
    <w:p w14:paraId="710ABE8E" w14:textId="01B4C753" w:rsidR="00AB7DE5" w:rsidRDefault="00AB7DE5" w:rsidP="00AB7DE5">
      <w:pPr>
        <w:pStyle w:val="Listenabsatz"/>
        <w:numPr>
          <w:ilvl w:val="0"/>
          <w:numId w:val="15"/>
        </w:numPr>
        <w:spacing w:before="240" w:line="276" w:lineRule="auto"/>
        <w:jc w:val="both"/>
      </w:pPr>
      <w:r>
        <w:t>Klonen des GitHub-</w:t>
      </w:r>
      <w:proofErr w:type="spellStart"/>
      <w:r>
        <w:t>Repositories</w:t>
      </w:r>
      <w:proofErr w:type="spellEnd"/>
    </w:p>
    <w:p w14:paraId="13449C00" w14:textId="518A760C" w:rsidR="00036E03" w:rsidRDefault="00036E03" w:rsidP="00036E03">
      <w:pPr>
        <w:pStyle w:val="berschrift3"/>
      </w:pPr>
      <w:bookmarkStart w:id="24" w:name="_Toc170811917"/>
      <w:r>
        <w:t>4.</w:t>
      </w:r>
      <w:r w:rsidR="00F41487">
        <w:t>2</w:t>
      </w:r>
      <w:r>
        <w:t xml:space="preserve">.2 </w:t>
      </w:r>
      <w:r w:rsidR="00AB7DE5">
        <w:t>Mögliche Anpass</w:t>
      </w:r>
      <w:r w:rsidR="00A8770B">
        <w:t xml:space="preserve">ung </w:t>
      </w:r>
      <w:r w:rsidR="00AB7DE5">
        <w:t>der Struktur</w:t>
      </w:r>
      <w:bookmarkEnd w:id="24"/>
    </w:p>
    <w:p w14:paraId="5B7FA785" w14:textId="066FE0A2" w:rsidR="005E336C" w:rsidRDefault="00AB7DE5" w:rsidP="00047BCE">
      <w:pPr>
        <w:pStyle w:val="Listenabsatz"/>
        <w:numPr>
          <w:ilvl w:val="0"/>
          <w:numId w:val="17"/>
        </w:numPr>
        <w:spacing w:before="240" w:line="276" w:lineRule="auto"/>
        <w:jc w:val="both"/>
      </w:pPr>
      <w:r>
        <w:t xml:space="preserve">Die Ordnerstruktur muss exakt so aufgebaut sein, wie in </w:t>
      </w:r>
      <w:hyperlink w:anchor="_4.1_Implementierung_von" w:history="1">
        <w:r w:rsidRPr="007754D7">
          <w:rPr>
            <w:rStyle w:val="Hyperlink"/>
          </w:rPr>
          <w:t>4.</w:t>
        </w:r>
        <w:r w:rsidR="00F41487" w:rsidRPr="007754D7">
          <w:rPr>
            <w:rStyle w:val="Hyperlink"/>
          </w:rPr>
          <w:t>1 Implementierung von Alpha-Zero-Spielen</w:t>
        </w:r>
      </w:hyperlink>
      <w:r w:rsidR="00F41487">
        <w:t xml:space="preserve"> beschrieben.</w:t>
      </w:r>
    </w:p>
    <w:p w14:paraId="71ADC66E" w14:textId="6AFF50B3" w:rsidR="00047BCE" w:rsidRDefault="00047BCE" w:rsidP="00047BCE">
      <w:pPr>
        <w:pStyle w:val="Listenabsatz"/>
        <w:numPr>
          <w:ilvl w:val="1"/>
          <w:numId w:val="17"/>
        </w:numPr>
        <w:spacing w:before="240" w:line="276" w:lineRule="auto"/>
        <w:jc w:val="both"/>
      </w:pPr>
      <w:r>
        <w:t xml:space="preserve">Das Spiel wird in </w:t>
      </w:r>
      <w:r w:rsidR="00104F56" w:rsidRPr="009D4C84">
        <w:rPr>
          <w:rFonts w:ascii="Consolas" w:hAnsi="Consolas"/>
          <w:color w:val="77206D" w:themeColor="accent5" w:themeShade="BF"/>
        </w:rPr>
        <w:t>Games/&lt;game&gt;</w:t>
      </w:r>
      <w:r w:rsidR="00104F56" w:rsidRPr="009D4C84">
        <w:rPr>
          <w:color w:val="77206D" w:themeColor="accent5" w:themeShade="BF"/>
        </w:rPr>
        <w:t xml:space="preserve"> </w:t>
      </w:r>
      <w:r w:rsidR="00104F56">
        <w:t>verschoben</w:t>
      </w:r>
    </w:p>
    <w:p w14:paraId="0F62C2D8" w14:textId="73A82540" w:rsidR="00104F56" w:rsidRDefault="00104F56" w:rsidP="00047BCE">
      <w:pPr>
        <w:pStyle w:val="Listenabsatz"/>
        <w:numPr>
          <w:ilvl w:val="1"/>
          <w:numId w:val="17"/>
        </w:numPr>
        <w:spacing w:before="240" w:line="276" w:lineRule="auto"/>
        <w:jc w:val="both"/>
      </w:pPr>
      <w:r>
        <w:t xml:space="preserve">Darin befindet sich ein Keras </w:t>
      </w:r>
      <w:r w:rsidR="009D4C84">
        <w:t>und/</w:t>
      </w:r>
      <w:r>
        <w:t xml:space="preserve">oder </w:t>
      </w:r>
      <w:proofErr w:type="spellStart"/>
      <w:r>
        <w:t>PyTorch</w:t>
      </w:r>
      <w:proofErr w:type="spellEnd"/>
      <w:r>
        <w:t xml:space="preserve"> Ordner mit mindestens der </w:t>
      </w:r>
      <w:r w:rsidRPr="009D4C84">
        <w:rPr>
          <w:rFonts w:ascii="Consolas" w:hAnsi="Consolas"/>
          <w:color w:val="77206D" w:themeColor="accent5" w:themeShade="BF"/>
        </w:rPr>
        <w:t>NNet.py</w:t>
      </w:r>
      <w:r w:rsidRPr="009D4C84">
        <w:rPr>
          <w:color w:val="77206D" w:themeColor="accent5" w:themeShade="BF"/>
        </w:rPr>
        <w:t xml:space="preserve"> </w:t>
      </w:r>
      <w:r>
        <w:t xml:space="preserve">und der </w:t>
      </w:r>
      <w:r w:rsidRPr="009D4C84">
        <w:rPr>
          <w:rFonts w:ascii="Consolas" w:hAnsi="Consolas"/>
          <w:color w:val="77206D" w:themeColor="accent5" w:themeShade="BF"/>
        </w:rPr>
        <w:t>&lt;Game&gt;NNet.py</w:t>
      </w:r>
      <w:r>
        <w:t xml:space="preserve">. Zusätzliche genutzte </w:t>
      </w:r>
      <w:r w:rsidR="009D4C84">
        <w:t>Netzwerke sind möglich.</w:t>
      </w:r>
    </w:p>
    <w:p w14:paraId="671F4706" w14:textId="055BE258" w:rsidR="004E7274" w:rsidRDefault="004E7274" w:rsidP="004E7274">
      <w:pPr>
        <w:pStyle w:val="Listenabsatz"/>
        <w:numPr>
          <w:ilvl w:val="1"/>
          <w:numId w:val="17"/>
        </w:numPr>
        <w:spacing w:before="240" w:line="276" w:lineRule="auto"/>
        <w:jc w:val="both"/>
      </w:pPr>
      <w:r>
        <w:t xml:space="preserve">Wenn das Modell bereits trainiert ist, dann kann das best.pth.tar oder best.h5 Modell in den entsprechenden </w:t>
      </w:r>
      <w:proofErr w:type="spellStart"/>
      <w:r>
        <w:t>PyTorch</w:t>
      </w:r>
      <w:proofErr w:type="spellEnd"/>
      <w:r>
        <w:t xml:space="preserve"> oder Keras Ordner abgelegt werden.</w:t>
      </w:r>
    </w:p>
    <w:p w14:paraId="561F4969" w14:textId="58748791" w:rsidR="009D4C84" w:rsidRDefault="000240BA" w:rsidP="00047BCE">
      <w:pPr>
        <w:pStyle w:val="Listenabsatz"/>
        <w:numPr>
          <w:ilvl w:val="1"/>
          <w:numId w:val="17"/>
        </w:numPr>
        <w:spacing w:before="240" w:line="276" w:lineRule="auto"/>
        <w:jc w:val="both"/>
      </w:pPr>
      <w:r>
        <w:t xml:space="preserve">Die Spieldateien müssen beide unter Games/ liegen: </w:t>
      </w:r>
      <w:r w:rsidR="00C05D46">
        <w:t>&lt;game&gt;Logic.py und &lt;game&gt;</w:t>
      </w:r>
      <w:r w:rsidR="004E7274">
        <w:t>Game.py.</w:t>
      </w:r>
    </w:p>
    <w:p w14:paraId="015A5706" w14:textId="29C9DE43" w:rsidR="008B004F" w:rsidRDefault="00A77F3D" w:rsidP="00AE7119">
      <w:pPr>
        <w:pStyle w:val="berschrift3"/>
        <w:numPr>
          <w:ilvl w:val="2"/>
          <w:numId w:val="20"/>
        </w:numPr>
      </w:pPr>
      <w:bookmarkStart w:id="25" w:name="_Toc170811918"/>
      <w:r>
        <w:lastRenderedPageBreak/>
        <w:t>Anpass</w:t>
      </w:r>
      <w:r w:rsidR="00A8770B">
        <w:t>ung</w:t>
      </w:r>
      <w:r>
        <w:t xml:space="preserve"> der Imports und des Interfaces</w:t>
      </w:r>
      <w:bookmarkEnd w:id="25"/>
    </w:p>
    <w:p w14:paraId="4EC74F4E" w14:textId="54501FD6" w:rsidR="00A77F3D" w:rsidRDefault="00A77F3D" w:rsidP="00792865">
      <w:pPr>
        <w:pStyle w:val="Listenabsatz"/>
        <w:numPr>
          <w:ilvl w:val="0"/>
          <w:numId w:val="19"/>
        </w:numPr>
        <w:spacing w:before="240" w:line="276" w:lineRule="auto"/>
        <w:jc w:val="both"/>
      </w:pPr>
      <w:r>
        <w:t xml:space="preserve">Je nach vorheriger Ordnerstruktur kann es sein, dass die Imports </w:t>
      </w:r>
      <w:r w:rsidR="008B004F">
        <w:t>nicht mehr korrekt sind. Die Angabe der Dateipfade findet als absolute Pfade statt.</w:t>
      </w:r>
    </w:p>
    <w:tbl>
      <w:tblPr>
        <w:tblStyle w:val="Tabellenraster"/>
        <w:tblW w:w="0" w:type="auto"/>
        <w:tblLook w:val="04A0" w:firstRow="1" w:lastRow="0" w:firstColumn="1" w:lastColumn="0" w:noHBand="0" w:noVBand="1"/>
      </w:tblPr>
      <w:tblGrid>
        <w:gridCol w:w="2496"/>
        <w:gridCol w:w="6566"/>
      </w:tblGrid>
      <w:tr w:rsidR="00792865" w14:paraId="04FEF457" w14:textId="77777777" w:rsidTr="005A1DF8">
        <w:tc>
          <w:tcPr>
            <w:tcW w:w="2485" w:type="dxa"/>
          </w:tcPr>
          <w:p w14:paraId="56674148" w14:textId="08A7D98F" w:rsidR="00792865" w:rsidRDefault="007F77F7" w:rsidP="005A1DF8">
            <w:pPr>
              <w:jc w:val="center"/>
            </w:pPr>
            <w:r>
              <w:rPr>
                <w:noProof/>
              </w:rPr>
              <w:drawing>
                <wp:anchor distT="0" distB="0" distL="114300" distR="114300" simplePos="0" relativeHeight="251693056" behindDoc="0" locked="0" layoutInCell="1" allowOverlap="1" wp14:anchorId="05CAF202" wp14:editId="25C38122">
                  <wp:simplePos x="0" y="0"/>
                  <wp:positionH relativeFrom="column">
                    <wp:posOffset>1339850</wp:posOffset>
                  </wp:positionH>
                  <wp:positionV relativeFrom="paragraph">
                    <wp:posOffset>1346200</wp:posOffset>
                  </wp:positionV>
                  <wp:extent cx="359410" cy="359410"/>
                  <wp:effectExtent l="0" t="0" r="2540" b="2540"/>
                  <wp:wrapNone/>
                  <wp:docPr id="201794378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43784" name="Grafik 9"/>
                          <pic:cNvPicPr/>
                        </pic:nvPicPr>
                        <pic:blipFill>
                          <a:blip r:embed="rId24">
                            <a:extLst>
                              <a:ext uri="{96DAC541-7B7A-43D3-8B79-37D633B846F1}">
                                <asvg:svgBlip xmlns:asvg="http://schemas.microsoft.com/office/drawing/2016/SVG/main" r:embed="rId25"/>
                              </a:ext>
                            </a:extLst>
                          </a:blip>
                          <a:stretch>
                            <a:fillRect/>
                          </a:stretch>
                        </pic:blipFill>
                        <pic:spPr>
                          <a:xfrm>
                            <a:off x="0" y="0"/>
                            <a:ext cx="359410" cy="359410"/>
                          </a:xfrm>
                          <a:prstGeom prst="rect">
                            <a:avLst/>
                          </a:prstGeom>
                        </pic:spPr>
                      </pic:pic>
                    </a:graphicData>
                  </a:graphic>
                </wp:anchor>
              </w:drawing>
            </w:r>
            <w:r w:rsidR="00792865">
              <w:rPr>
                <w:noProof/>
              </w:rPr>
              <w:drawing>
                <wp:inline distT="0" distB="0" distL="0" distR="0" wp14:anchorId="43F06042" wp14:editId="77A995B8">
                  <wp:extent cx="1440000" cy="1623600"/>
                  <wp:effectExtent l="0" t="0" r="8255" b="0"/>
                  <wp:docPr id="21238764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5479" name="Grafik 1" descr="Ein Bild, das Text, Screenshot, Schrift, Zahl enthält.&#10;&#10;Automatisch generierte Beschreibung"/>
                          <pic:cNvPicPr/>
                        </pic:nvPicPr>
                        <pic:blipFill>
                          <a:blip r:embed="rId34"/>
                          <a:stretch>
                            <a:fillRect/>
                          </a:stretch>
                        </pic:blipFill>
                        <pic:spPr>
                          <a:xfrm>
                            <a:off x="0" y="0"/>
                            <a:ext cx="1440000" cy="1623600"/>
                          </a:xfrm>
                          <a:prstGeom prst="rect">
                            <a:avLst/>
                          </a:prstGeom>
                        </pic:spPr>
                      </pic:pic>
                    </a:graphicData>
                  </a:graphic>
                </wp:inline>
              </w:drawing>
            </w:r>
          </w:p>
        </w:tc>
        <w:tc>
          <w:tcPr>
            <w:tcW w:w="6577" w:type="dxa"/>
          </w:tcPr>
          <w:p w14:paraId="52403A07" w14:textId="20E241D7" w:rsidR="00792865" w:rsidRDefault="00F303BC" w:rsidP="005A1DF8">
            <w:pPr>
              <w:jc w:val="center"/>
            </w:pPr>
            <w:r>
              <w:rPr>
                <w:noProof/>
              </w:rPr>
              <w:drawing>
                <wp:anchor distT="0" distB="0" distL="114300" distR="114300" simplePos="0" relativeHeight="251695104" behindDoc="0" locked="0" layoutInCell="1" allowOverlap="1" wp14:anchorId="3FE1BA91" wp14:editId="01C44276">
                  <wp:simplePos x="0" y="0"/>
                  <wp:positionH relativeFrom="column">
                    <wp:posOffset>2826361</wp:posOffset>
                  </wp:positionH>
                  <wp:positionV relativeFrom="paragraph">
                    <wp:posOffset>8698</wp:posOffset>
                  </wp:positionV>
                  <wp:extent cx="359410" cy="359410"/>
                  <wp:effectExtent l="0" t="0" r="2540" b="2540"/>
                  <wp:wrapNone/>
                  <wp:docPr id="142572198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21989" name="Grafik 9"/>
                          <pic:cNvPicPr/>
                        </pic:nvPicPr>
                        <pic:blipFill>
                          <a:blip r:embed="rId24">
                            <a:extLst>
                              <a:ext uri="{96DAC541-7B7A-43D3-8B79-37D633B846F1}">
                                <asvg:svgBlip xmlns:asvg="http://schemas.microsoft.com/office/drawing/2016/SVG/main" r:embed="rId25"/>
                              </a:ext>
                            </a:extLst>
                          </a:blip>
                          <a:stretch>
                            <a:fillRect/>
                          </a:stretch>
                        </pic:blipFill>
                        <pic:spPr>
                          <a:xfrm>
                            <a:off x="0" y="0"/>
                            <a:ext cx="359410" cy="359410"/>
                          </a:xfrm>
                          <a:prstGeom prst="rect">
                            <a:avLst/>
                          </a:prstGeom>
                        </pic:spPr>
                      </pic:pic>
                    </a:graphicData>
                  </a:graphic>
                </wp:anchor>
              </w:drawing>
            </w:r>
            <w:r w:rsidR="007F77F7">
              <w:rPr>
                <w:noProof/>
              </w:rPr>
              <w:drawing>
                <wp:anchor distT="0" distB="0" distL="114300" distR="114300" simplePos="0" relativeHeight="251694080" behindDoc="0" locked="0" layoutInCell="1" allowOverlap="1" wp14:anchorId="2ADF8287" wp14:editId="38C5E84C">
                  <wp:simplePos x="0" y="0"/>
                  <wp:positionH relativeFrom="column">
                    <wp:posOffset>1739265</wp:posOffset>
                  </wp:positionH>
                  <wp:positionV relativeFrom="paragraph">
                    <wp:posOffset>586740</wp:posOffset>
                  </wp:positionV>
                  <wp:extent cx="359410" cy="359410"/>
                  <wp:effectExtent l="0" t="0" r="2540" b="2540"/>
                  <wp:wrapNone/>
                  <wp:docPr id="14969466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4661" name="Grafik 9"/>
                          <pic:cNvPicPr/>
                        </pic:nvPicPr>
                        <pic:blipFill>
                          <a:blip r:embed="rId24">
                            <a:extLst>
                              <a:ext uri="{96DAC541-7B7A-43D3-8B79-37D633B846F1}">
                                <asvg:svgBlip xmlns:asvg="http://schemas.microsoft.com/office/drawing/2016/SVG/main" r:embed="rId25"/>
                              </a:ext>
                            </a:extLst>
                          </a:blip>
                          <a:stretch>
                            <a:fillRect/>
                          </a:stretch>
                        </pic:blipFill>
                        <pic:spPr>
                          <a:xfrm>
                            <a:off x="0" y="0"/>
                            <a:ext cx="359410" cy="359410"/>
                          </a:xfrm>
                          <a:prstGeom prst="rect">
                            <a:avLst/>
                          </a:prstGeom>
                        </pic:spPr>
                      </pic:pic>
                    </a:graphicData>
                  </a:graphic>
                </wp:anchor>
              </w:drawing>
            </w:r>
            <w:r w:rsidR="00792865">
              <w:rPr>
                <w:noProof/>
              </w:rPr>
              <w:drawing>
                <wp:inline distT="0" distB="0" distL="0" distR="0" wp14:anchorId="4A3D30AB" wp14:editId="2880EB03">
                  <wp:extent cx="3960000" cy="3211200"/>
                  <wp:effectExtent l="0" t="0" r="2540" b="8255"/>
                  <wp:docPr id="361601841"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03096" name="Grafik 1" descr="Ein Bild, das Text, Screenshot, Schrift, Dokument enthält.&#10;&#10;Automatisch generierte Beschreibung"/>
                          <pic:cNvPicPr/>
                        </pic:nvPicPr>
                        <pic:blipFill>
                          <a:blip r:embed="rId37"/>
                          <a:stretch>
                            <a:fillRect/>
                          </a:stretch>
                        </pic:blipFill>
                        <pic:spPr>
                          <a:xfrm>
                            <a:off x="0" y="0"/>
                            <a:ext cx="3960000" cy="3211200"/>
                          </a:xfrm>
                          <a:prstGeom prst="rect">
                            <a:avLst/>
                          </a:prstGeom>
                        </pic:spPr>
                      </pic:pic>
                    </a:graphicData>
                  </a:graphic>
                </wp:inline>
              </w:drawing>
            </w:r>
          </w:p>
        </w:tc>
      </w:tr>
    </w:tbl>
    <w:p w14:paraId="06F08081" w14:textId="497F7228" w:rsidR="005E336C" w:rsidRDefault="0082378B" w:rsidP="00792865">
      <w:pPr>
        <w:pStyle w:val="Listenabsatz"/>
        <w:numPr>
          <w:ilvl w:val="0"/>
          <w:numId w:val="19"/>
        </w:numPr>
        <w:spacing w:before="240" w:line="276" w:lineRule="auto"/>
        <w:jc w:val="both"/>
      </w:pPr>
      <w:r>
        <w:t xml:space="preserve">Die </w:t>
      </w:r>
      <w:r w:rsidRPr="0082378B">
        <w:rPr>
          <w:rFonts w:ascii="Consolas" w:hAnsi="Consolas"/>
          <w:color w:val="77206D" w:themeColor="accent5" w:themeShade="BF"/>
        </w:rPr>
        <w:t>Games/&lt;game&gt;/&lt;Game&gt;Game.py</w:t>
      </w:r>
      <w:r>
        <w:t xml:space="preserve"> muss die Interface Bestimmungen von </w:t>
      </w:r>
      <w:r w:rsidRPr="001042C4">
        <w:rPr>
          <w:rFonts w:ascii="Consolas" w:hAnsi="Consolas"/>
          <w:color w:val="77206D" w:themeColor="accent5" w:themeShade="BF"/>
        </w:rPr>
        <w:t>Tools</w:t>
      </w:r>
      <w:r w:rsidR="001042C4" w:rsidRPr="001042C4">
        <w:rPr>
          <w:rFonts w:ascii="Consolas" w:hAnsi="Consolas"/>
          <w:color w:val="77206D" w:themeColor="accent5" w:themeShade="BF"/>
        </w:rPr>
        <w:t>/</w:t>
      </w:r>
      <w:proofErr w:type="spellStart"/>
      <w:r w:rsidRPr="001042C4">
        <w:rPr>
          <w:rFonts w:ascii="Consolas" w:hAnsi="Consolas"/>
          <w:color w:val="77206D" w:themeColor="accent5" w:themeShade="BF"/>
        </w:rPr>
        <w:t>i_game</w:t>
      </w:r>
      <w:proofErr w:type="spellEnd"/>
      <w:r w:rsidR="001042C4" w:rsidRPr="001042C4">
        <w:rPr>
          <w:color w:val="77206D" w:themeColor="accent5" w:themeShade="BF"/>
        </w:rPr>
        <w:t xml:space="preserve"> </w:t>
      </w:r>
      <w:r>
        <w:t>genau erfüllen. Dies muss überprüft werden.</w:t>
      </w:r>
    </w:p>
    <w:p w14:paraId="166671E3" w14:textId="5F027740" w:rsidR="001042C4" w:rsidRDefault="00AE7119" w:rsidP="00AE7119">
      <w:pPr>
        <w:pStyle w:val="berschrift3"/>
      </w:pPr>
      <w:bookmarkStart w:id="26" w:name="_Toc170811919"/>
      <w:r>
        <w:t>4.2.4 Training und Frontend Anbindung</w:t>
      </w:r>
      <w:bookmarkEnd w:id="26"/>
    </w:p>
    <w:p w14:paraId="7E00BAE8" w14:textId="4FBFCB30" w:rsidR="00AE7119" w:rsidRDefault="0023197F" w:rsidP="0023197F">
      <w:pPr>
        <w:pStyle w:val="Listenabsatz"/>
        <w:numPr>
          <w:ilvl w:val="0"/>
          <w:numId w:val="21"/>
        </w:numPr>
        <w:spacing w:before="240" w:line="276" w:lineRule="auto"/>
        <w:jc w:val="both"/>
      </w:pPr>
      <w:r>
        <w:t xml:space="preserve">Sollte noch kein trainiertes Modell vorliegen, diese nicht zufriedenstellend </w:t>
      </w:r>
      <w:r w:rsidR="005856EE">
        <w:t xml:space="preserve">agieren oder die Logik geändert worden sein, so muss nach den Schritten aus </w:t>
      </w:r>
      <w:hyperlink w:anchor="_4.1.5_Trainieren_des" w:history="1">
        <w:r w:rsidR="005856EE" w:rsidRPr="005856EE">
          <w:rPr>
            <w:rStyle w:val="Hyperlink"/>
          </w:rPr>
          <w:t>4.1.5 Trainieren des Spiels</w:t>
        </w:r>
      </w:hyperlink>
      <w:r w:rsidR="005856EE">
        <w:t xml:space="preserve"> neu trainiert werden.</w:t>
      </w:r>
    </w:p>
    <w:p w14:paraId="32C08FC1" w14:textId="67F2A8D5" w:rsidR="005856EE" w:rsidRDefault="005856EE" w:rsidP="00AC76A0">
      <w:pPr>
        <w:pStyle w:val="Listenabsatz"/>
        <w:numPr>
          <w:ilvl w:val="0"/>
          <w:numId w:val="21"/>
        </w:numPr>
        <w:spacing w:before="240" w:line="276" w:lineRule="auto"/>
        <w:jc w:val="both"/>
        <w:rPr>
          <w:color w:val="FF0000"/>
        </w:rPr>
      </w:pPr>
      <w:r w:rsidRPr="005856EE">
        <w:rPr>
          <w:color w:val="FF0000"/>
        </w:rPr>
        <w:t>Frontend?</w:t>
      </w:r>
    </w:p>
    <w:p w14:paraId="6343CF2A" w14:textId="77777777" w:rsidR="005856EE" w:rsidRDefault="005856EE">
      <w:pPr>
        <w:rPr>
          <w:color w:val="FF0000"/>
        </w:rPr>
      </w:pPr>
      <w:r>
        <w:rPr>
          <w:color w:val="FF0000"/>
        </w:rPr>
        <w:br w:type="page"/>
      </w:r>
    </w:p>
    <w:p w14:paraId="4504A858" w14:textId="65238484" w:rsidR="00DC40BA" w:rsidRPr="000152F0" w:rsidRDefault="000152F0" w:rsidP="00036698">
      <w:pPr>
        <w:pStyle w:val="berschrift2"/>
        <w:rPr>
          <w:color w:val="7F7F7F" w:themeColor="text1" w:themeTint="80"/>
        </w:rPr>
      </w:pPr>
      <w:bookmarkStart w:id="27" w:name="_Toc170811920"/>
      <w:r w:rsidRPr="000152F0">
        <w:rPr>
          <w:color w:val="7F7F7F" w:themeColor="text1" w:themeTint="80"/>
        </w:rPr>
        <w:lastRenderedPageBreak/>
        <w:t>(</w:t>
      </w:r>
      <w:r w:rsidR="00DC40BA" w:rsidRPr="000152F0">
        <w:rPr>
          <w:color w:val="7F7F7F" w:themeColor="text1" w:themeTint="80"/>
        </w:rPr>
        <w:t>4.</w:t>
      </w:r>
      <w:r w:rsidR="00036698" w:rsidRPr="000152F0">
        <w:rPr>
          <w:color w:val="7F7F7F" w:themeColor="text1" w:themeTint="80"/>
        </w:rPr>
        <w:t xml:space="preserve">3 Erweiterung der </w:t>
      </w:r>
      <w:r w:rsidR="00DC40BA" w:rsidRPr="000152F0">
        <w:rPr>
          <w:color w:val="7F7F7F" w:themeColor="text1" w:themeTint="80"/>
        </w:rPr>
        <w:t>Spielfeldoptionen und Konfigurationen</w:t>
      </w:r>
      <w:bookmarkEnd w:id="27"/>
    </w:p>
    <w:p w14:paraId="2D66492D" w14:textId="7634F811" w:rsidR="00036698" w:rsidRPr="000152F0" w:rsidRDefault="004366F7" w:rsidP="008A1152">
      <w:pPr>
        <w:spacing w:before="240" w:line="276" w:lineRule="auto"/>
        <w:jc w:val="both"/>
        <w:rPr>
          <w:color w:val="7F7F7F" w:themeColor="text1" w:themeTint="80"/>
        </w:rPr>
      </w:pPr>
      <w:r w:rsidRPr="000152F0">
        <w:rPr>
          <w:color w:val="7F7F7F" w:themeColor="text1" w:themeTint="80"/>
        </w:rPr>
        <w:t>Die Plattform könnte erheblich von einer möglichen Konfiguration der Spielfeldgröße profitieren. Diese Anpassungsfähigkeit erweitert die Vielfalt der Spielvariationen und ermöglicht es, die typische Benutzererfahrung zu bereichern. Neben den klassischen 3x3 Tic-</w:t>
      </w:r>
      <w:proofErr w:type="spellStart"/>
      <w:r w:rsidRPr="000152F0">
        <w:rPr>
          <w:color w:val="7F7F7F" w:themeColor="text1" w:themeTint="80"/>
        </w:rPr>
        <w:t>Tac</w:t>
      </w:r>
      <w:proofErr w:type="spellEnd"/>
      <w:r w:rsidRPr="000152F0">
        <w:rPr>
          <w:color w:val="7F7F7F" w:themeColor="text1" w:themeTint="80"/>
        </w:rPr>
        <w:t>-Toe oder 8x8 Othello könnten so auch kleinere oder größere Varianten implementiert werden. Dadurch erhalten die Nutzer die Gelegenheit, sich mit einer breiteren Palette an strategischen Herausforderungen auseinanderzusetzen. Eine dynamische Anpassung der Spielfeldgröße könnte sowohl einfachere Einstiegsvarianten für Anfänger als auch komplexere Szenarien für fortgeschrittene Spieler bieten.</w:t>
      </w:r>
    </w:p>
    <w:p w14:paraId="088288EA" w14:textId="0C2192C0" w:rsidR="004366F7" w:rsidRPr="000152F0" w:rsidRDefault="00AF1631" w:rsidP="008A1152">
      <w:pPr>
        <w:spacing w:before="240" w:line="276" w:lineRule="auto"/>
        <w:jc w:val="both"/>
        <w:rPr>
          <w:color w:val="7F7F7F" w:themeColor="text1" w:themeTint="80"/>
        </w:rPr>
      </w:pPr>
      <w:r w:rsidRPr="000152F0">
        <w:rPr>
          <w:color w:val="7F7F7F" w:themeColor="text1" w:themeTint="80"/>
        </w:rPr>
        <w:t>Diese Flexibilität unterstützt ebenfalls das tiefere Verständnis der Nutzer für ihre eigenen KI-Implementierungen. Indem die Spieler gezwungen werden, sich an unterschiedliche Spielfeldgrößen und damit verbundene Spielstrategien anzupassen, werden sie dazu angeregt, ihre Algorithmen und Lösungsansätze kritisch zu hinterfragen und zu optimieren. Beispielsweise könnten bei einem größeren Spielfeld neue Optimierungsmethoden erforderlich sein, um die erhöhte Komplexität und die Vielzahl möglicher Spielzüge effizient zu bewältigen. Umgekehrt könnten kleinere Spielfelder neue, schnellere Lösungsansätze erfordern, die den Spielverlauf beschleunigen.</w:t>
      </w:r>
    </w:p>
    <w:p w14:paraId="55DB7DFA" w14:textId="7F4715FD" w:rsidR="00B131D8" w:rsidRPr="000152F0" w:rsidRDefault="00B131D8" w:rsidP="00B131D8">
      <w:pPr>
        <w:pStyle w:val="berschrift3"/>
        <w:rPr>
          <w:color w:val="7F7F7F" w:themeColor="text1" w:themeTint="80"/>
        </w:rPr>
      </w:pPr>
      <w:r w:rsidRPr="000152F0">
        <w:rPr>
          <w:color w:val="7F7F7F" w:themeColor="text1" w:themeTint="80"/>
        </w:rPr>
        <w:t>4.3.1 Anpassung der Spiele</w:t>
      </w:r>
    </w:p>
    <w:p w14:paraId="1DA3316F" w14:textId="2E7DCF31" w:rsidR="00B131D8" w:rsidRPr="000152F0" w:rsidRDefault="00F87542" w:rsidP="008A1152">
      <w:pPr>
        <w:spacing w:before="240" w:line="276" w:lineRule="auto"/>
        <w:jc w:val="both"/>
        <w:rPr>
          <w:color w:val="7F7F7F" w:themeColor="text1" w:themeTint="80"/>
        </w:rPr>
      </w:pPr>
      <w:r w:rsidRPr="000152F0">
        <w:rPr>
          <w:color w:val="7F7F7F" w:themeColor="text1" w:themeTint="80"/>
        </w:rPr>
        <w:t>Um die Vorteile der konfigurierbaren Spielfeldgrößen voll ausschöpfen zu können, müssen neue Spiele und bereits bestehende Lösungen entsprechend dynamisch angepasst werden. Dies bedeutet, dass die Spielalgorithmen und KI-Implementierungen so gestaltet sein müssen, dass sie flexibel auf verschiedene Spielfeldgrößen reagieren können.</w:t>
      </w:r>
    </w:p>
    <w:p w14:paraId="56D06BF9" w14:textId="46AD5A7C" w:rsidR="00EB22A4" w:rsidRPr="000152F0" w:rsidRDefault="002C16E2" w:rsidP="00F97BED">
      <w:pPr>
        <w:pStyle w:val="Listenabsatz"/>
        <w:numPr>
          <w:ilvl w:val="0"/>
          <w:numId w:val="22"/>
        </w:numPr>
        <w:spacing w:before="240" w:line="276" w:lineRule="auto"/>
        <w:jc w:val="both"/>
        <w:rPr>
          <w:color w:val="7F7F7F" w:themeColor="text1" w:themeTint="80"/>
        </w:rPr>
      </w:pPr>
      <w:r w:rsidRPr="000152F0">
        <w:rPr>
          <w:color w:val="7F7F7F" w:themeColor="text1" w:themeTint="80"/>
        </w:rPr>
        <w:t xml:space="preserve">Dynamische Spielbrettlogik implementieren. Eine Vorlage dafür ist in Games/connect4/Connect4Logic.py zu finden. </w:t>
      </w:r>
      <w:r w:rsidR="00450B3F" w:rsidRPr="000152F0">
        <w:rPr>
          <w:color w:val="7F7F7F" w:themeColor="text1" w:themeTint="80"/>
        </w:rPr>
        <w:t>Die __init__-Methode bekommt als Übergabe Parameter die Höhe (</w:t>
      </w:r>
      <w:proofErr w:type="spellStart"/>
      <w:r w:rsidR="00450B3F" w:rsidRPr="000152F0">
        <w:rPr>
          <w:color w:val="7F7F7F" w:themeColor="text1" w:themeTint="80"/>
        </w:rPr>
        <w:t>height</w:t>
      </w:r>
      <w:proofErr w:type="spellEnd"/>
      <w:r w:rsidR="00450B3F" w:rsidRPr="000152F0">
        <w:rPr>
          <w:color w:val="7F7F7F" w:themeColor="text1" w:themeTint="80"/>
        </w:rPr>
        <w:t>) und Breite (</w:t>
      </w:r>
      <w:proofErr w:type="spellStart"/>
      <w:r w:rsidR="00450B3F" w:rsidRPr="000152F0">
        <w:rPr>
          <w:color w:val="7F7F7F" w:themeColor="text1" w:themeTint="80"/>
        </w:rPr>
        <w:t>width</w:t>
      </w:r>
      <w:proofErr w:type="spellEnd"/>
      <w:r w:rsidR="00450B3F" w:rsidRPr="000152F0">
        <w:rPr>
          <w:color w:val="7F7F7F" w:themeColor="text1" w:themeTint="80"/>
        </w:rPr>
        <w:t xml:space="preserve">) des Spielfelds übergeben und kann so </w:t>
      </w:r>
      <w:r w:rsidR="00385173" w:rsidRPr="000152F0">
        <w:rPr>
          <w:color w:val="7F7F7F" w:themeColor="text1" w:themeTint="80"/>
        </w:rPr>
        <w:t xml:space="preserve">angepasst werden. Zusätzlich liegt bei fehlender Konfiguration ein Default Wert für beide Skalierungen </w:t>
      </w:r>
      <w:r w:rsidR="00CC2CED" w:rsidRPr="000152F0">
        <w:rPr>
          <w:color w:val="7F7F7F" w:themeColor="text1" w:themeTint="80"/>
        </w:rPr>
        <w:t>vor</w:t>
      </w:r>
      <w:r w:rsidR="00385173" w:rsidRPr="000152F0">
        <w:rPr>
          <w:color w:val="7F7F7F" w:themeColor="text1" w:themeTint="80"/>
        </w:rPr>
        <w:t xml:space="preserve"> (DEFAULT_HEIGHT, DEFAULT_WIDTH).</w:t>
      </w:r>
    </w:p>
    <w:p w14:paraId="2A4B9254" w14:textId="7C880063" w:rsidR="00BD60FA" w:rsidRPr="000152F0" w:rsidRDefault="00EB22A4" w:rsidP="00F97BED">
      <w:pPr>
        <w:pStyle w:val="Listenabsatz"/>
        <w:numPr>
          <w:ilvl w:val="0"/>
          <w:numId w:val="22"/>
        </w:numPr>
        <w:spacing w:before="240" w:line="276" w:lineRule="auto"/>
        <w:jc w:val="both"/>
        <w:rPr>
          <w:color w:val="7F7F7F" w:themeColor="text1" w:themeTint="80"/>
        </w:rPr>
      </w:pPr>
      <w:r w:rsidRPr="000152F0">
        <w:rPr>
          <w:color w:val="7F7F7F" w:themeColor="text1" w:themeTint="80"/>
        </w:rPr>
        <w:t xml:space="preserve">Dynamische Spiellogik implementieren. </w:t>
      </w:r>
      <w:r w:rsidR="00F36A2A" w:rsidRPr="000152F0">
        <w:rPr>
          <w:color w:val="7F7F7F" w:themeColor="text1" w:themeTint="80"/>
        </w:rPr>
        <w:t xml:space="preserve">Die Games/&lt;game&gt;/&lt;Game&gt;Game.py muss ebenfalls die Möglichkeit </w:t>
      </w:r>
      <w:r w:rsidR="00CC2CED" w:rsidRPr="000152F0">
        <w:rPr>
          <w:color w:val="7F7F7F" w:themeColor="text1" w:themeTint="80"/>
        </w:rPr>
        <w:t xml:space="preserve">haben, diese </w:t>
      </w:r>
      <w:r w:rsidR="00F36A2A" w:rsidRPr="000152F0">
        <w:rPr>
          <w:color w:val="7F7F7F" w:themeColor="text1" w:themeTint="80"/>
        </w:rPr>
        <w:t xml:space="preserve">Größenparameter </w:t>
      </w:r>
      <w:r w:rsidR="00CC2CED" w:rsidRPr="000152F0">
        <w:rPr>
          <w:color w:val="7F7F7F" w:themeColor="text1" w:themeTint="80"/>
        </w:rPr>
        <w:t>übergeben zu bekommen</w:t>
      </w:r>
      <w:r w:rsidR="009A222A" w:rsidRPr="000152F0">
        <w:rPr>
          <w:color w:val="7F7F7F" w:themeColor="text1" w:themeTint="80"/>
        </w:rPr>
        <w:t xml:space="preserve">. </w:t>
      </w:r>
      <w:r w:rsidR="00AE42FE" w:rsidRPr="000152F0">
        <w:rPr>
          <w:color w:val="7F7F7F" w:themeColor="text1" w:themeTint="80"/>
        </w:rPr>
        <w:t>Ein Beispiel ist ebenfalls bei Vier gewinnt unter Games/connect4/Connect4Game.py zu sehen.</w:t>
      </w:r>
    </w:p>
    <w:p w14:paraId="437CEFA6" w14:textId="3E725CA7" w:rsidR="00CB1035" w:rsidRPr="000152F0" w:rsidRDefault="000B518D" w:rsidP="00EB47AA">
      <w:pPr>
        <w:pStyle w:val="berschrift3"/>
        <w:rPr>
          <w:color w:val="7F7F7F" w:themeColor="text1" w:themeTint="80"/>
        </w:rPr>
      </w:pPr>
      <w:r w:rsidRPr="000152F0">
        <w:rPr>
          <w:color w:val="7F7F7F" w:themeColor="text1" w:themeTint="80"/>
        </w:rPr>
        <w:lastRenderedPageBreak/>
        <w:t xml:space="preserve">4.3.2 </w:t>
      </w:r>
      <w:r w:rsidR="00CB1035" w:rsidRPr="000152F0">
        <w:rPr>
          <w:color w:val="7F7F7F" w:themeColor="text1" w:themeTint="80"/>
        </w:rPr>
        <w:t xml:space="preserve">Anpassung der </w:t>
      </w:r>
      <w:r w:rsidR="003D67E1" w:rsidRPr="000152F0">
        <w:rPr>
          <w:color w:val="7F7F7F" w:themeColor="text1" w:themeTint="80"/>
        </w:rPr>
        <w:t>JSON-</w:t>
      </w:r>
      <w:proofErr w:type="spellStart"/>
      <w:r w:rsidR="003D67E1" w:rsidRPr="000152F0">
        <w:rPr>
          <w:color w:val="7F7F7F" w:themeColor="text1" w:themeTint="80"/>
        </w:rPr>
        <w:t>Commands</w:t>
      </w:r>
      <w:proofErr w:type="spellEnd"/>
    </w:p>
    <w:p w14:paraId="52BBC3AE" w14:textId="77777777" w:rsidR="00717E3B" w:rsidRPr="000152F0" w:rsidRDefault="00807DC5" w:rsidP="000A77C9">
      <w:pPr>
        <w:spacing w:before="240" w:line="276" w:lineRule="auto"/>
        <w:jc w:val="both"/>
        <w:rPr>
          <w:color w:val="7F7F7F" w:themeColor="text1" w:themeTint="80"/>
        </w:rPr>
      </w:pPr>
      <w:r w:rsidRPr="000152F0">
        <w:rPr>
          <w:color w:val="7F7F7F" w:themeColor="text1" w:themeTint="80"/>
        </w:rPr>
        <w:t xml:space="preserve">Bei der Erstellung des Spiels muss ein zusätzlicher Parameter für den </w:t>
      </w:r>
      <w:r w:rsidR="00745941" w:rsidRPr="000152F0">
        <w:rPr>
          <w:color w:val="7F7F7F" w:themeColor="text1" w:themeTint="80"/>
        </w:rPr>
        <w:t>C</w:t>
      </w:r>
      <w:r w:rsidRPr="000152F0">
        <w:rPr>
          <w:color w:val="7F7F7F" w:themeColor="text1" w:themeTint="80"/>
        </w:rPr>
        <w:t xml:space="preserve">ommand </w:t>
      </w:r>
      <w:proofErr w:type="spellStart"/>
      <w:r w:rsidRPr="000152F0">
        <w:rPr>
          <w:color w:val="7F7F7F" w:themeColor="text1" w:themeTint="80"/>
        </w:rPr>
        <w:t>play</w:t>
      </w:r>
      <w:proofErr w:type="spellEnd"/>
      <w:r w:rsidR="00745941" w:rsidRPr="000152F0">
        <w:rPr>
          <w:color w:val="7F7F7F" w:themeColor="text1" w:themeTint="80"/>
        </w:rPr>
        <w:t xml:space="preserve"> mit dem Command-Key </w:t>
      </w:r>
      <w:proofErr w:type="spellStart"/>
      <w:r w:rsidRPr="000152F0">
        <w:rPr>
          <w:color w:val="7F7F7F" w:themeColor="text1" w:themeTint="80"/>
        </w:rPr>
        <w:t>create</w:t>
      </w:r>
      <w:proofErr w:type="spellEnd"/>
      <w:r w:rsidR="00745941" w:rsidRPr="000152F0">
        <w:rPr>
          <w:color w:val="7F7F7F" w:themeColor="text1" w:themeTint="80"/>
        </w:rPr>
        <w:t xml:space="preserve"> hinzugefügt werden.</w:t>
      </w:r>
      <w:r w:rsidR="007466C4" w:rsidRPr="000152F0">
        <w:rPr>
          <w:color w:val="7F7F7F" w:themeColor="text1" w:themeTint="80"/>
        </w:rPr>
        <w:t xml:space="preserve"> D</w:t>
      </w:r>
      <w:r w:rsidR="00E8416E" w:rsidRPr="000152F0">
        <w:rPr>
          <w:color w:val="7F7F7F" w:themeColor="text1" w:themeTint="80"/>
        </w:rPr>
        <w:t xml:space="preserve">ie Anpassung muss </w:t>
      </w:r>
      <w:r w:rsidR="00717E3B" w:rsidRPr="000152F0">
        <w:rPr>
          <w:color w:val="7F7F7F" w:themeColor="text1" w:themeTint="80"/>
        </w:rPr>
        <w:t>an verschiedenen Stellen stattfinden.</w:t>
      </w:r>
    </w:p>
    <w:p w14:paraId="11335C63" w14:textId="77777777" w:rsidR="00992F4C" w:rsidRPr="000152F0" w:rsidRDefault="002D4B70" w:rsidP="000A77C9">
      <w:pPr>
        <w:pStyle w:val="Listenabsatz"/>
        <w:numPr>
          <w:ilvl w:val="0"/>
          <w:numId w:val="23"/>
        </w:numPr>
        <w:spacing w:before="240" w:line="276" w:lineRule="auto"/>
        <w:jc w:val="both"/>
        <w:rPr>
          <w:color w:val="7F7F7F" w:themeColor="text1" w:themeTint="80"/>
        </w:rPr>
      </w:pPr>
      <w:r w:rsidRPr="000152F0">
        <w:rPr>
          <w:color w:val="7F7F7F" w:themeColor="text1" w:themeTint="80"/>
        </w:rPr>
        <w:t xml:space="preserve">Es muss ein neuer Eintrag in </w:t>
      </w:r>
      <w:r w:rsidR="00196F0C" w:rsidRPr="000152F0">
        <w:rPr>
          <w:color w:val="7F7F7F" w:themeColor="text1" w:themeTint="80"/>
        </w:rPr>
        <w:t>Tools/</w:t>
      </w:r>
      <w:proofErr w:type="spellStart"/>
      <w:r w:rsidR="00196F0C" w:rsidRPr="000152F0">
        <w:rPr>
          <w:color w:val="7F7F7F" w:themeColor="text1" w:themeTint="80"/>
        </w:rPr>
        <w:t>Game_Config</w:t>
      </w:r>
      <w:proofErr w:type="spellEnd"/>
      <w:r w:rsidR="00196F0C" w:rsidRPr="000152F0">
        <w:rPr>
          <w:color w:val="7F7F7F" w:themeColor="text1" w:themeTint="80"/>
        </w:rPr>
        <w:t xml:space="preserve"> vorgenommen werden. Hier benötigt man eine neue Python-Datei, die </w:t>
      </w:r>
      <w:r w:rsidR="006E175B" w:rsidRPr="000152F0">
        <w:rPr>
          <w:color w:val="7F7F7F" w:themeColor="text1" w:themeTint="80"/>
        </w:rPr>
        <w:t xml:space="preserve">ein Enum </w:t>
      </w:r>
      <w:r w:rsidR="00992F4C" w:rsidRPr="000152F0">
        <w:rPr>
          <w:color w:val="7F7F7F" w:themeColor="text1" w:themeTint="80"/>
        </w:rPr>
        <w:t>implementiert und so die verschiedenen Spielfeldgrößen definiert.</w:t>
      </w:r>
    </w:p>
    <w:p w14:paraId="161E6CD5" w14:textId="40BC1F73" w:rsidR="002D4B70" w:rsidRPr="000152F0" w:rsidRDefault="00992F4C" w:rsidP="000A77C9">
      <w:pPr>
        <w:pStyle w:val="Listenabsatz"/>
        <w:numPr>
          <w:ilvl w:val="0"/>
          <w:numId w:val="23"/>
        </w:numPr>
        <w:spacing w:before="240" w:line="276" w:lineRule="auto"/>
        <w:jc w:val="both"/>
        <w:rPr>
          <w:color w:val="7F7F7F" w:themeColor="text1" w:themeTint="80"/>
        </w:rPr>
      </w:pPr>
      <w:r w:rsidRPr="000152F0">
        <w:rPr>
          <w:color w:val="7F7F7F" w:themeColor="text1" w:themeTint="80"/>
        </w:rPr>
        <w:t xml:space="preserve">Dieses Enum muss in </w:t>
      </w:r>
      <w:r w:rsidR="00860A5A" w:rsidRPr="000152F0">
        <w:rPr>
          <w:color w:val="7F7F7F" w:themeColor="text1" w:themeTint="80"/>
        </w:rPr>
        <w:t>den Fast-API-Server importiert und verwendet werden: Server/fastAPIServer.py.</w:t>
      </w:r>
    </w:p>
    <w:p w14:paraId="60DF9733" w14:textId="2B26652C" w:rsidR="00860A5A" w:rsidRPr="000152F0" w:rsidRDefault="00860A5A" w:rsidP="000A77C9">
      <w:pPr>
        <w:pStyle w:val="Listenabsatz"/>
        <w:numPr>
          <w:ilvl w:val="0"/>
          <w:numId w:val="23"/>
        </w:numPr>
        <w:spacing w:before="240" w:line="276" w:lineRule="auto"/>
        <w:jc w:val="both"/>
        <w:rPr>
          <w:color w:val="7F7F7F" w:themeColor="text1" w:themeTint="80"/>
        </w:rPr>
      </w:pPr>
      <w:r w:rsidRPr="000152F0">
        <w:rPr>
          <w:color w:val="7F7F7F" w:themeColor="text1" w:themeTint="80"/>
        </w:rPr>
        <w:t>Im Fast-</w:t>
      </w:r>
      <w:proofErr w:type="spellStart"/>
      <w:r w:rsidRPr="000152F0">
        <w:rPr>
          <w:color w:val="7F7F7F" w:themeColor="text1" w:themeTint="80"/>
        </w:rPr>
        <w:t>Api</w:t>
      </w:r>
      <w:proofErr w:type="spellEnd"/>
      <w:r w:rsidRPr="000152F0">
        <w:rPr>
          <w:color w:val="7F7F7F" w:themeColor="text1" w:themeTint="80"/>
        </w:rPr>
        <w:t xml:space="preserve">-Server muss </w:t>
      </w:r>
      <w:r w:rsidR="005346D6" w:rsidRPr="000152F0">
        <w:rPr>
          <w:color w:val="7F7F7F" w:themeColor="text1" w:themeTint="80"/>
        </w:rPr>
        <w:t xml:space="preserve">zudem </w:t>
      </w:r>
      <w:r w:rsidRPr="000152F0">
        <w:rPr>
          <w:color w:val="7F7F7F" w:themeColor="text1" w:themeTint="80"/>
        </w:rPr>
        <w:t xml:space="preserve">das Kommando in der Methode </w:t>
      </w:r>
      <w:proofErr w:type="spellStart"/>
      <w:r w:rsidRPr="000152F0">
        <w:rPr>
          <w:color w:val="7F7F7F" w:themeColor="text1" w:themeTint="80"/>
        </w:rPr>
        <w:t>handle_play_command</w:t>
      </w:r>
      <w:proofErr w:type="spellEnd"/>
      <w:r w:rsidRPr="000152F0">
        <w:rPr>
          <w:color w:val="7F7F7F" w:themeColor="text1" w:themeTint="80"/>
        </w:rPr>
        <w:t xml:space="preserve"> akzeptiert und ausgelesen werden.</w:t>
      </w:r>
    </w:p>
    <w:p w14:paraId="013CDB84" w14:textId="77777777" w:rsidR="00860A5A" w:rsidRPr="000152F0" w:rsidRDefault="00860A5A" w:rsidP="000A77C9">
      <w:pPr>
        <w:pStyle w:val="Listenabsatz"/>
        <w:numPr>
          <w:ilvl w:val="0"/>
          <w:numId w:val="23"/>
        </w:numPr>
        <w:spacing w:before="240" w:line="276" w:lineRule="auto"/>
        <w:jc w:val="both"/>
        <w:rPr>
          <w:color w:val="7F7F7F" w:themeColor="text1" w:themeTint="80"/>
        </w:rPr>
      </w:pPr>
    </w:p>
    <w:p w14:paraId="71475AB4" w14:textId="14ADEBAB" w:rsidR="000B518D" w:rsidRPr="000152F0" w:rsidRDefault="00CB1035" w:rsidP="00EB47AA">
      <w:pPr>
        <w:pStyle w:val="berschrift3"/>
        <w:rPr>
          <w:color w:val="7F7F7F" w:themeColor="text1" w:themeTint="80"/>
        </w:rPr>
      </w:pPr>
      <w:r w:rsidRPr="000152F0">
        <w:rPr>
          <w:color w:val="7F7F7F" w:themeColor="text1" w:themeTint="80"/>
        </w:rPr>
        <w:t xml:space="preserve">4.3.3 </w:t>
      </w:r>
      <w:r w:rsidR="00EB47AA" w:rsidRPr="000152F0">
        <w:rPr>
          <w:color w:val="7F7F7F" w:themeColor="text1" w:themeTint="80"/>
        </w:rPr>
        <w:t>Anpassung im Frontend?</w:t>
      </w:r>
      <w:r w:rsidR="000152F0" w:rsidRPr="000152F0">
        <w:rPr>
          <w:color w:val="7F7F7F" w:themeColor="text1" w:themeTint="80"/>
        </w:rPr>
        <w:t>)</w:t>
      </w:r>
    </w:p>
    <w:p w14:paraId="37FABFB3" w14:textId="77777777" w:rsidR="000B518D" w:rsidRDefault="000B518D" w:rsidP="008A1152">
      <w:pPr>
        <w:spacing w:before="240" w:line="276" w:lineRule="auto"/>
        <w:jc w:val="both"/>
      </w:pPr>
    </w:p>
    <w:p w14:paraId="53063F9D" w14:textId="02722EBD" w:rsidR="00DC40BA" w:rsidRDefault="00DC40BA" w:rsidP="00D34193">
      <w:pPr>
        <w:pStyle w:val="berschrift2"/>
      </w:pPr>
      <w:bookmarkStart w:id="28" w:name="_Toc170811922"/>
      <w:r>
        <w:t>4.</w:t>
      </w:r>
      <w:r w:rsidR="00D34193">
        <w:t>4</w:t>
      </w:r>
      <w:r>
        <w:t xml:space="preserve"> Verbesserung der Benutzererfahrung</w:t>
      </w:r>
      <w:bookmarkEnd w:id="28"/>
    </w:p>
    <w:p w14:paraId="3871C821" w14:textId="77777777" w:rsidR="00272537" w:rsidRDefault="00B07449" w:rsidP="00B07449">
      <w:pPr>
        <w:spacing w:before="240" w:line="276" w:lineRule="auto"/>
        <w:jc w:val="both"/>
      </w:pPr>
      <w:r>
        <w:t>Die Einführung einer Anzeigetafel zur Darstellung erspielter Punkte oder das Integrieren eines Achievement-Systems mit Rängen und Erfolgen könnten das Nutzererlebnis erheblich verbessern.</w:t>
      </w:r>
    </w:p>
    <w:p w14:paraId="2DBB1CA7" w14:textId="5FFAED63" w:rsidR="00B07449" w:rsidRDefault="00B07449" w:rsidP="00B07449">
      <w:pPr>
        <w:spacing w:before="240" w:line="276" w:lineRule="auto"/>
        <w:jc w:val="both"/>
      </w:pPr>
      <w:r>
        <w:t>Eine Punktetafel bietet Spielern eine Motivation</w:t>
      </w:r>
      <w:r w:rsidR="00272537">
        <w:t xml:space="preserve"> in den direkten Vergleich mi</w:t>
      </w:r>
      <w:r>
        <w:t>t anderen Teilnehmern</w:t>
      </w:r>
      <w:r w:rsidR="00272537">
        <w:t xml:space="preserve"> zu treten und schafft so</w:t>
      </w:r>
      <w:r>
        <w:t>mit</w:t>
      </w:r>
      <w:r w:rsidR="00272537">
        <w:t xml:space="preserve"> einen </w:t>
      </w:r>
      <w:r>
        <w:t>zusätzlichen Anreiz, sich zu verbessern und höhere Punktzahlen zu erreichen.</w:t>
      </w:r>
    </w:p>
    <w:p w14:paraId="2022F3B9" w14:textId="27C9315D" w:rsidR="00F36820" w:rsidRDefault="00B07449" w:rsidP="00FF40C7">
      <w:pPr>
        <w:spacing w:before="240" w:line="276" w:lineRule="auto"/>
        <w:jc w:val="both"/>
      </w:pPr>
      <w:r>
        <w:t>Darüber hinaus könnte ein Achievement-System, das verschiedene Ränge und Erfolge beinhaltet, das Engagement der Nutzer weiter steigern. Durch das Erreichen bestimmter Meilensteine und das Freischalten von Belohnungen fühlen sich die Spieler für ihre Anstrengungen und ihre Fähigkeiten anerkannt. Dies könnte beispielsweise durch das Erreichen bestimmter Punktzahlen, das erfolgreiche Abschließen von herausfordernden Aufgaben oder durch kontinuierliches Spielen über einen längeren Zeitraum erfolgen. Solche Errungenschaften könnten mit speziellen Titeln, Abzeichen oder anderen virtuellen Belohnungen versehen werden</w:t>
      </w:r>
      <w:r w:rsidR="00FF40C7">
        <w:t>.</w:t>
      </w:r>
    </w:p>
    <w:p w14:paraId="3F81B056" w14:textId="602EDA87" w:rsidR="00FF40C7" w:rsidRDefault="001C66FD" w:rsidP="00D54240">
      <w:pPr>
        <w:pStyle w:val="berschrift3"/>
      </w:pPr>
      <w:r>
        <w:lastRenderedPageBreak/>
        <w:t xml:space="preserve">4.4.1 </w:t>
      </w:r>
      <w:r w:rsidR="00D54240">
        <w:t>Benutzeranmeldung, Datenmanagement und Datenschutz</w:t>
      </w:r>
    </w:p>
    <w:p w14:paraId="722B6A68" w14:textId="77777777" w:rsidR="00B633C6" w:rsidRDefault="003935C6" w:rsidP="00C81281">
      <w:pPr>
        <w:spacing w:before="240" w:line="276" w:lineRule="auto"/>
        <w:jc w:val="both"/>
      </w:pPr>
      <w:r>
        <w:t>Um die beschriebenen Funktionen effektiv umzusetzen, wäre die Einführung eines Benutzeranmelde- und Registrierungssystems erforderlich. Dadurch könnten individuelle Fortschritte und Erfolge jedem Nutzer eindeutig zugeordnet und dauerhaft gespeichert werden. Eine solche Lösung würde es ermöglichen, dass die Spieler ihre Punktestände und Achievements auch über mehrere Sitzungen hinweg beibehalten und von verschiedenen Geräten aus auf ihren Fortschritt zugreifen können.</w:t>
      </w:r>
    </w:p>
    <w:p w14:paraId="5E38487E" w14:textId="4BAA012D" w:rsidR="00CB6CF4" w:rsidRDefault="003935C6" w:rsidP="00C81281">
      <w:pPr>
        <w:spacing w:before="240" w:line="276" w:lineRule="auto"/>
        <w:jc w:val="both"/>
      </w:pPr>
      <w:r>
        <w:t xml:space="preserve">Dabei ist es unerlässlich, ein robustes Datenverwaltungssystem zu integrieren, das nicht nur die Erfassung und Speicherung der Nutzerdaten, sondern auch deren Schutz gewährleistet. Datenschutzaspekte müssen dabei </w:t>
      </w:r>
      <w:r w:rsidR="00B633C6">
        <w:t>eine hohe</w:t>
      </w:r>
      <w:r>
        <w:t xml:space="preserve"> Priorität haben, um die Privatsphäre der Spieler zu schützen und den gesetzlichen Vorgaben zu entsprechen. Dies könnte durch die Implementierung moderner Sicherheitsprotokolle, Verschlüsselungstechnologien und transparenter Datenschutzrichtlinien sichergestellt werden. Zudem sollten die Nutzer klar und verständlich über die Verwendung ihrer Daten informiert und ihnen Kontrollmöglichkeiten über ihre persönlichen Informationen eingeräumt werden.</w:t>
      </w:r>
    </w:p>
    <w:p w14:paraId="0D535967" w14:textId="4D5E4D96" w:rsidR="0033506A" w:rsidRDefault="00AF1631" w:rsidP="00AF1631">
      <w:pPr>
        <w:pStyle w:val="berschrift3"/>
      </w:pPr>
      <w:r>
        <w:t>4.4.2 Administratoren</w:t>
      </w:r>
      <w:r w:rsidR="00F47E8D">
        <w:t>rollen und -rechte</w:t>
      </w:r>
    </w:p>
    <w:p w14:paraId="610D9829" w14:textId="7A28353B" w:rsidR="00AF1631" w:rsidRDefault="00AD6980" w:rsidP="00C81281">
      <w:pPr>
        <w:spacing w:before="240" w:line="276" w:lineRule="auto"/>
        <w:jc w:val="both"/>
      </w:pPr>
      <w:r>
        <w:t>Mit der Einführung eines Benutzeranmelde- und Registrierungssystems wird auch die Notwendigkeit entstehen, verschiedene Administratorenrollen zu definieren und entsprechende Rechte zu vergeben. Administratoren könnten verantwortlich sein für die Verwaltung der Nutzerdaten, das Überwachen und Moderieren von Inhalten sowie das Sicherstellen der Einhaltung von Richtlinien und Datenschutzbestimmungen. Durch differenzierte Zugriffsrechte kann sichergestellt werden, dass nur befugte Personen auf sensible Daten zugreifen oder Änderungen vornehmen können. Dies trägt nicht nur zur Sicherheit und Integrität der Plattform bei, sondern ermöglicht auch eine effiziente und strukturierte Verwaltung des Systems.</w:t>
      </w:r>
    </w:p>
    <w:p w14:paraId="0E7F05A0" w14:textId="77777777" w:rsidR="007027AE" w:rsidRDefault="007027AE" w:rsidP="007027AE">
      <w:pPr>
        <w:spacing w:before="240"/>
      </w:pPr>
    </w:p>
    <w:p w14:paraId="4E7C3580" w14:textId="77777777" w:rsidR="007027AE" w:rsidRDefault="007027AE" w:rsidP="007027AE">
      <w:pPr>
        <w:spacing w:before="240"/>
      </w:pPr>
    </w:p>
    <w:p w14:paraId="18229749" w14:textId="77777777" w:rsidR="007027AE" w:rsidRPr="007027AE" w:rsidRDefault="007027AE" w:rsidP="007027AE">
      <w:pPr>
        <w:spacing w:before="240"/>
      </w:pPr>
    </w:p>
    <w:p w14:paraId="74C98FB8" w14:textId="77777777" w:rsidR="00B40D5C" w:rsidRDefault="00B40D5C" w:rsidP="00B40D5C"/>
    <w:p w14:paraId="013ED961" w14:textId="77777777" w:rsidR="00B40D5C" w:rsidRPr="00B40D5C" w:rsidRDefault="00B40D5C" w:rsidP="00B40D5C">
      <w:pPr>
        <w:sectPr w:rsidR="00B40D5C" w:rsidRPr="00B40D5C" w:rsidSect="00623EEC">
          <w:headerReference w:type="default" r:id="rId64"/>
          <w:headerReference w:type="first" r:id="rId65"/>
          <w:pgSz w:w="11906" w:h="16838"/>
          <w:pgMar w:top="1417" w:right="1417" w:bottom="1134" w:left="1417" w:header="708" w:footer="708" w:gutter="0"/>
          <w:cols w:space="708"/>
          <w:titlePg/>
          <w:docGrid w:linePitch="360"/>
        </w:sectPr>
      </w:pPr>
    </w:p>
    <w:p w14:paraId="5832163D" w14:textId="7EC6DAE2" w:rsidR="003F5D03" w:rsidRDefault="00325EF5" w:rsidP="00325EF5">
      <w:pPr>
        <w:pStyle w:val="berschrift1"/>
      </w:pPr>
      <w:bookmarkStart w:id="29" w:name="_Toc170811923"/>
      <w:r>
        <w:lastRenderedPageBreak/>
        <w:t>5 Testdokumentation</w:t>
      </w:r>
      <w:bookmarkEnd w:id="29"/>
    </w:p>
    <w:p w14:paraId="5BDEC02F" w14:textId="77777777" w:rsidR="003F5D03" w:rsidRDefault="003F5D03"/>
    <w:p w14:paraId="5F7C007C" w14:textId="630BE5E9" w:rsidR="00E3015D" w:rsidRDefault="00DB5C43" w:rsidP="000B21C7">
      <w:pPr>
        <w:pStyle w:val="berschrift2"/>
      </w:pPr>
      <w:r>
        <w:t xml:space="preserve">5.1 </w:t>
      </w:r>
      <w:r w:rsidR="00E3015D">
        <w:t>Teststrategie/-ansatz</w:t>
      </w:r>
      <w:r w:rsidR="00922F48">
        <w:t xml:space="preserve"> (Testmethoden)</w:t>
      </w:r>
    </w:p>
    <w:p w14:paraId="4AF22C95" w14:textId="77777777" w:rsidR="00DB5C43" w:rsidRDefault="00DB5C43" w:rsidP="00DB5C43"/>
    <w:p w14:paraId="7C4CF193" w14:textId="53AD5632" w:rsidR="00922F48" w:rsidRDefault="00DB5C43" w:rsidP="00DB5C43">
      <w:pPr>
        <w:pStyle w:val="berschrift2"/>
      </w:pPr>
      <w:r>
        <w:t xml:space="preserve">5.2 </w:t>
      </w:r>
      <w:r w:rsidR="00922F48">
        <w:t>Testplanung (Testumgebungen und -daten)</w:t>
      </w:r>
    </w:p>
    <w:p w14:paraId="0DAD731D" w14:textId="77777777" w:rsidR="00DB5C43" w:rsidRDefault="00DB5C43" w:rsidP="00DB5C43"/>
    <w:p w14:paraId="63BA50CC" w14:textId="44B4F370" w:rsidR="00922F48" w:rsidRDefault="00DB5C43" w:rsidP="00DB5C43">
      <w:pPr>
        <w:pStyle w:val="berschrift2"/>
      </w:pPr>
      <w:r>
        <w:t xml:space="preserve">5.3 </w:t>
      </w:r>
      <w:r w:rsidR="00922F48">
        <w:t>Testfälle/-szenarien (Beschreibung der Testfälle, erwartete Ergebnisse)</w:t>
      </w:r>
    </w:p>
    <w:p w14:paraId="7E2D7AE5" w14:textId="77777777" w:rsidR="00DB5C43" w:rsidRDefault="00DB5C43" w:rsidP="00DB5C43"/>
    <w:p w14:paraId="7AD99A01" w14:textId="773D3A34" w:rsidR="00922F48" w:rsidRDefault="00DB5C43" w:rsidP="00DB5C43">
      <w:pPr>
        <w:pStyle w:val="berschrift2"/>
      </w:pPr>
      <w:r>
        <w:t xml:space="preserve">5.4 </w:t>
      </w:r>
      <w:r w:rsidR="00922F48">
        <w:t>Testergebnisse/-berichte (</w:t>
      </w:r>
      <w:r w:rsidR="0027372F">
        <w:t>Zusammenfassung, Fehler und Probleme Maßnahmen zur Fehlerbehebung</w:t>
      </w:r>
      <w:r w:rsidR="00D52093">
        <w:t xml:space="preserve">, </w:t>
      </w:r>
      <w:proofErr w:type="spellStart"/>
      <w:r w:rsidR="00D52093">
        <w:t>Retests</w:t>
      </w:r>
      <w:proofErr w:type="spellEnd"/>
      <w:r w:rsidR="00922F48">
        <w:t>)</w:t>
      </w:r>
    </w:p>
    <w:p w14:paraId="544ED11E" w14:textId="77777777" w:rsidR="00DB5C43" w:rsidRDefault="00DB5C43" w:rsidP="00DB5C43"/>
    <w:p w14:paraId="52352FCD" w14:textId="77777777" w:rsidR="00DB5C43" w:rsidRDefault="00DB5C43" w:rsidP="00DB5C43">
      <w:pPr>
        <w:sectPr w:rsidR="00DB5C43" w:rsidSect="00623EEC">
          <w:headerReference w:type="first" r:id="rId66"/>
          <w:pgSz w:w="11906" w:h="16838"/>
          <w:pgMar w:top="1417" w:right="1417" w:bottom="1134" w:left="1417" w:header="708" w:footer="708" w:gutter="0"/>
          <w:cols w:space="708"/>
          <w:titlePg/>
          <w:docGrid w:linePitch="360"/>
        </w:sectPr>
      </w:pPr>
    </w:p>
    <w:p w14:paraId="5193C23C" w14:textId="0505DD82" w:rsidR="00A71B65" w:rsidRDefault="00DB5C43" w:rsidP="00DB5C43">
      <w:pPr>
        <w:pStyle w:val="berschrift1"/>
      </w:pPr>
      <w:r>
        <w:lastRenderedPageBreak/>
        <w:t xml:space="preserve">6 </w:t>
      </w:r>
      <w:r w:rsidR="00D52093">
        <w:t>Glossar (Begriffe, Verweise</w:t>
      </w:r>
      <w:r w:rsidR="00A71B65">
        <w:t>)</w:t>
      </w:r>
    </w:p>
    <w:p w14:paraId="7A1AE415" w14:textId="77777777" w:rsidR="00DB5C43" w:rsidRDefault="00DB5C43" w:rsidP="00DB5C43"/>
    <w:p w14:paraId="74ACFE8C" w14:textId="77777777" w:rsidR="00DB5C43" w:rsidRDefault="00DB5C43" w:rsidP="00DB5C43">
      <w:pPr>
        <w:sectPr w:rsidR="00DB5C43" w:rsidSect="00623EEC">
          <w:pgSz w:w="11906" w:h="16838"/>
          <w:pgMar w:top="1417" w:right="1417" w:bottom="1134" w:left="1417" w:header="708" w:footer="708" w:gutter="0"/>
          <w:cols w:space="708"/>
          <w:titlePg/>
          <w:docGrid w:linePitch="360"/>
        </w:sectPr>
      </w:pPr>
    </w:p>
    <w:p w14:paraId="372E9014" w14:textId="3CA56432" w:rsidR="00A71B65" w:rsidRDefault="00DB5C43" w:rsidP="00DB5C43">
      <w:pPr>
        <w:pStyle w:val="berschrift1"/>
      </w:pPr>
      <w:r>
        <w:lastRenderedPageBreak/>
        <w:t xml:space="preserve">7 </w:t>
      </w:r>
      <w:r w:rsidR="00A71B65">
        <w:t>Index</w:t>
      </w:r>
    </w:p>
    <w:sectPr w:rsidR="00A71B65" w:rsidSect="00623EEC">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F3BA5" w14:textId="77777777" w:rsidR="0040123E" w:rsidRDefault="0040123E" w:rsidP="00BF601E">
      <w:pPr>
        <w:spacing w:after="0" w:line="240" w:lineRule="auto"/>
      </w:pPr>
      <w:r>
        <w:separator/>
      </w:r>
    </w:p>
  </w:endnote>
  <w:endnote w:type="continuationSeparator" w:id="0">
    <w:p w14:paraId="6BA695F8" w14:textId="77777777" w:rsidR="0040123E" w:rsidRDefault="0040123E" w:rsidP="00BF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64785" w14:textId="77777777" w:rsidR="000B67F6" w:rsidRDefault="000B67F6" w:rsidP="000B67F6">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56C27FE6" wp14:editId="7EB17870">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02T00:00:00Z">
                                <w:dateFormat w:val="d. MMMM yyyy"/>
                                <w:lid w:val="de-DE"/>
                                <w:storeMappedDataAs w:val="dateTime"/>
                                <w:calendar w:val="gregorian"/>
                              </w:date>
                            </w:sdtPr>
                            <w:sdtContent>
                              <w:p w14:paraId="7F8FE34A" w14:textId="474BE0E8" w:rsidR="000B67F6" w:rsidRDefault="007A1072" w:rsidP="000B67F6">
                                <w:pPr>
                                  <w:jc w:val="right"/>
                                  <w:rPr>
                                    <w:color w:val="7F7F7F" w:themeColor="text1" w:themeTint="80"/>
                                  </w:rPr>
                                </w:pPr>
                                <w:r>
                                  <w:rPr>
                                    <w:color w:val="7F7F7F" w:themeColor="text1" w:themeTint="80"/>
                                  </w:rPr>
                                  <w:t>2. Juli 2024</w:t>
                                </w:r>
                              </w:p>
                            </w:sdtContent>
                          </w:sdt>
                          <w:p w14:paraId="4E0F89F7" w14:textId="77777777" w:rsidR="000B67F6" w:rsidRDefault="000B67F6" w:rsidP="000B67F6">
                            <w:pPr>
                              <w:jc w:val="right"/>
                              <w:rPr>
                                <w:color w:val="7F7F7F" w:themeColor="text1" w:themeTint="80"/>
                              </w:rPr>
                            </w:pPr>
                          </w:p>
                          <w:p w14:paraId="452C9AC7" w14:textId="77777777" w:rsidR="000B67F6" w:rsidRDefault="000B67F6" w:rsidP="000B67F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6C27FE6"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eW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EPyl5Z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02T00:00:00Z">
                          <w:dateFormat w:val="d. MMMM yyyy"/>
                          <w:lid w:val="de-DE"/>
                          <w:storeMappedDataAs w:val="dateTime"/>
                          <w:calendar w:val="gregorian"/>
                        </w:date>
                      </w:sdtPr>
                      <w:sdtContent>
                        <w:p w14:paraId="7F8FE34A" w14:textId="474BE0E8" w:rsidR="000B67F6" w:rsidRDefault="007A1072" w:rsidP="000B67F6">
                          <w:pPr>
                            <w:jc w:val="right"/>
                            <w:rPr>
                              <w:color w:val="7F7F7F" w:themeColor="text1" w:themeTint="80"/>
                            </w:rPr>
                          </w:pPr>
                          <w:r>
                            <w:rPr>
                              <w:color w:val="7F7F7F" w:themeColor="text1" w:themeTint="80"/>
                            </w:rPr>
                            <w:t>2. Juli 2024</w:t>
                          </w:r>
                        </w:p>
                      </w:sdtContent>
                    </w:sdt>
                    <w:p w14:paraId="4E0F89F7" w14:textId="77777777" w:rsidR="000B67F6" w:rsidRDefault="000B67F6" w:rsidP="000B67F6">
                      <w:pPr>
                        <w:jc w:val="right"/>
                        <w:rPr>
                          <w:color w:val="7F7F7F" w:themeColor="text1" w:themeTint="80"/>
                        </w:rPr>
                      </w:pPr>
                    </w:p>
                    <w:p w14:paraId="452C9AC7" w14:textId="77777777" w:rsidR="000B67F6" w:rsidRDefault="000B67F6" w:rsidP="000B67F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9665160" wp14:editId="5DD733FF">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8F6E0" w14:textId="77777777" w:rsidR="000B67F6" w:rsidRDefault="000B67F6" w:rsidP="000B67F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65160" id="Rechteck 4"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238F6E0" w14:textId="77777777" w:rsidR="000B67F6" w:rsidRDefault="000B67F6" w:rsidP="000B67F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0A02D2BF" w14:textId="77777777" w:rsidR="00BF601E" w:rsidRDefault="00BF601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55BB3" w14:textId="77777777" w:rsidR="00E74BE8" w:rsidRDefault="00E74BE8">
    <w:pPr>
      <w:pStyle w:val="Fuzeile"/>
    </w:pPr>
  </w:p>
  <w:p w14:paraId="069F64BD" w14:textId="0436E900" w:rsidR="00623EEC" w:rsidRDefault="00623EEC">
    <w:pPr>
      <w:pStyle w:val="Fuzeile"/>
    </w:pPr>
    <w:r>
      <w:rPr>
        <w:noProof/>
        <w:color w:val="808080" w:themeColor="background1" w:themeShade="80"/>
      </w:rPr>
      <mc:AlternateContent>
        <mc:Choice Requires="wpg">
          <w:drawing>
            <wp:anchor distT="0" distB="0" distL="0" distR="0" simplePos="0" relativeHeight="251663360" behindDoc="0" locked="0" layoutInCell="1" allowOverlap="1" wp14:anchorId="0D1CA5B1" wp14:editId="1F0D1CD8">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1528914373"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918121221" name="Rechteck 91812122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408837" name="Textfeld 109540883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30620242"/>
                              <w:dataBinding w:prefixMappings="xmlns:ns0='http://schemas.microsoft.com/office/2006/coverPageProps' " w:xpath="/ns0:CoverPageProperties[1]/ns0:PublishDate[1]" w:storeItemID="{55AF091B-3C7A-41E3-B477-F2FDAA23CFDA}"/>
                              <w:date w:fullDate="2024-07-02T00:00:00Z">
                                <w:dateFormat w:val="d. MMMM yyyy"/>
                                <w:lid w:val="de-DE"/>
                                <w:storeMappedDataAs w:val="dateTime"/>
                                <w:calendar w:val="gregorian"/>
                              </w:date>
                            </w:sdtPr>
                            <w:sdtContent>
                              <w:p w14:paraId="0469A925" w14:textId="23BB275F" w:rsidR="00623EEC" w:rsidRDefault="007A1072" w:rsidP="00623EEC">
                                <w:pPr>
                                  <w:jc w:val="right"/>
                                  <w:rPr>
                                    <w:color w:val="7F7F7F" w:themeColor="text1" w:themeTint="80"/>
                                  </w:rPr>
                                </w:pPr>
                                <w:r>
                                  <w:rPr>
                                    <w:color w:val="7F7F7F" w:themeColor="text1" w:themeTint="80"/>
                                  </w:rPr>
                                  <w:t>2. Juli 2024</w:t>
                                </w:r>
                              </w:p>
                            </w:sdtContent>
                          </w:sdt>
                          <w:p w14:paraId="648AA7F7" w14:textId="77777777" w:rsidR="00623EEC" w:rsidRDefault="00623EEC" w:rsidP="00623EEC">
                            <w:pPr>
                              <w:jc w:val="right"/>
                              <w:rPr>
                                <w:color w:val="7F7F7F" w:themeColor="text1" w:themeTint="80"/>
                              </w:rPr>
                            </w:pPr>
                          </w:p>
                          <w:p w14:paraId="365A900E" w14:textId="77777777" w:rsidR="00623EEC" w:rsidRDefault="00623EEC" w:rsidP="00623EE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1CA5B1" 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DMJ9NJwAwAAjQoAAA4AAAAAAAAAAAAAAAAALgIAAGRycy9lMm9Eb2MueG1sUEsBAi0AFAAG&#10;AAgAAAAhAP0EdPzcAAAABAEAAA8AAAAAAAAAAAAAAAAAygUAAGRycy9kb3ducmV2LnhtbFBLBQYA&#10;AAAABAAEAPMAAADTBgAAAAA=&#10;">
              <v:rect id="Rechteck 918121221"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" fillcolor="black [3213]" stroked="f" strokeweight="1pt"/>
              <v:shapetype id="_x0000_t202" coordsize="21600,21600" o:spt="202" path="m,l,21600r21600,l21600,xe">
                <v:stroke joinstyle="miter"/>
                <v:path gradientshapeok="t" o:connecttype="rect"/>
              </v:shapetype>
              <v:shape id="Textfeld 1095408837"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" filled="f" stroked="f" strokeweight=".5pt">
                <v:textbox inset=",,,0">
                  <w:txbxContent>
                    <w:sdt>
                      <w:sdtPr>
                        <w:rPr>
                          <w:color w:val="7F7F7F" w:themeColor="text1" w:themeTint="80"/>
                        </w:rPr>
                        <w:alias w:val="Datum"/>
                        <w:tag w:val=""/>
                        <w:id w:val="1030620242"/>
                        <w:dataBinding w:prefixMappings="xmlns:ns0='http://schemas.microsoft.com/office/2006/coverPageProps' " w:xpath="/ns0:CoverPageProperties[1]/ns0:PublishDate[1]" w:storeItemID="{55AF091B-3C7A-41E3-B477-F2FDAA23CFDA}"/>
                        <w:date w:fullDate="2024-07-02T00:00:00Z">
                          <w:dateFormat w:val="d. MMMM yyyy"/>
                          <w:lid w:val="de-DE"/>
                          <w:storeMappedDataAs w:val="dateTime"/>
                          <w:calendar w:val="gregorian"/>
                        </w:date>
                      </w:sdtPr>
                      <w:sdtContent>
                        <w:p w14:paraId="0469A925" w14:textId="23BB275F" w:rsidR="00623EEC" w:rsidRDefault="007A1072" w:rsidP="00623EEC">
                          <w:pPr>
                            <w:jc w:val="right"/>
                            <w:rPr>
                              <w:color w:val="7F7F7F" w:themeColor="text1" w:themeTint="80"/>
                            </w:rPr>
                          </w:pPr>
                          <w:r>
                            <w:rPr>
                              <w:color w:val="7F7F7F" w:themeColor="text1" w:themeTint="80"/>
                            </w:rPr>
                            <w:t>2. Juli 2024</w:t>
                          </w:r>
                        </w:p>
                      </w:sdtContent>
                    </w:sdt>
                    <w:p w14:paraId="648AA7F7" w14:textId="77777777" w:rsidR="00623EEC" w:rsidRDefault="00623EEC" w:rsidP="00623EEC">
                      <w:pPr>
                        <w:jc w:val="right"/>
                        <w:rPr>
                          <w:color w:val="7F7F7F" w:themeColor="text1" w:themeTint="80"/>
                        </w:rPr>
                      </w:pPr>
                    </w:p>
                    <w:p w14:paraId="365A900E" w14:textId="77777777" w:rsidR="00623EEC" w:rsidRDefault="00623EEC" w:rsidP="00623EE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5183E05" wp14:editId="1E101E7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2145183425"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630D63" w14:textId="77777777" w:rsidR="00623EEC" w:rsidRDefault="00623EEC" w:rsidP="00623EE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3E05" 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1E630D63" w14:textId="77777777" w:rsidR="00623EEC" w:rsidRDefault="00623EEC" w:rsidP="00623EE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BD743" w14:textId="77777777" w:rsidR="0040123E" w:rsidRDefault="0040123E" w:rsidP="00BF601E">
      <w:pPr>
        <w:spacing w:after="0" w:line="240" w:lineRule="auto"/>
      </w:pPr>
      <w:r>
        <w:separator/>
      </w:r>
    </w:p>
  </w:footnote>
  <w:footnote w:type="continuationSeparator" w:id="0">
    <w:p w14:paraId="748D33F7" w14:textId="77777777" w:rsidR="0040123E" w:rsidRDefault="0040123E" w:rsidP="00BF6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3A99D" w14:textId="4720A0EF" w:rsidR="00BF601E" w:rsidRDefault="00BF601E">
    <w:pPr>
      <w:pStyle w:val="Kopfzeile"/>
    </w:pPr>
    <w:r w:rsidRPr="005849A7">
      <w:rPr>
        <w:noProof/>
      </w:rPr>
      <w:drawing>
        <wp:inline distT="0" distB="0" distL="0" distR="0" wp14:anchorId="49CAD394" wp14:editId="1E42453B">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FDC7B48" w14:textId="77777777" w:rsidR="00BF601E" w:rsidRDefault="00BF601E">
    <w:pPr>
      <w:pStyle w:val="Kopfzeile"/>
    </w:pPr>
  </w:p>
  <w:p w14:paraId="7724323D" w14:textId="2183212E" w:rsidR="00BF601E" w:rsidRDefault="005F23EA" w:rsidP="00BF601E">
    <w:pPr>
      <w:pStyle w:val="Kopfzeile"/>
      <w:shd w:val="clear" w:color="auto" w:fill="D9D9D9" w:themeFill="background1" w:themeFillShade="D9"/>
      <w:rPr>
        <w:sz w:val="36"/>
        <w:szCs w:val="36"/>
      </w:rPr>
    </w:pPr>
    <w:r>
      <w:rPr>
        <w:sz w:val="36"/>
        <w:szCs w:val="36"/>
      </w:rPr>
      <w:t>Technische Dokumentation</w:t>
    </w:r>
  </w:p>
  <w:p w14:paraId="3F493933" w14:textId="77777777" w:rsidR="00BF601E" w:rsidRDefault="00BF601E">
    <w:pPr>
      <w:pStyle w:val="Kopfzeile"/>
    </w:pPr>
  </w:p>
  <w:p w14:paraId="6B26DBCB" w14:textId="77777777" w:rsidR="00BF601E" w:rsidRDefault="00BF601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FE3CD" w14:textId="54171F78" w:rsidR="00623EEC" w:rsidRDefault="00623EEC">
    <w:pPr>
      <w:pStyle w:val="Kopfzeile"/>
    </w:pPr>
    <w:r w:rsidRPr="005849A7">
      <w:rPr>
        <w:noProof/>
      </w:rPr>
      <w:drawing>
        <wp:inline distT="0" distB="0" distL="0" distR="0" wp14:anchorId="161F31FC" wp14:editId="3871CA0B">
          <wp:extent cx="5760720" cy="744855"/>
          <wp:effectExtent l="0" t="0" r="0" b="0"/>
          <wp:docPr id="2491990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A3E1AB4" w14:textId="77777777" w:rsidR="00A80F98" w:rsidRDefault="00A80F98" w:rsidP="00A80F98">
    <w:pPr>
      <w:pStyle w:val="Kopfzeile"/>
    </w:pPr>
  </w:p>
  <w:p w14:paraId="4B9336FE" w14:textId="4C5859EF" w:rsidR="00A80F98" w:rsidRDefault="00325EF5" w:rsidP="00A80F98">
    <w:pPr>
      <w:pStyle w:val="Kopfzeile"/>
      <w:shd w:val="clear" w:color="auto" w:fill="D9D9D9" w:themeFill="background1" w:themeFillShade="D9"/>
      <w:rPr>
        <w:sz w:val="36"/>
        <w:szCs w:val="36"/>
      </w:rPr>
    </w:pPr>
    <w:r>
      <w:rPr>
        <w:sz w:val="36"/>
        <w:szCs w:val="36"/>
      </w:rPr>
      <w:t>E</w:t>
    </w:r>
    <w:r w:rsidR="00E16F24">
      <w:rPr>
        <w:sz w:val="36"/>
        <w:szCs w:val="36"/>
      </w:rPr>
      <w:t>ntwicklungsd</w:t>
    </w:r>
    <w:r w:rsidR="00A80F98">
      <w:rPr>
        <w:sz w:val="36"/>
        <w:szCs w:val="36"/>
      </w:rPr>
      <w:t>okumentation</w:t>
    </w:r>
  </w:p>
  <w:p w14:paraId="69B192AD" w14:textId="77777777" w:rsidR="00A80F98" w:rsidRDefault="00A80F98" w:rsidP="00A80F98">
    <w:pPr>
      <w:pStyle w:val="Kopfzeile"/>
    </w:pPr>
  </w:p>
  <w:p w14:paraId="3819A0E4" w14:textId="77777777" w:rsidR="00A80F98" w:rsidRDefault="00A80F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A6A78" w14:textId="77777777" w:rsidR="00EC2E86" w:rsidRDefault="00EC2E86">
    <w:pPr>
      <w:pStyle w:val="Kopfzeile"/>
    </w:pPr>
    <w:r w:rsidRPr="005849A7">
      <w:rPr>
        <w:noProof/>
      </w:rPr>
      <w:drawing>
        <wp:inline distT="0" distB="0" distL="0" distR="0" wp14:anchorId="5B4AA697" wp14:editId="59E5DC2D">
          <wp:extent cx="5760720" cy="744855"/>
          <wp:effectExtent l="0" t="0" r="0" b="0"/>
          <wp:docPr id="8043915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20358B5" w14:textId="77777777" w:rsidR="00EC2E86" w:rsidRDefault="00EC2E86">
    <w:pPr>
      <w:pStyle w:val="Kopfzeile"/>
    </w:pPr>
  </w:p>
  <w:p w14:paraId="38ACABCC" w14:textId="77777777" w:rsidR="00EC2E86" w:rsidRDefault="00EC2E86" w:rsidP="00EC2E86">
    <w:pPr>
      <w:pStyle w:val="Kopfzeile"/>
      <w:shd w:val="clear" w:color="auto" w:fill="D9D9D9" w:themeFill="background1" w:themeFillShade="D9"/>
      <w:rPr>
        <w:sz w:val="36"/>
        <w:szCs w:val="36"/>
      </w:rPr>
    </w:pPr>
    <w:r>
      <w:rPr>
        <w:sz w:val="36"/>
        <w:szCs w:val="36"/>
      </w:rPr>
      <w:t>Weiterentwicklungsdokumentation</w:t>
    </w:r>
  </w:p>
  <w:p w14:paraId="5B7F2E2B" w14:textId="77777777" w:rsidR="00EC2E86" w:rsidRDefault="00EC2E86">
    <w:pPr>
      <w:pStyle w:val="Kopfzeile"/>
    </w:pPr>
  </w:p>
  <w:p w14:paraId="391AFC37" w14:textId="77777777" w:rsidR="00EC2E86" w:rsidRDefault="00EC2E8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1B71" w14:textId="77777777" w:rsidR="00325EF5" w:rsidRDefault="00325EF5">
    <w:pPr>
      <w:pStyle w:val="Kopfzeile"/>
    </w:pPr>
    <w:r w:rsidRPr="005849A7">
      <w:rPr>
        <w:noProof/>
      </w:rPr>
      <w:drawing>
        <wp:inline distT="0" distB="0" distL="0" distR="0" wp14:anchorId="6A4B4741" wp14:editId="64F9787B">
          <wp:extent cx="5760720" cy="744855"/>
          <wp:effectExtent l="0" t="0" r="0" b="0"/>
          <wp:docPr id="13332517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5E987918" w14:textId="77777777" w:rsidR="00325EF5" w:rsidRDefault="00325EF5" w:rsidP="00A80F98">
    <w:pPr>
      <w:pStyle w:val="Kopfzeile"/>
    </w:pPr>
  </w:p>
  <w:p w14:paraId="1A6A6CA8" w14:textId="47AEE9C4" w:rsidR="00325EF5" w:rsidRDefault="00325EF5" w:rsidP="00A80F98">
    <w:pPr>
      <w:pStyle w:val="Kopfzeile"/>
      <w:shd w:val="clear" w:color="auto" w:fill="D9D9D9" w:themeFill="background1" w:themeFillShade="D9"/>
      <w:rPr>
        <w:sz w:val="36"/>
        <w:szCs w:val="36"/>
      </w:rPr>
    </w:pPr>
    <w:r>
      <w:rPr>
        <w:sz w:val="36"/>
        <w:szCs w:val="36"/>
      </w:rPr>
      <w:t>Weiterentwicklungsdokumentation</w:t>
    </w:r>
  </w:p>
  <w:p w14:paraId="7FD721D3" w14:textId="77777777" w:rsidR="00325EF5" w:rsidRDefault="00325EF5" w:rsidP="00A80F98">
    <w:pPr>
      <w:pStyle w:val="Kopfzeile"/>
    </w:pPr>
  </w:p>
  <w:p w14:paraId="7B398FB7" w14:textId="77777777" w:rsidR="00325EF5" w:rsidRDefault="00325EF5">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B1D85" w14:textId="77777777" w:rsidR="00325EF5" w:rsidRDefault="00325EF5">
    <w:pPr>
      <w:pStyle w:val="Kopfzeile"/>
    </w:pPr>
    <w:r w:rsidRPr="005849A7">
      <w:rPr>
        <w:noProof/>
      </w:rPr>
      <w:drawing>
        <wp:inline distT="0" distB="0" distL="0" distR="0" wp14:anchorId="3077075A" wp14:editId="6161E461">
          <wp:extent cx="5760720" cy="744855"/>
          <wp:effectExtent l="0" t="0" r="0" b="0"/>
          <wp:docPr id="13568315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67F820D3" w14:textId="77777777" w:rsidR="00325EF5" w:rsidRDefault="00325EF5" w:rsidP="00A80F98">
    <w:pPr>
      <w:pStyle w:val="Kopfzeile"/>
    </w:pPr>
  </w:p>
  <w:p w14:paraId="3510309F" w14:textId="39E64B49" w:rsidR="00325EF5" w:rsidRDefault="00325EF5" w:rsidP="00A80F98">
    <w:pPr>
      <w:pStyle w:val="Kopfzeile"/>
      <w:shd w:val="clear" w:color="auto" w:fill="D9D9D9" w:themeFill="background1" w:themeFillShade="D9"/>
      <w:rPr>
        <w:sz w:val="36"/>
        <w:szCs w:val="36"/>
      </w:rPr>
    </w:pPr>
    <w:r>
      <w:rPr>
        <w:sz w:val="36"/>
        <w:szCs w:val="36"/>
      </w:rPr>
      <w:t>Testdokumentation</w:t>
    </w:r>
  </w:p>
  <w:p w14:paraId="492601CD" w14:textId="77777777" w:rsidR="00325EF5" w:rsidRDefault="00325EF5" w:rsidP="00A80F98">
    <w:pPr>
      <w:pStyle w:val="Kopfzeile"/>
    </w:pPr>
  </w:p>
  <w:p w14:paraId="521FFE99" w14:textId="77777777" w:rsidR="00325EF5" w:rsidRDefault="00325E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0FD9"/>
    <w:multiLevelType w:val="hybridMultilevel"/>
    <w:tmpl w:val="4034626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AFA5786"/>
    <w:multiLevelType w:val="hybridMultilevel"/>
    <w:tmpl w:val="058C2E6C"/>
    <w:lvl w:ilvl="0" w:tplc="FFFFFFFF">
      <w:start w:val="1"/>
      <w:numFmt w:val="decimal"/>
      <w:lvlText w:val="%1."/>
      <w:lvlJc w:val="left"/>
      <w:pPr>
        <w:ind w:left="360" w:hanging="360"/>
      </w:pPr>
      <w:rPr>
        <w:rFonts w:hint="default"/>
      </w:rPr>
    </w:lvl>
    <w:lvl w:ilvl="1" w:tplc="48262FA6">
      <w:start w:val="4"/>
      <w:numFmt w:val="bullet"/>
      <w:lvlText w:val="-"/>
      <w:lvlJc w:val="left"/>
      <w:pPr>
        <w:ind w:left="1068" w:hanging="360"/>
      </w:pPr>
      <w:rPr>
        <w:rFonts w:ascii="Aptos" w:eastAsiaTheme="minorHAnsi" w:hAnsi="Aptos" w:cstheme="minorBidi"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52B4B68"/>
    <w:multiLevelType w:val="hybridMultilevel"/>
    <w:tmpl w:val="63B0B9BE"/>
    <w:lvl w:ilvl="0" w:tplc="48262FA6">
      <w:start w:val="4"/>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AC07A0"/>
    <w:multiLevelType w:val="hybridMultilevel"/>
    <w:tmpl w:val="4642CA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B96E14"/>
    <w:multiLevelType w:val="multilevel"/>
    <w:tmpl w:val="6EF2A78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581E6B"/>
    <w:multiLevelType w:val="hybridMultilevel"/>
    <w:tmpl w:val="2DDE1A0E"/>
    <w:lvl w:ilvl="0" w:tplc="FFFFFFF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64A0FC8"/>
    <w:multiLevelType w:val="hybridMultilevel"/>
    <w:tmpl w:val="3CFA90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0E259D"/>
    <w:multiLevelType w:val="hybridMultilevel"/>
    <w:tmpl w:val="86E43A46"/>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2DDC1816"/>
    <w:multiLevelType w:val="multilevel"/>
    <w:tmpl w:val="6EF2A786"/>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CB38E8"/>
    <w:multiLevelType w:val="multilevel"/>
    <w:tmpl w:val="6EF2A786"/>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D83449"/>
    <w:multiLevelType w:val="hybridMultilevel"/>
    <w:tmpl w:val="27622610"/>
    <w:lvl w:ilvl="0" w:tplc="48262FA6">
      <w:start w:val="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9023A0"/>
    <w:multiLevelType w:val="hybridMultilevel"/>
    <w:tmpl w:val="F80A430E"/>
    <w:lvl w:ilvl="0" w:tplc="48262FA6">
      <w:start w:val="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3E3CD7"/>
    <w:multiLevelType w:val="hybridMultilevel"/>
    <w:tmpl w:val="CBDC2D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5FE6180"/>
    <w:multiLevelType w:val="hybridMultilevel"/>
    <w:tmpl w:val="6ADCD306"/>
    <w:lvl w:ilvl="0" w:tplc="D0FCDF80">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78D1CC2"/>
    <w:multiLevelType w:val="hybridMultilevel"/>
    <w:tmpl w:val="545EF2F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A597553"/>
    <w:multiLevelType w:val="hybridMultilevel"/>
    <w:tmpl w:val="598A61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86D0ED7"/>
    <w:multiLevelType w:val="hybridMultilevel"/>
    <w:tmpl w:val="20F49992"/>
    <w:lvl w:ilvl="0" w:tplc="48262FA6">
      <w:start w:val="4"/>
      <w:numFmt w:val="bullet"/>
      <w:lvlText w:val="-"/>
      <w:lvlJc w:val="left"/>
      <w:pPr>
        <w:ind w:left="1068" w:hanging="360"/>
      </w:pPr>
      <w:rPr>
        <w:rFonts w:ascii="Aptos" w:eastAsiaTheme="minorHAnsi" w:hAnsi="Apto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59DA5161"/>
    <w:multiLevelType w:val="hybridMultilevel"/>
    <w:tmpl w:val="1CEC0D4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F9E0D5B"/>
    <w:multiLevelType w:val="hybridMultilevel"/>
    <w:tmpl w:val="24484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C54BEE"/>
    <w:multiLevelType w:val="hybridMultilevel"/>
    <w:tmpl w:val="0ACC6EFA"/>
    <w:lvl w:ilvl="0" w:tplc="FFFFFFFF">
      <w:start w:val="1"/>
      <w:numFmt w:val="decimal"/>
      <w:lvlText w:val="%1."/>
      <w:lvlJc w:val="left"/>
      <w:pPr>
        <w:ind w:left="360" w:hanging="360"/>
      </w:pPr>
      <w:rPr>
        <w:rFonts w:hint="default"/>
      </w:rPr>
    </w:lvl>
    <w:lvl w:ilvl="1" w:tplc="48262FA6">
      <w:start w:val="4"/>
      <w:numFmt w:val="bullet"/>
      <w:lvlText w:val="-"/>
      <w:lvlJc w:val="left"/>
      <w:pPr>
        <w:ind w:left="1068" w:hanging="360"/>
      </w:pPr>
      <w:rPr>
        <w:rFonts w:ascii="Aptos" w:eastAsiaTheme="minorHAnsi" w:hAnsi="Aptos" w:cstheme="minorBid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E3D73DE"/>
    <w:multiLevelType w:val="hybridMultilevel"/>
    <w:tmpl w:val="D2685B66"/>
    <w:lvl w:ilvl="0" w:tplc="FFFFFFF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8540E56"/>
    <w:multiLevelType w:val="hybridMultilevel"/>
    <w:tmpl w:val="7B06F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071FDC"/>
    <w:multiLevelType w:val="hybridMultilevel"/>
    <w:tmpl w:val="545EF2F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298921947">
    <w:abstractNumId w:val="15"/>
  </w:num>
  <w:num w:numId="2" w16cid:durableId="198903498">
    <w:abstractNumId w:val="2"/>
  </w:num>
  <w:num w:numId="3" w16cid:durableId="1449083061">
    <w:abstractNumId w:val="6"/>
  </w:num>
  <w:num w:numId="4" w16cid:durableId="992217494">
    <w:abstractNumId w:val="18"/>
  </w:num>
  <w:num w:numId="5" w16cid:durableId="430667617">
    <w:abstractNumId w:val="12"/>
  </w:num>
  <w:num w:numId="6" w16cid:durableId="828057589">
    <w:abstractNumId w:val="7"/>
  </w:num>
  <w:num w:numId="7" w16cid:durableId="1245652176">
    <w:abstractNumId w:val="0"/>
  </w:num>
  <w:num w:numId="8" w16cid:durableId="692847514">
    <w:abstractNumId w:val="3"/>
  </w:num>
  <w:num w:numId="9" w16cid:durableId="551036496">
    <w:abstractNumId w:val="8"/>
  </w:num>
  <w:num w:numId="10" w16cid:durableId="236332040">
    <w:abstractNumId w:val="22"/>
  </w:num>
  <w:num w:numId="11" w16cid:durableId="735712859">
    <w:abstractNumId w:val="21"/>
  </w:num>
  <w:num w:numId="12" w16cid:durableId="1984314485">
    <w:abstractNumId w:val="5"/>
  </w:num>
  <w:num w:numId="13" w16cid:durableId="1510750460">
    <w:abstractNumId w:val="16"/>
  </w:num>
  <w:num w:numId="14" w16cid:durableId="839125707">
    <w:abstractNumId w:val="10"/>
  </w:num>
  <w:num w:numId="15" w16cid:durableId="998381605">
    <w:abstractNumId w:val="19"/>
  </w:num>
  <w:num w:numId="16" w16cid:durableId="500125742">
    <w:abstractNumId w:val="11"/>
  </w:num>
  <w:num w:numId="17" w16cid:durableId="192959560">
    <w:abstractNumId w:val="1"/>
  </w:num>
  <w:num w:numId="18" w16cid:durableId="1814828646">
    <w:abstractNumId w:val="9"/>
  </w:num>
  <w:num w:numId="19" w16cid:durableId="1734426596">
    <w:abstractNumId w:val="13"/>
  </w:num>
  <w:num w:numId="20" w16cid:durableId="1449080044">
    <w:abstractNumId w:val="4"/>
  </w:num>
  <w:num w:numId="21" w16cid:durableId="931087997">
    <w:abstractNumId w:val="17"/>
  </w:num>
  <w:num w:numId="22" w16cid:durableId="2023193067">
    <w:abstractNumId w:val="14"/>
  </w:num>
  <w:num w:numId="23" w16cid:durableId="10124129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C2"/>
    <w:rsid w:val="00007ED1"/>
    <w:rsid w:val="00013D41"/>
    <w:rsid w:val="000150CF"/>
    <w:rsid w:val="000152F0"/>
    <w:rsid w:val="00020100"/>
    <w:rsid w:val="000230F7"/>
    <w:rsid w:val="000240BA"/>
    <w:rsid w:val="0002468D"/>
    <w:rsid w:val="00036698"/>
    <w:rsid w:val="00036B16"/>
    <w:rsid w:val="00036E03"/>
    <w:rsid w:val="00047BCE"/>
    <w:rsid w:val="00050BC8"/>
    <w:rsid w:val="00064D20"/>
    <w:rsid w:val="000A682C"/>
    <w:rsid w:val="000A77C9"/>
    <w:rsid w:val="000B21C7"/>
    <w:rsid w:val="000B35BC"/>
    <w:rsid w:val="000B518D"/>
    <w:rsid w:val="000B67F6"/>
    <w:rsid w:val="000C7D34"/>
    <w:rsid w:val="000D4DB9"/>
    <w:rsid w:val="000D4DD8"/>
    <w:rsid w:val="000E5CCE"/>
    <w:rsid w:val="000F0D81"/>
    <w:rsid w:val="001042C4"/>
    <w:rsid w:val="00104F56"/>
    <w:rsid w:val="0010648B"/>
    <w:rsid w:val="001127B3"/>
    <w:rsid w:val="00121D4F"/>
    <w:rsid w:val="0012636B"/>
    <w:rsid w:val="00127C15"/>
    <w:rsid w:val="001331F2"/>
    <w:rsid w:val="00142B24"/>
    <w:rsid w:val="00145DBA"/>
    <w:rsid w:val="00154D95"/>
    <w:rsid w:val="00163F0B"/>
    <w:rsid w:val="001722C1"/>
    <w:rsid w:val="0017414A"/>
    <w:rsid w:val="00196F0C"/>
    <w:rsid w:val="001A5A5E"/>
    <w:rsid w:val="001A62E5"/>
    <w:rsid w:val="001B1C15"/>
    <w:rsid w:val="001B5353"/>
    <w:rsid w:val="001B6B1E"/>
    <w:rsid w:val="001C53CA"/>
    <w:rsid w:val="001C66FD"/>
    <w:rsid w:val="001D290B"/>
    <w:rsid w:val="001E0E89"/>
    <w:rsid w:val="001E5860"/>
    <w:rsid w:val="001F0213"/>
    <w:rsid w:val="001F2E9F"/>
    <w:rsid w:val="00204DCF"/>
    <w:rsid w:val="00213176"/>
    <w:rsid w:val="00215609"/>
    <w:rsid w:val="00216071"/>
    <w:rsid w:val="00216621"/>
    <w:rsid w:val="002167F7"/>
    <w:rsid w:val="00224443"/>
    <w:rsid w:val="0023197F"/>
    <w:rsid w:val="00233FA0"/>
    <w:rsid w:val="00235D3D"/>
    <w:rsid w:val="002439F9"/>
    <w:rsid w:val="00244861"/>
    <w:rsid w:val="00253385"/>
    <w:rsid w:val="00255C62"/>
    <w:rsid w:val="00261AC9"/>
    <w:rsid w:val="00265546"/>
    <w:rsid w:val="00270E5E"/>
    <w:rsid w:val="00272537"/>
    <w:rsid w:val="0027372F"/>
    <w:rsid w:val="00273B26"/>
    <w:rsid w:val="00286EEF"/>
    <w:rsid w:val="00287F63"/>
    <w:rsid w:val="00291268"/>
    <w:rsid w:val="00292408"/>
    <w:rsid w:val="0029408F"/>
    <w:rsid w:val="002B595C"/>
    <w:rsid w:val="002C16E2"/>
    <w:rsid w:val="002C24BD"/>
    <w:rsid w:val="002C7D04"/>
    <w:rsid w:val="002D0640"/>
    <w:rsid w:val="002D1720"/>
    <w:rsid w:val="002D4B70"/>
    <w:rsid w:val="002D7802"/>
    <w:rsid w:val="002E367F"/>
    <w:rsid w:val="002E4EDA"/>
    <w:rsid w:val="00301E28"/>
    <w:rsid w:val="00321F64"/>
    <w:rsid w:val="0032482A"/>
    <w:rsid w:val="00325A01"/>
    <w:rsid w:val="00325EF5"/>
    <w:rsid w:val="0033279F"/>
    <w:rsid w:val="0033506A"/>
    <w:rsid w:val="0034540F"/>
    <w:rsid w:val="00353A3C"/>
    <w:rsid w:val="00363FF1"/>
    <w:rsid w:val="0037689C"/>
    <w:rsid w:val="0037771E"/>
    <w:rsid w:val="00382C86"/>
    <w:rsid w:val="00384147"/>
    <w:rsid w:val="00385173"/>
    <w:rsid w:val="0039194D"/>
    <w:rsid w:val="003935C6"/>
    <w:rsid w:val="00395B3F"/>
    <w:rsid w:val="003C3A1F"/>
    <w:rsid w:val="003D203B"/>
    <w:rsid w:val="003D67E1"/>
    <w:rsid w:val="003D7F1D"/>
    <w:rsid w:val="003E046F"/>
    <w:rsid w:val="003E65F7"/>
    <w:rsid w:val="003F0852"/>
    <w:rsid w:val="003F2D13"/>
    <w:rsid w:val="003F5D03"/>
    <w:rsid w:val="00400023"/>
    <w:rsid w:val="0040123E"/>
    <w:rsid w:val="0040611A"/>
    <w:rsid w:val="00421485"/>
    <w:rsid w:val="00421F13"/>
    <w:rsid w:val="00422DDC"/>
    <w:rsid w:val="0042646F"/>
    <w:rsid w:val="004366F7"/>
    <w:rsid w:val="004415D2"/>
    <w:rsid w:val="004458EE"/>
    <w:rsid w:val="00450B3F"/>
    <w:rsid w:val="00456AC8"/>
    <w:rsid w:val="00491D9A"/>
    <w:rsid w:val="00494F19"/>
    <w:rsid w:val="004A2D3C"/>
    <w:rsid w:val="004B2370"/>
    <w:rsid w:val="004C0D44"/>
    <w:rsid w:val="004C246D"/>
    <w:rsid w:val="004D3549"/>
    <w:rsid w:val="004D40EA"/>
    <w:rsid w:val="004E7274"/>
    <w:rsid w:val="00502285"/>
    <w:rsid w:val="00504835"/>
    <w:rsid w:val="0050713F"/>
    <w:rsid w:val="00511420"/>
    <w:rsid w:val="00514859"/>
    <w:rsid w:val="0052318C"/>
    <w:rsid w:val="00523EEA"/>
    <w:rsid w:val="00531987"/>
    <w:rsid w:val="005346D6"/>
    <w:rsid w:val="005418AF"/>
    <w:rsid w:val="00541B9C"/>
    <w:rsid w:val="00562E9A"/>
    <w:rsid w:val="0056412A"/>
    <w:rsid w:val="00567E5A"/>
    <w:rsid w:val="005822C4"/>
    <w:rsid w:val="005830F4"/>
    <w:rsid w:val="005856EE"/>
    <w:rsid w:val="00596364"/>
    <w:rsid w:val="00596D69"/>
    <w:rsid w:val="005A2B41"/>
    <w:rsid w:val="005A4AD9"/>
    <w:rsid w:val="005B1A5F"/>
    <w:rsid w:val="005B20F8"/>
    <w:rsid w:val="005E2B08"/>
    <w:rsid w:val="005E2FCB"/>
    <w:rsid w:val="005E336C"/>
    <w:rsid w:val="005E3E8C"/>
    <w:rsid w:val="005F23EA"/>
    <w:rsid w:val="005F511E"/>
    <w:rsid w:val="005F54B2"/>
    <w:rsid w:val="00601E51"/>
    <w:rsid w:val="00610ED1"/>
    <w:rsid w:val="00612657"/>
    <w:rsid w:val="00617F47"/>
    <w:rsid w:val="0062159D"/>
    <w:rsid w:val="00623EEC"/>
    <w:rsid w:val="00627B09"/>
    <w:rsid w:val="00635ACF"/>
    <w:rsid w:val="00641586"/>
    <w:rsid w:val="00642138"/>
    <w:rsid w:val="00642DF1"/>
    <w:rsid w:val="0064342F"/>
    <w:rsid w:val="00647283"/>
    <w:rsid w:val="00666E23"/>
    <w:rsid w:val="00672F18"/>
    <w:rsid w:val="00675F28"/>
    <w:rsid w:val="006830B7"/>
    <w:rsid w:val="00694664"/>
    <w:rsid w:val="00696E2F"/>
    <w:rsid w:val="006B1C61"/>
    <w:rsid w:val="006C13D5"/>
    <w:rsid w:val="006C53A2"/>
    <w:rsid w:val="006D245D"/>
    <w:rsid w:val="006D6395"/>
    <w:rsid w:val="006D6FFB"/>
    <w:rsid w:val="006E175B"/>
    <w:rsid w:val="006E61A4"/>
    <w:rsid w:val="006F0369"/>
    <w:rsid w:val="006F19B4"/>
    <w:rsid w:val="007027AE"/>
    <w:rsid w:val="00703F8F"/>
    <w:rsid w:val="00705473"/>
    <w:rsid w:val="00717E3B"/>
    <w:rsid w:val="00720B68"/>
    <w:rsid w:val="007304C7"/>
    <w:rsid w:val="00734C7D"/>
    <w:rsid w:val="00745941"/>
    <w:rsid w:val="007466C4"/>
    <w:rsid w:val="00761358"/>
    <w:rsid w:val="00761D35"/>
    <w:rsid w:val="007672C2"/>
    <w:rsid w:val="00771C0A"/>
    <w:rsid w:val="007754D7"/>
    <w:rsid w:val="00775E26"/>
    <w:rsid w:val="007811D7"/>
    <w:rsid w:val="00792479"/>
    <w:rsid w:val="00792865"/>
    <w:rsid w:val="007930AD"/>
    <w:rsid w:val="007A1072"/>
    <w:rsid w:val="007A31B5"/>
    <w:rsid w:val="007C5E29"/>
    <w:rsid w:val="007C66C2"/>
    <w:rsid w:val="007E1F0A"/>
    <w:rsid w:val="007E3970"/>
    <w:rsid w:val="007E4784"/>
    <w:rsid w:val="007F5FFD"/>
    <w:rsid w:val="007F77F7"/>
    <w:rsid w:val="008004CF"/>
    <w:rsid w:val="00801FBC"/>
    <w:rsid w:val="00806317"/>
    <w:rsid w:val="00807DC5"/>
    <w:rsid w:val="008146F3"/>
    <w:rsid w:val="0082378B"/>
    <w:rsid w:val="008248E5"/>
    <w:rsid w:val="00825F11"/>
    <w:rsid w:val="0084260C"/>
    <w:rsid w:val="00843029"/>
    <w:rsid w:val="00850F4D"/>
    <w:rsid w:val="0085492F"/>
    <w:rsid w:val="00860A5A"/>
    <w:rsid w:val="00861A8D"/>
    <w:rsid w:val="00875FE7"/>
    <w:rsid w:val="008A1152"/>
    <w:rsid w:val="008A2CD8"/>
    <w:rsid w:val="008A4AB7"/>
    <w:rsid w:val="008B004F"/>
    <w:rsid w:val="008B6D48"/>
    <w:rsid w:val="008B75DC"/>
    <w:rsid w:val="008C074B"/>
    <w:rsid w:val="008C0DA4"/>
    <w:rsid w:val="008C2B5E"/>
    <w:rsid w:val="008D351F"/>
    <w:rsid w:val="008E024A"/>
    <w:rsid w:val="008E38D2"/>
    <w:rsid w:val="008E51ED"/>
    <w:rsid w:val="00912490"/>
    <w:rsid w:val="0091343A"/>
    <w:rsid w:val="0091506B"/>
    <w:rsid w:val="00922F48"/>
    <w:rsid w:val="009305D9"/>
    <w:rsid w:val="00931059"/>
    <w:rsid w:val="00953238"/>
    <w:rsid w:val="00956D55"/>
    <w:rsid w:val="009700DC"/>
    <w:rsid w:val="00980A4A"/>
    <w:rsid w:val="00983BED"/>
    <w:rsid w:val="00984101"/>
    <w:rsid w:val="00992238"/>
    <w:rsid w:val="00992F4C"/>
    <w:rsid w:val="009941D7"/>
    <w:rsid w:val="009A222A"/>
    <w:rsid w:val="009A6BEE"/>
    <w:rsid w:val="009C5E29"/>
    <w:rsid w:val="009D0459"/>
    <w:rsid w:val="009D4C84"/>
    <w:rsid w:val="009D54B1"/>
    <w:rsid w:val="009E315C"/>
    <w:rsid w:val="009F4CFD"/>
    <w:rsid w:val="009F667B"/>
    <w:rsid w:val="00A071D6"/>
    <w:rsid w:val="00A075E6"/>
    <w:rsid w:val="00A22488"/>
    <w:rsid w:val="00A2591A"/>
    <w:rsid w:val="00A47CA0"/>
    <w:rsid w:val="00A50E87"/>
    <w:rsid w:val="00A63D3F"/>
    <w:rsid w:val="00A71B65"/>
    <w:rsid w:val="00A72018"/>
    <w:rsid w:val="00A77F3D"/>
    <w:rsid w:val="00A80AA1"/>
    <w:rsid w:val="00A80F98"/>
    <w:rsid w:val="00A8191A"/>
    <w:rsid w:val="00A8767F"/>
    <w:rsid w:val="00A8770B"/>
    <w:rsid w:val="00A935AC"/>
    <w:rsid w:val="00A93F81"/>
    <w:rsid w:val="00AA65FE"/>
    <w:rsid w:val="00AA747E"/>
    <w:rsid w:val="00AB1BA7"/>
    <w:rsid w:val="00AB7DE5"/>
    <w:rsid w:val="00AC6983"/>
    <w:rsid w:val="00AD113A"/>
    <w:rsid w:val="00AD6980"/>
    <w:rsid w:val="00AE42FE"/>
    <w:rsid w:val="00AE7119"/>
    <w:rsid w:val="00AE7639"/>
    <w:rsid w:val="00AE7F69"/>
    <w:rsid w:val="00AF1631"/>
    <w:rsid w:val="00AF3ACF"/>
    <w:rsid w:val="00B07449"/>
    <w:rsid w:val="00B131D8"/>
    <w:rsid w:val="00B232EE"/>
    <w:rsid w:val="00B2335C"/>
    <w:rsid w:val="00B23A8B"/>
    <w:rsid w:val="00B40D5C"/>
    <w:rsid w:val="00B42584"/>
    <w:rsid w:val="00B633C6"/>
    <w:rsid w:val="00B67135"/>
    <w:rsid w:val="00B862D3"/>
    <w:rsid w:val="00B91EEC"/>
    <w:rsid w:val="00BA1EE8"/>
    <w:rsid w:val="00BB1CF8"/>
    <w:rsid w:val="00BB70D1"/>
    <w:rsid w:val="00BD60FA"/>
    <w:rsid w:val="00BE0E61"/>
    <w:rsid w:val="00BE30CA"/>
    <w:rsid w:val="00BE522D"/>
    <w:rsid w:val="00BF130A"/>
    <w:rsid w:val="00BF601E"/>
    <w:rsid w:val="00C01772"/>
    <w:rsid w:val="00C04EAE"/>
    <w:rsid w:val="00C05D46"/>
    <w:rsid w:val="00C100C3"/>
    <w:rsid w:val="00C103BE"/>
    <w:rsid w:val="00C16701"/>
    <w:rsid w:val="00C21C6C"/>
    <w:rsid w:val="00C31708"/>
    <w:rsid w:val="00C41793"/>
    <w:rsid w:val="00C44DDA"/>
    <w:rsid w:val="00C648B6"/>
    <w:rsid w:val="00C66DBF"/>
    <w:rsid w:val="00C712E9"/>
    <w:rsid w:val="00C71AEF"/>
    <w:rsid w:val="00C7328B"/>
    <w:rsid w:val="00C7718F"/>
    <w:rsid w:val="00C81281"/>
    <w:rsid w:val="00C915DE"/>
    <w:rsid w:val="00CB1035"/>
    <w:rsid w:val="00CB4E47"/>
    <w:rsid w:val="00CB6CF4"/>
    <w:rsid w:val="00CB735F"/>
    <w:rsid w:val="00CC2CED"/>
    <w:rsid w:val="00CD3A4F"/>
    <w:rsid w:val="00D0016F"/>
    <w:rsid w:val="00D30C76"/>
    <w:rsid w:val="00D34193"/>
    <w:rsid w:val="00D47C10"/>
    <w:rsid w:val="00D52093"/>
    <w:rsid w:val="00D54240"/>
    <w:rsid w:val="00D547CF"/>
    <w:rsid w:val="00D562E2"/>
    <w:rsid w:val="00D80C39"/>
    <w:rsid w:val="00D90A7D"/>
    <w:rsid w:val="00D90F6E"/>
    <w:rsid w:val="00D96B1E"/>
    <w:rsid w:val="00DB374F"/>
    <w:rsid w:val="00DB5B5A"/>
    <w:rsid w:val="00DB5C43"/>
    <w:rsid w:val="00DC40BA"/>
    <w:rsid w:val="00DC4C2B"/>
    <w:rsid w:val="00DD071E"/>
    <w:rsid w:val="00DD19F0"/>
    <w:rsid w:val="00DD4F4D"/>
    <w:rsid w:val="00DD55B3"/>
    <w:rsid w:val="00DD7E4E"/>
    <w:rsid w:val="00DE348B"/>
    <w:rsid w:val="00DF2167"/>
    <w:rsid w:val="00DF7D4B"/>
    <w:rsid w:val="00E03F2A"/>
    <w:rsid w:val="00E07937"/>
    <w:rsid w:val="00E16F24"/>
    <w:rsid w:val="00E175E5"/>
    <w:rsid w:val="00E21332"/>
    <w:rsid w:val="00E263E5"/>
    <w:rsid w:val="00E27C78"/>
    <w:rsid w:val="00E3015D"/>
    <w:rsid w:val="00E402B2"/>
    <w:rsid w:val="00E4193C"/>
    <w:rsid w:val="00E44908"/>
    <w:rsid w:val="00E46669"/>
    <w:rsid w:val="00E51402"/>
    <w:rsid w:val="00E52B1E"/>
    <w:rsid w:val="00E57118"/>
    <w:rsid w:val="00E66C47"/>
    <w:rsid w:val="00E747EC"/>
    <w:rsid w:val="00E74BE8"/>
    <w:rsid w:val="00E8416E"/>
    <w:rsid w:val="00EB22A4"/>
    <w:rsid w:val="00EB448A"/>
    <w:rsid w:val="00EB47AA"/>
    <w:rsid w:val="00EC2E86"/>
    <w:rsid w:val="00ED48AE"/>
    <w:rsid w:val="00EE047A"/>
    <w:rsid w:val="00EE4E71"/>
    <w:rsid w:val="00EF4673"/>
    <w:rsid w:val="00EF75C5"/>
    <w:rsid w:val="00F00836"/>
    <w:rsid w:val="00F103CE"/>
    <w:rsid w:val="00F109D9"/>
    <w:rsid w:val="00F23CE5"/>
    <w:rsid w:val="00F27141"/>
    <w:rsid w:val="00F303BC"/>
    <w:rsid w:val="00F36820"/>
    <w:rsid w:val="00F36A2A"/>
    <w:rsid w:val="00F41487"/>
    <w:rsid w:val="00F4717F"/>
    <w:rsid w:val="00F47E8D"/>
    <w:rsid w:val="00F53296"/>
    <w:rsid w:val="00F561E5"/>
    <w:rsid w:val="00F567FB"/>
    <w:rsid w:val="00F6301C"/>
    <w:rsid w:val="00F729D7"/>
    <w:rsid w:val="00F80A28"/>
    <w:rsid w:val="00F87542"/>
    <w:rsid w:val="00F94858"/>
    <w:rsid w:val="00F97BED"/>
    <w:rsid w:val="00FA177B"/>
    <w:rsid w:val="00FB43AA"/>
    <w:rsid w:val="00FC0118"/>
    <w:rsid w:val="00FC13D0"/>
    <w:rsid w:val="00FD44A8"/>
    <w:rsid w:val="00FD7012"/>
    <w:rsid w:val="00FF4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33340"/>
  <w15:chartTrackingRefBased/>
  <w15:docId w15:val="{727B1F05-3580-4EAB-A657-8AA8704F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6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6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C66C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66C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66C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66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66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66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66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7C66C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66C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C66C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66C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66C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66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66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66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66C2"/>
    <w:rPr>
      <w:rFonts w:eastAsiaTheme="majorEastAsia" w:cstheme="majorBidi"/>
      <w:color w:val="272727" w:themeColor="text1" w:themeTint="D8"/>
    </w:rPr>
  </w:style>
  <w:style w:type="paragraph" w:styleId="Titel">
    <w:name w:val="Title"/>
    <w:basedOn w:val="Standard"/>
    <w:next w:val="Standard"/>
    <w:link w:val="TitelZchn"/>
    <w:uiPriority w:val="10"/>
    <w:qFormat/>
    <w:rsid w:val="007C6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66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66C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66C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66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66C2"/>
    <w:rPr>
      <w:i/>
      <w:iCs/>
      <w:color w:val="404040" w:themeColor="text1" w:themeTint="BF"/>
    </w:rPr>
  </w:style>
  <w:style w:type="paragraph" w:styleId="Listenabsatz">
    <w:name w:val="List Paragraph"/>
    <w:basedOn w:val="Standard"/>
    <w:uiPriority w:val="34"/>
    <w:qFormat/>
    <w:rsid w:val="007C66C2"/>
    <w:pPr>
      <w:ind w:left="720"/>
      <w:contextualSpacing/>
    </w:pPr>
  </w:style>
  <w:style w:type="character" w:styleId="IntensiveHervorhebung">
    <w:name w:val="Intense Emphasis"/>
    <w:basedOn w:val="Absatz-Standardschriftart"/>
    <w:uiPriority w:val="21"/>
    <w:qFormat/>
    <w:rsid w:val="007C66C2"/>
    <w:rPr>
      <w:i/>
      <w:iCs/>
      <w:color w:val="0F4761" w:themeColor="accent1" w:themeShade="BF"/>
    </w:rPr>
  </w:style>
  <w:style w:type="paragraph" w:styleId="IntensivesZitat">
    <w:name w:val="Intense Quote"/>
    <w:basedOn w:val="Standard"/>
    <w:next w:val="Standard"/>
    <w:link w:val="IntensivesZitatZchn"/>
    <w:uiPriority w:val="30"/>
    <w:qFormat/>
    <w:rsid w:val="007C6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66C2"/>
    <w:rPr>
      <w:i/>
      <w:iCs/>
      <w:color w:val="0F4761" w:themeColor="accent1" w:themeShade="BF"/>
    </w:rPr>
  </w:style>
  <w:style w:type="character" w:styleId="IntensiverVerweis">
    <w:name w:val="Intense Reference"/>
    <w:basedOn w:val="Absatz-Standardschriftart"/>
    <w:uiPriority w:val="32"/>
    <w:qFormat/>
    <w:rsid w:val="007C66C2"/>
    <w:rPr>
      <w:b/>
      <w:bCs/>
      <w:smallCaps/>
      <w:color w:val="0F4761" w:themeColor="accent1" w:themeShade="BF"/>
      <w:spacing w:val="5"/>
    </w:rPr>
  </w:style>
  <w:style w:type="paragraph" w:styleId="Kopfzeile">
    <w:name w:val="header"/>
    <w:basedOn w:val="Standard"/>
    <w:link w:val="KopfzeileZchn"/>
    <w:uiPriority w:val="99"/>
    <w:unhideWhenUsed/>
    <w:rsid w:val="00BF60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601E"/>
  </w:style>
  <w:style w:type="paragraph" w:styleId="Fuzeile">
    <w:name w:val="footer"/>
    <w:basedOn w:val="Standard"/>
    <w:link w:val="FuzeileZchn"/>
    <w:uiPriority w:val="99"/>
    <w:unhideWhenUsed/>
    <w:rsid w:val="00BF60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01E"/>
  </w:style>
  <w:style w:type="table" w:styleId="Tabellenraster">
    <w:name w:val="Table Grid"/>
    <w:basedOn w:val="NormaleTabelle"/>
    <w:uiPriority w:val="39"/>
    <w:rsid w:val="00596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03F2A"/>
    <w:rPr>
      <w:color w:val="467886" w:themeColor="hyperlink"/>
      <w:u w:val="single"/>
    </w:rPr>
  </w:style>
  <w:style w:type="character" w:styleId="Platzhaltertext">
    <w:name w:val="Placeholder Text"/>
    <w:basedOn w:val="Absatz-Standardschriftart"/>
    <w:uiPriority w:val="99"/>
    <w:semiHidden/>
    <w:rsid w:val="00C103BE"/>
    <w:rPr>
      <w:color w:val="666666"/>
    </w:rPr>
  </w:style>
  <w:style w:type="paragraph" w:styleId="Inhaltsverzeichnisberschrift">
    <w:name w:val="TOC Heading"/>
    <w:basedOn w:val="berschrift1"/>
    <w:next w:val="Standard"/>
    <w:uiPriority w:val="39"/>
    <w:unhideWhenUsed/>
    <w:qFormat/>
    <w:rsid w:val="00596364"/>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596364"/>
    <w:pPr>
      <w:tabs>
        <w:tab w:val="right" w:leader="dot" w:pos="9062"/>
      </w:tabs>
      <w:spacing w:after="100" w:line="276" w:lineRule="auto"/>
    </w:pPr>
  </w:style>
  <w:style w:type="paragraph" w:styleId="Verzeichnis2">
    <w:name w:val="toc 2"/>
    <w:basedOn w:val="Standard"/>
    <w:next w:val="Standard"/>
    <w:autoRedefine/>
    <w:uiPriority w:val="39"/>
    <w:unhideWhenUsed/>
    <w:rsid w:val="00596364"/>
    <w:pPr>
      <w:spacing w:after="100"/>
      <w:ind w:left="220"/>
    </w:pPr>
  </w:style>
  <w:style w:type="paragraph" w:styleId="Verzeichnis3">
    <w:name w:val="toc 3"/>
    <w:basedOn w:val="Standard"/>
    <w:next w:val="Standard"/>
    <w:autoRedefine/>
    <w:uiPriority w:val="39"/>
    <w:unhideWhenUsed/>
    <w:rsid w:val="00596364"/>
    <w:pPr>
      <w:spacing w:after="100"/>
      <w:ind w:left="440"/>
    </w:pPr>
  </w:style>
  <w:style w:type="paragraph" w:styleId="StandardWeb">
    <w:name w:val="Normal (Web)"/>
    <w:basedOn w:val="Standard"/>
    <w:uiPriority w:val="99"/>
    <w:semiHidden/>
    <w:unhideWhenUsed/>
    <w:rsid w:val="00801FB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Beschriftung">
    <w:name w:val="caption"/>
    <w:basedOn w:val="Standard"/>
    <w:next w:val="Standard"/>
    <w:uiPriority w:val="35"/>
    <w:unhideWhenUsed/>
    <w:qFormat/>
    <w:rsid w:val="00E175E5"/>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D547CF"/>
    <w:rPr>
      <w:color w:val="605E5C"/>
      <w:shd w:val="clear" w:color="auto" w:fill="E1DFDD"/>
    </w:rPr>
  </w:style>
  <w:style w:type="character" w:styleId="BesuchterLink">
    <w:name w:val="FollowedHyperlink"/>
    <w:basedOn w:val="Absatz-Standardschriftart"/>
    <w:uiPriority w:val="99"/>
    <w:semiHidden/>
    <w:unhideWhenUsed/>
    <w:rsid w:val="00D547CF"/>
    <w:rPr>
      <w:color w:val="96607D" w:themeColor="followedHyperlink"/>
      <w:u w:val="single"/>
    </w:rPr>
  </w:style>
  <w:style w:type="paragraph" w:styleId="Abbildungsverzeichnis">
    <w:name w:val="table of figures"/>
    <w:basedOn w:val="Standard"/>
    <w:next w:val="Standard"/>
    <w:uiPriority w:val="99"/>
    <w:unhideWhenUsed/>
    <w:rsid w:val="001B6B1E"/>
    <w:pPr>
      <w:spacing w:after="0"/>
    </w:pPr>
  </w:style>
  <w:style w:type="character" w:styleId="Fett">
    <w:name w:val="Strong"/>
    <w:basedOn w:val="Absatz-Standardschriftart"/>
    <w:uiPriority w:val="22"/>
    <w:qFormat/>
    <w:rsid w:val="00B86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252288">
      <w:bodyDiv w:val="1"/>
      <w:marLeft w:val="0"/>
      <w:marRight w:val="0"/>
      <w:marTop w:val="0"/>
      <w:marBottom w:val="0"/>
      <w:divBdr>
        <w:top w:val="none" w:sz="0" w:space="0" w:color="auto"/>
        <w:left w:val="none" w:sz="0" w:space="0" w:color="auto"/>
        <w:bottom w:val="none" w:sz="0" w:space="0" w:color="auto"/>
        <w:right w:val="none" w:sz="0" w:space="0" w:color="auto"/>
      </w:divBdr>
    </w:div>
    <w:div w:id="1345205529">
      <w:bodyDiv w:val="1"/>
      <w:marLeft w:val="0"/>
      <w:marRight w:val="0"/>
      <w:marTop w:val="0"/>
      <w:marBottom w:val="0"/>
      <w:divBdr>
        <w:top w:val="none" w:sz="0" w:space="0" w:color="auto"/>
        <w:left w:val="none" w:sz="0" w:space="0" w:color="auto"/>
        <w:bottom w:val="none" w:sz="0" w:space="0" w:color="auto"/>
        <w:right w:val="none" w:sz="0" w:space="0" w:color="auto"/>
      </w:divBdr>
      <w:divsChild>
        <w:div w:id="982081078">
          <w:marLeft w:val="0"/>
          <w:marRight w:val="0"/>
          <w:marTop w:val="0"/>
          <w:marBottom w:val="0"/>
          <w:divBdr>
            <w:top w:val="none" w:sz="0" w:space="0" w:color="auto"/>
            <w:left w:val="none" w:sz="0" w:space="0" w:color="auto"/>
            <w:bottom w:val="none" w:sz="0" w:space="0" w:color="auto"/>
            <w:right w:val="none" w:sz="0" w:space="0" w:color="auto"/>
          </w:divBdr>
        </w:div>
      </w:divsChild>
    </w:div>
    <w:div w:id="1418407148">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1.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hyperlink" Target="https://github.com/liranmatcu/alpha-zero-general-with-Go-game/tree/master" TargetMode="External"/><Relationship Id="rId63" Type="http://schemas.openxmlformats.org/officeDocument/2006/relationships/hyperlink" Target="https://github.com/cestpasphoto/alpha-zero-general"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omar.karkotli@mni.thm.de" TargetMode="External"/><Relationship Id="rId29" Type="http://schemas.openxmlformats.org/officeDocument/2006/relationships/image" Target="media/image8.png"/><Relationship Id="rId11" Type="http://schemas.openxmlformats.org/officeDocument/2006/relationships/hyperlink" Target="mailto:thorben.jones@mni.thm.de"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sv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s://github.com/MengYao-astro/alpha-zero-general" TargetMode="External"/><Relationship Id="rId66" Type="http://schemas.openxmlformats.org/officeDocument/2006/relationships/header" Target="header5.xml"/><Relationship Id="rId5" Type="http://schemas.openxmlformats.org/officeDocument/2006/relationships/settings" Target="settings.xml"/><Relationship Id="rId61" Type="http://schemas.openxmlformats.org/officeDocument/2006/relationships/hyperlink" Target="https://github.com/aebrahimian/alpha-zero-hex" TargetMode="External"/><Relationship Id="rId19" Type="http://schemas.openxmlformats.org/officeDocument/2006/relationships/hyperlink" Target="mailto:frank.kammer@mni.thm.de" TargetMode="External"/><Relationship Id="rId14" Type="http://schemas.openxmlformats.org/officeDocument/2006/relationships/hyperlink" Target="mailto:alexander.roos@mni.thm.de" TargetMode="External"/><Relationship Id="rId22" Type="http://schemas.openxmlformats.org/officeDocument/2006/relationships/header" Target="header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svg"/><Relationship Id="rId48" Type="http://schemas.openxmlformats.org/officeDocument/2006/relationships/image" Target="media/image27.png"/><Relationship Id="rId56" Type="http://schemas.openxmlformats.org/officeDocument/2006/relationships/hyperlink" Target="https://github.com/davidschulte/alpha-thesis"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hyperlink" Target="mailto:thorben.jones@mni.thm.de" TargetMode="External"/><Relationship Id="rId17" Type="http://schemas.openxmlformats.org/officeDocument/2006/relationships/hyperlink" Target="mailto:sven.roman.reinhard@mni.thm.de" TargetMode="External"/><Relationship Id="rId25" Type="http://schemas.openxmlformats.org/officeDocument/2006/relationships/image" Target="media/image4.sv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hyperlink" Target="https://github.com/alexisbouley/alpha-zero-general" TargetMode="External"/><Relationship Id="rId67"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image" Target="media/image20.png"/><Relationship Id="rId54" Type="http://schemas.openxmlformats.org/officeDocument/2006/relationships/hyperlink" Target="https://github.com/suragnair/alpha-zero-general" TargetMode="External"/><Relationship Id="rId62" Type="http://schemas.openxmlformats.org/officeDocument/2006/relationships/hyperlink" Target="https://github.com/AndrewSpano/Alpha-Zero-Racing-King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maximilian.lars.bachmann@mni.thm.de" TargetMode="External"/><Relationship Id="rId23" Type="http://schemas.openxmlformats.org/officeDocument/2006/relationships/footer" Target="footer2.xml"/><Relationship Id="rId28" Type="http://schemas.openxmlformats.org/officeDocument/2006/relationships/image" Target="media/image7.svg"/><Relationship Id="rId36" Type="http://schemas.openxmlformats.org/officeDocument/2006/relationships/image" Target="media/image15.svg"/><Relationship Id="rId49" Type="http://schemas.openxmlformats.org/officeDocument/2006/relationships/image" Target="media/image28.png"/><Relationship Id="rId57" Type="http://schemas.openxmlformats.org/officeDocument/2006/relationships/hyperlink" Target="https://github.com/NeymarL/ChineseChess-AlphaZero" TargetMode="External"/><Relationship Id="rId10" Type="http://schemas.openxmlformats.org/officeDocument/2006/relationships/hyperlink" Target="mailto:justine.buss@mni.thm.de"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yperlink" Target="https://github.com/vdelale/AlphaZeroChess" TargetMode="External"/><Relationship Id="rId65"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https://www.thm.de/mni/" TargetMode="External"/><Relationship Id="rId13" Type="http://schemas.openxmlformats.org/officeDocument/2006/relationships/hyperlink" Target="mailto:justine.buss@mni.thm.de" TargetMode="External"/><Relationship Id="rId18" Type="http://schemas.openxmlformats.org/officeDocument/2006/relationships/hyperlink" Target="mailto:pascal.waldschmidt@mni.thm.de" TargetMode="External"/><Relationship Id="rId39"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154CC-AB6B-4B8C-9C20-CBC1257F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3170</Words>
  <Characters>19974</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53</cp:revision>
  <dcterms:created xsi:type="dcterms:W3CDTF">2024-07-02T09:23:00Z</dcterms:created>
  <dcterms:modified xsi:type="dcterms:W3CDTF">2024-07-08T09:28:00Z</dcterms:modified>
</cp:coreProperties>
</file>