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4BFB" w14:textId="17536D95" w:rsidR="00EF0FBD" w:rsidRPr="005A56E0" w:rsidRDefault="00000000" w:rsidP="005A56E0">
      <w:pPr>
        <w:pStyle w:val="Heading1"/>
        <w:spacing w:before="0" w:after="0" w:line="360" w:lineRule="auto"/>
        <w:jc w:val="center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 xml:space="preserve">XÂY DỰNG WEBSITE HỆ THỐNG QUẢN LÝ CHUỖI CỬA HÀNG TRÀ SỮA </w:t>
      </w:r>
    </w:p>
    <w:p w14:paraId="729AA037" w14:textId="77777777" w:rsidR="00EF0FBD" w:rsidRPr="005A56E0" w:rsidRDefault="00000000" w:rsidP="005A56E0">
      <w:pPr>
        <w:pStyle w:val="Heading3"/>
        <w:spacing w:before="0" w:after="0"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1. Mô tả kiến trúc</w:t>
      </w:r>
    </w:p>
    <w:p w14:paraId="31015B7D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Xây dựng một ứng dụng web theo mô hình 3 lớp (3-layer model), yêu cầu phân tách rõ ràng nhiệm vụ giữa các tầng:</w:t>
      </w:r>
    </w:p>
    <w:p w14:paraId="1C1F877B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Presentation Layer (Giao diện): Xử lý hiển thị (Sử dụng Thymeleaf, HTML/CSS/JS). Tiếp nhận request từ client.</w:t>
      </w:r>
    </w:p>
    <w:p w14:paraId="009D2E96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Business Layer (Xử lý nghiệp vụ): Chứa các Controller/Service (Java). Xử lý các logic mềm như gửi Email, OTP, Web-socket chat realtime, upload ảnh, xuất PDF/Excel.</w:t>
      </w:r>
    </w:p>
    <w:p w14:paraId="2910ED1C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Data Layer (Lớp dữ liệu &amp; Bảo mật): Truy xuất CSDL Oracle.</w:t>
      </w:r>
    </w:p>
    <w:p w14:paraId="096522FE" w14:textId="77777777" w:rsidR="00EF0FBD" w:rsidRPr="005A56E0" w:rsidRDefault="00000000" w:rsidP="005A56E0">
      <w:pPr>
        <w:pStyle w:val="Heading3"/>
        <w:spacing w:before="0" w:after="0"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2. Yêu cầu nghiệp vụ &amp; Chính sách bảo mật (Thực hiện trên Oracle)</w:t>
      </w:r>
    </w:p>
    <w:p w14:paraId="07FC24C2" w14:textId="77777777" w:rsidR="00EF0FBD" w:rsidRPr="005A56E0" w:rsidRDefault="00000000" w:rsidP="005A56E0">
      <w:pPr>
        <w:pStyle w:val="Heading4"/>
        <w:spacing w:before="0" w:after="0"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2.1. Quản lý Tài khoản &amp; Định danh (Profile - DAC)</w:t>
      </w:r>
    </w:p>
    <w:p w14:paraId="6F1AE454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Chính sách mật khẩu: Mặc định giới hạn đăng nhập sai 3 lần sẽ khóa tài khoản tạm thời (Lock account). Yêu cầu đổi mật khẩu định kỳ (PASSWORD_LIFE_TIME) và không được dùng lại mật khẩu cũ (PASSWORD_REUSE_MAX).</w:t>
      </w:r>
    </w:p>
    <w:p w14:paraId="75B65566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Kiểm soát Session: Mặc định nhân viên bán hàng tại quầy POS chỉ được phép duy trì 1 phiên đăng nhập tại một thời điểm (SESSIONS_PER_USER = 1).</w:t>
      </w:r>
    </w:p>
    <w:p w14:paraId="6EF71B6B" w14:textId="77777777" w:rsidR="00EF0FBD" w:rsidRPr="005A56E0" w:rsidRDefault="00000000" w:rsidP="005A56E0">
      <w:pPr>
        <w:pStyle w:val="Heading4"/>
        <w:spacing w:before="0" w:after="0"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2.2. Quản lý Vai trò &amp; Phân quyền (Role &amp; RBAC)</w:t>
      </w:r>
    </w:p>
    <w:p w14:paraId="18E3D155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Phân cấp kế thừa: Tổ chức các Role theo thứ tự ROLE_ADMIN &gt; ROLE_VENDOR (Quản lý chi nhánh) &gt; ROLE_STAFF (Nhân viên bình thường).</w:t>
      </w:r>
    </w:p>
    <w:p w14:paraId="76E26E49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Hạn chế DML (Data Manipulation Language): Tuyệt đối không cấp quyền DELETE trên các bảng liên quan đến tài chính (BILL, PAYMENT, BILL_DETAIL). Hủy đơn phải dùng lệnh UPDATE trạng thái.</w:t>
      </w:r>
    </w:p>
    <w:p w14:paraId="67ADE080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ROLE_STAFF chỉ được INSERT trong hóa đơn, không được UPDATE giá tiền hay tổng tiền.</w:t>
      </w:r>
    </w:p>
    <w:p w14:paraId="148A839E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Bảo mật qua Procedure: Khách hàng (ROLE_USER) không có quyền DML trực tiếp. Việc đặt hàng phải thông qua việc gọi Procedure (PROC_CREATE_ORDER) để DB kiểm tra toàn vẹn dữ liệu.</w:t>
      </w:r>
    </w:p>
    <w:p w14:paraId="20E7F434" w14:textId="77777777" w:rsidR="00EF0FBD" w:rsidRPr="005A56E0" w:rsidRDefault="00000000" w:rsidP="005A56E0">
      <w:pPr>
        <w:pStyle w:val="Heading4"/>
        <w:spacing w:before="0" w:after="0"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2.3. Kiểm soát truy cập mức dòng &amp; Nhãn dữ liệu (VPD &amp; OLS - MAC)</w:t>
      </w:r>
    </w:p>
    <w:p w14:paraId="7D904461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 xml:space="preserve">Biệt lập theo Chi nhánh (Branch Isolation): * Sử dụng VPD và OLS (nhãn </w:t>
      </w: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lastRenderedPageBreak/>
        <w:t xml:space="preserve">Compartment/Group) để đảm bảo ROLE_VENDOR (Quản lý chi nhánh) chỉ xem được Dữ liệu Tồn kho (BRANCH_INVENTORY), doanh thu (BILL) và sản phẩm thuộc chi nhánh của mình. Riêng ROLE_STAFF chỉ có thể truy cập vào POS (bán hàng tại gian hàng). </w:t>
      </w:r>
    </w:p>
    <w:p w14:paraId="229C471C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Biệt lập theo khách hàng: Sử dụng VPD lọc dữ liệu theo account_id / customer_id trên các bảng giỏ hàng (CART), đơn hàng (BILL), địa chỉ giao hàng (ADDRESS_SHIPPING), wishlist. khách hàng nào chỉ thấy dữ liệu của khách hàng đó.</w:t>
      </w:r>
    </w:p>
    <w:p w14:paraId="6060B90A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Soft-delete Global: Áp dụng chính sách VPD trên toàn DB để tự động nối thêm điều kiện delete_flag = 0 vào mọi câu SELECT của ứng dụng.</w:t>
      </w:r>
    </w:p>
    <w:p w14:paraId="79A7937D" w14:textId="77777777" w:rsidR="00EF0FBD" w:rsidRPr="005A56E0" w:rsidRDefault="00000000" w:rsidP="005A56E0">
      <w:pPr>
        <w:pStyle w:val="Heading4"/>
        <w:spacing w:before="0" w:after="0"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 xml:space="preserve">2.4. Che giấu dữ liệu (Data Redaction) / Masking </w:t>
      </w:r>
    </w:p>
    <w:p w14:paraId="2CD220F7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Bảo vệ PII (Thông tin định danh cá nhân) của khách hàng. Trên bảng CUSTOMER, sử dụng DBMS_REDACT để che giấu (Masking) số điện thoại (ví dụ: 09 *** 9) và email đối với ROLE_STAFF. Chỉ quản lý cấp cao mới được xem bản rõ.</w:t>
      </w:r>
    </w:p>
    <w:p w14:paraId="144775A1" w14:textId="77777777" w:rsidR="00EF0FBD" w:rsidRPr="005A56E0" w:rsidRDefault="00000000" w:rsidP="005A56E0">
      <w:pPr>
        <w:pStyle w:val="Heading4"/>
        <w:spacing w:before="0" w:after="0"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2.5. Giám sát &amp; Kiểm toán (Fine-Grained Auditing - FGA)</w:t>
      </w:r>
    </w:p>
    <w:p w14:paraId="1478696C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Thiết lập FGA để bắt các hành vi có rủi ro gian lận:</w:t>
      </w:r>
    </w:p>
    <w:p w14:paraId="6A711618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Ghi log mọi thao tác UPDATE thay đổi mức giảm giá (discount_amount, percentage) trên bảng DISCOUNT_CODE.</w:t>
      </w:r>
    </w:p>
    <w:p w14:paraId="0F6989F6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Bẫy sự kiện lập phiếu hoàn tiền (BILL_RETURN) bất thường.</w:t>
      </w:r>
    </w:p>
    <w:p w14:paraId="5EDE63C7" w14:textId="77777777" w:rsidR="00EF0FBD" w:rsidRPr="005A56E0" w:rsidRDefault="00000000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Ghi log mức cảnh báo cao với mọi lệnh UPDATE số lượng tồn kho (BRANCH_INVENTORY) được chạy bằng script thủ công thay vì qua luồng chuẩn của ứng dụng.</w:t>
      </w:r>
    </w:p>
    <w:p w14:paraId="14A6B917" w14:textId="5ADC1501" w:rsidR="00EF0FBD" w:rsidRPr="005A56E0" w:rsidRDefault="00000000" w:rsidP="005A56E0">
      <w:pPr>
        <w:pStyle w:val="Heading3"/>
        <w:spacing w:before="0" w:after="0" w:line="360" w:lineRule="auto"/>
        <w:ind w:firstLine="566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3.</w:t>
      </w:r>
      <w:r w:rsidR="005A56E0"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 xml:space="preserve"> </w:t>
      </w:r>
      <w:r w:rsidRPr="005A56E0">
        <w:rPr>
          <w:rFonts w:asciiTheme="majorHAnsi" w:eastAsia="Times New Roman" w:hAnsiTheme="majorHAnsi" w:cstheme="majorHAnsi"/>
          <w:color w:val="1F1F1F"/>
          <w:sz w:val="26"/>
          <w:szCs w:val="26"/>
        </w:rPr>
        <w:t>Bảng Áp dụng Công nghệ Bảo mật (Dành cho Sinh viên)</w:t>
      </w:r>
    </w:p>
    <w:p w14:paraId="2A0FEE89" w14:textId="7E7147CA" w:rsidR="00EF0FBD" w:rsidRPr="005C263A" w:rsidRDefault="00000000" w:rsidP="005A56E0">
      <w:pPr>
        <w:spacing w:line="360" w:lineRule="auto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bookmarkStart w:id="0" w:name="_1t1razdviy6r" w:colFirst="0" w:colLast="0"/>
      <w:bookmarkEnd w:id="0"/>
      <w:r w:rsidRPr="005A56E0">
        <w:rPr>
          <w:rFonts w:asciiTheme="majorHAnsi" w:hAnsiTheme="majorHAnsi" w:cstheme="majorHAnsi"/>
          <w:sz w:val="26"/>
          <w:szCs w:val="26"/>
        </w:rPr>
        <w:t>Sinh viên dựa vào bảng mapping dưới đây để biết cần áp dụng kỹ thuật Oracle nào cho Module tương ứng trên Java:</w:t>
      </w:r>
    </w:p>
    <w:tbl>
      <w:tblPr>
        <w:tblStyle w:val="TableGrid"/>
        <w:tblW w:w="5000" w:type="pct"/>
        <w:tblLook w:val="0600" w:firstRow="0" w:lastRow="0" w:firstColumn="0" w:lastColumn="0" w:noHBand="1" w:noVBand="1"/>
      </w:tblPr>
      <w:tblGrid>
        <w:gridCol w:w="4458"/>
        <w:gridCol w:w="4892"/>
      </w:tblGrid>
      <w:tr w:rsidR="00EF0FBD" w:rsidRPr="005A56E0" w14:paraId="3B948712" w14:textId="77777777" w:rsidTr="005A56E0">
        <w:tc>
          <w:tcPr>
            <w:tcW w:w="2384" w:type="pct"/>
          </w:tcPr>
          <w:p w14:paraId="403EC6AD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b/>
                <w:bCs/>
                <w:color w:val="1F1F1F"/>
                <w:sz w:val="26"/>
                <w:szCs w:val="26"/>
              </w:rPr>
              <w:t>Nhóm chức năng (Java Controllers)</w:t>
            </w:r>
          </w:p>
        </w:tc>
        <w:tc>
          <w:tcPr>
            <w:tcW w:w="2616" w:type="pct"/>
          </w:tcPr>
          <w:p w14:paraId="4358AA92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b/>
                <w:bCs/>
                <w:color w:val="1F1F1F"/>
                <w:sz w:val="26"/>
                <w:szCs w:val="26"/>
              </w:rPr>
              <w:t>Cơ chế bảo mật áp dụng (Oracle DB)</w:t>
            </w:r>
          </w:p>
        </w:tc>
      </w:tr>
      <w:tr w:rsidR="00EF0FBD" w:rsidRPr="005A56E0" w14:paraId="3BA10F92" w14:textId="77777777" w:rsidTr="005A56E0">
        <w:tc>
          <w:tcPr>
            <w:tcW w:w="2384" w:type="pct"/>
          </w:tcPr>
          <w:p w14:paraId="4C0E83D2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Đăng ký, Đăng nhập, Đổi MK (AuthController, ProfileController)</w:t>
            </w:r>
          </w:p>
        </w:tc>
        <w:tc>
          <w:tcPr>
            <w:tcW w:w="2616" w:type="pct"/>
          </w:tcPr>
          <w:p w14:paraId="63E3F7AA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PROFILE: Giới hạn sai 3 lần, PASSWORD_LIFE_TIME, PASSWORD_REUSE_MAX.</w:t>
            </w:r>
          </w:p>
        </w:tc>
      </w:tr>
      <w:tr w:rsidR="00EF0FBD" w:rsidRPr="005A56E0" w14:paraId="32B51F3A" w14:textId="77777777" w:rsidTr="005A56E0">
        <w:tc>
          <w:tcPr>
            <w:tcW w:w="2384" w:type="pct"/>
          </w:tcPr>
          <w:p w14:paraId="2CDF3393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lastRenderedPageBreak/>
              <w:t>Quản lý Tài khoản / Nhân viên (AccountMngController)</w:t>
            </w:r>
          </w:p>
        </w:tc>
        <w:tc>
          <w:tcPr>
            <w:tcW w:w="2616" w:type="pct"/>
          </w:tcPr>
          <w:p w14:paraId="09CA5896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Phân quyền ROLE, Role Hierarchy, thiết lập OLS phân cấp (Admin &gt; Vendor &gt; Staff).</w:t>
            </w:r>
          </w:p>
        </w:tc>
      </w:tr>
      <w:tr w:rsidR="00EF0FBD" w:rsidRPr="005A56E0" w14:paraId="1BF48733" w14:textId="77777777" w:rsidTr="005A56E0">
        <w:tc>
          <w:tcPr>
            <w:tcW w:w="2384" w:type="pct"/>
          </w:tcPr>
          <w:p w14:paraId="697BB867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Sản phẩm, Danh mục, Topping (ProductController, CategoryController...)</w:t>
            </w:r>
          </w:p>
        </w:tc>
        <w:tc>
          <w:tcPr>
            <w:tcW w:w="2616" w:type="pct"/>
          </w:tcPr>
          <w:p w14:paraId="4A5E3A6F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Cấp quyền Object Privilege (CRUD) bằng RBAC theo đúng vai trò hệ thống.</w:t>
            </w:r>
          </w:p>
        </w:tc>
      </w:tr>
      <w:tr w:rsidR="00EF0FBD" w:rsidRPr="005A56E0" w14:paraId="62E9AF90" w14:textId="77777777" w:rsidTr="005A56E0">
        <w:tc>
          <w:tcPr>
            <w:tcW w:w="2384" w:type="pct"/>
          </w:tcPr>
          <w:p w14:paraId="0EF35EF6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Hồ sơ, Giỏ hàng, Wishlist, Địa chỉ (UserProfileController, ShoppingCartController...)</w:t>
            </w:r>
          </w:p>
        </w:tc>
        <w:tc>
          <w:tcPr>
            <w:tcW w:w="2616" w:type="pct"/>
          </w:tcPr>
          <w:p w14:paraId="298EB605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Áp dụng VPD lọc dữ liệu theo account_id / customer_id.</w:t>
            </w:r>
          </w:p>
        </w:tc>
      </w:tr>
      <w:tr w:rsidR="00EF0FBD" w:rsidRPr="005A56E0" w14:paraId="377F3BFC" w14:textId="77777777" w:rsidTr="005A56E0">
        <w:tc>
          <w:tcPr>
            <w:tcW w:w="2384" w:type="pct"/>
          </w:tcPr>
          <w:p w14:paraId="3A0107AC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Tồn kho, Doanh thu chi nhánh (BranchInventory..., Statistic...)</w:t>
            </w:r>
          </w:p>
        </w:tc>
        <w:tc>
          <w:tcPr>
            <w:tcW w:w="2616" w:type="pct"/>
          </w:tcPr>
          <w:p w14:paraId="54901B96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Áp dụng VPD (branch_id) kết hợp nhãn OLS (Group Branch). FGA giám sát UPDATE thủ công.</w:t>
            </w:r>
          </w:p>
        </w:tc>
      </w:tr>
      <w:tr w:rsidR="00EF0FBD" w:rsidRPr="005A56E0" w14:paraId="176566F9" w14:textId="77777777" w:rsidTr="005A56E0">
        <w:tc>
          <w:tcPr>
            <w:tcW w:w="2384" w:type="pct"/>
          </w:tcPr>
          <w:p w14:paraId="272CFB01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Quản lý Đơn hàng, Thanh toán (BillController, OrderController, Payment...)</w:t>
            </w:r>
          </w:p>
        </w:tc>
        <w:tc>
          <w:tcPr>
            <w:tcW w:w="2616" w:type="pct"/>
          </w:tcPr>
          <w:p w14:paraId="03A621A5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KHÔNG cấp quyền DELETE. Bắt buộc tạo qua thủ tục PROC_CREATE_ORDER. Phân quyền OLS theo cấp quản lý.</w:t>
            </w:r>
          </w:p>
        </w:tc>
      </w:tr>
      <w:tr w:rsidR="00EF0FBD" w:rsidRPr="005A56E0" w14:paraId="28C67E5D" w14:textId="77777777" w:rsidTr="005A56E0">
        <w:tc>
          <w:tcPr>
            <w:tcW w:w="2384" w:type="pct"/>
          </w:tcPr>
          <w:p w14:paraId="282C227E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Khuyến mãi, Mã giảm giá (DiscountCodeController, ProductDiscount...)</w:t>
            </w:r>
          </w:p>
        </w:tc>
        <w:tc>
          <w:tcPr>
            <w:tcW w:w="2616" w:type="pct"/>
          </w:tcPr>
          <w:p w14:paraId="403412EA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Áp dụng FGA theo dõi chỉnh sửa % giảm giá.</w:t>
            </w:r>
          </w:p>
        </w:tc>
      </w:tr>
      <w:tr w:rsidR="00EF0FBD" w:rsidRPr="005A56E0" w14:paraId="4B0DD597" w14:textId="77777777" w:rsidTr="005A56E0">
        <w:tc>
          <w:tcPr>
            <w:tcW w:w="2384" w:type="pct"/>
          </w:tcPr>
          <w:p w14:paraId="61EA8A14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Quản lý Khách hàng (CustomerRestController)</w:t>
            </w:r>
          </w:p>
        </w:tc>
        <w:tc>
          <w:tcPr>
            <w:tcW w:w="2616" w:type="pct"/>
          </w:tcPr>
          <w:p w14:paraId="7DC0085D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VPD bảo vệ dữ liệu. Áp dụng OLS bảo vệ Khách VIP. Data Redaction che PII (SĐT, Email).</w:t>
            </w:r>
          </w:p>
        </w:tc>
      </w:tr>
      <w:tr w:rsidR="00EF0FBD" w:rsidRPr="005A56E0" w14:paraId="04737F19" w14:textId="77777777" w:rsidTr="005A56E0">
        <w:tc>
          <w:tcPr>
            <w:tcW w:w="2384" w:type="pct"/>
          </w:tcPr>
          <w:p w14:paraId="6CC7DACB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Hoàn tiền, Trả hàng (RefundController, BillReturnController)</w:t>
            </w:r>
          </w:p>
        </w:tc>
        <w:tc>
          <w:tcPr>
            <w:tcW w:w="2616" w:type="pct"/>
          </w:tcPr>
          <w:p w14:paraId="4A218EE3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Cài đặt bẫy kiểm toán FGA giám sát luồng tiền hoàn trả bất thường.</w:t>
            </w:r>
          </w:p>
        </w:tc>
      </w:tr>
      <w:tr w:rsidR="00EF0FBD" w:rsidRPr="005A56E0" w14:paraId="7E828E52" w14:textId="77777777" w:rsidTr="005A56E0">
        <w:tc>
          <w:tcPr>
            <w:tcW w:w="2384" w:type="pct"/>
          </w:tcPr>
          <w:p w14:paraId="5DDF9362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POS tại quầy (BuyAtTheCounterController)</w:t>
            </w:r>
          </w:p>
        </w:tc>
        <w:tc>
          <w:tcPr>
            <w:tcW w:w="2616" w:type="pct"/>
          </w:tcPr>
          <w:p w14:paraId="6526045F" w14:textId="77777777" w:rsidR="00EF0FBD" w:rsidRPr="005A56E0" w:rsidRDefault="00000000" w:rsidP="005A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</w:pPr>
            <w:r w:rsidRPr="005A56E0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</w:rPr>
              <w:t>Gán ROLE_STAFF, SESSIONS_PER_USER = 1, OLS nhãn chi nhánh, RBAC hạn chế trên Bill.</w:t>
            </w:r>
          </w:p>
        </w:tc>
      </w:tr>
    </w:tbl>
    <w:p w14:paraId="719AC983" w14:textId="77777777" w:rsidR="00EF0FBD" w:rsidRPr="005A56E0" w:rsidRDefault="00EF0FBD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</w:p>
    <w:p w14:paraId="5A318BD1" w14:textId="77777777" w:rsidR="00EF0FBD" w:rsidRPr="005A56E0" w:rsidRDefault="00EF0FBD" w:rsidP="005A56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ajorHAnsi" w:eastAsia="Times New Roman" w:hAnsiTheme="majorHAnsi" w:cstheme="majorHAnsi"/>
          <w:color w:val="1F1F1F"/>
          <w:sz w:val="26"/>
          <w:szCs w:val="26"/>
        </w:rPr>
      </w:pPr>
    </w:p>
    <w:sectPr w:rsidR="00EF0FBD" w:rsidRPr="005A56E0">
      <w:head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30FD8" w14:textId="77777777" w:rsidR="00141E0D" w:rsidRDefault="00141E0D">
      <w:r>
        <w:separator/>
      </w:r>
    </w:p>
  </w:endnote>
  <w:endnote w:type="continuationSeparator" w:id="0">
    <w:p w14:paraId="4D5E290C" w14:textId="77777777" w:rsidR="00141E0D" w:rsidRDefault="00141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9F31558-CAFE-4736-B9E6-68E562A0A71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14F40" w14:textId="77777777" w:rsidR="00141E0D" w:rsidRDefault="00141E0D">
      <w:r>
        <w:separator/>
      </w:r>
    </w:p>
  </w:footnote>
  <w:footnote w:type="continuationSeparator" w:id="0">
    <w:p w14:paraId="175A5902" w14:textId="77777777" w:rsidR="00141E0D" w:rsidRDefault="00141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11A9" w14:textId="77777777" w:rsidR="00EF0FBD" w:rsidRDefault="00EF0FB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BD"/>
    <w:rsid w:val="00141E0D"/>
    <w:rsid w:val="001E1CF9"/>
    <w:rsid w:val="005A56E0"/>
    <w:rsid w:val="005C263A"/>
    <w:rsid w:val="00846713"/>
    <w:rsid w:val="008E1382"/>
    <w:rsid w:val="00EF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34C19"/>
  <w15:docId w15:val="{1CC07900-B6F9-4489-BCAE-26A958AD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A56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Tấn Yên Nguyễn</cp:lastModifiedBy>
  <cp:revision>4</cp:revision>
  <dcterms:created xsi:type="dcterms:W3CDTF">2026-06-05T07:48:00Z</dcterms:created>
  <dcterms:modified xsi:type="dcterms:W3CDTF">2026-06-23T10:17:00Z</dcterms:modified>
</cp:coreProperties>
</file>