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t>实验内容</w:t>
      </w:r>
    </w:p>
    <w:p w:rsidR="006F4FAC" w:rsidRDefault="00D02188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</w:t>
      </w:r>
      <w:r w:rsidR="00A96BC0">
        <w:rPr>
          <w:rFonts w:hint="eastAsia"/>
          <w:szCs w:val="21"/>
        </w:rPr>
        <w:t>感知器</w:t>
      </w:r>
      <w:r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:rsidR="00860561" w:rsidRDefault="001731CF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使用感知器算法学习区分下列两类样本的线性分类器：</w:t>
      </w:r>
    </w:p>
    <w:p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5pt;height:39.2pt" o:ole="">
            <v:imagedata r:id="rId5" o:title=""/>
          </v:shape>
          <o:OLEObject Type="Embed" ProgID="Equation.DSMT4" ShapeID="_x0000_i1025" DrawAspect="Content" ObjectID="_1605883308" r:id="rId6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proofErr w:type="gramStart"/>
      <w:r w:rsidR="00932602">
        <w:rPr>
          <w:rFonts w:hint="eastAsia"/>
          <w:szCs w:val="21"/>
        </w:rPr>
        <w:t>维特征</w:t>
      </w:r>
      <w:proofErr w:type="gramEnd"/>
      <w:r w:rsidR="00932602">
        <w:rPr>
          <w:rFonts w:hint="eastAsia"/>
          <w:szCs w:val="21"/>
        </w:rPr>
        <w:t>手写数字样本</w:t>
      </w:r>
      <w:r w:rsidR="005B1D99">
        <w:rPr>
          <w:rFonts w:hint="eastAsia"/>
          <w:szCs w:val="21"/>
        </w:rPr>
        <w:t>训练</w:t>
      </w:r>
      <w:r w:rsidR="005D299D">
        <w:rPr>
          <w:rFonts w:hint="eastAsia"/>
          <w:szCs w:val="21"/>
        </w:rPr>
        <w:t>线性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</w:t>
      </w:r>
      <w:r w:rsidR="004F6F26">
        <w:rPr>
          <w:rFonts w:hint="eastAsia"/>
          <w:szCs w:val="21"/>
        </w:rPr>
        <w:t>线性分类器</w:t>
      </w:r>
      <w:r w:rsidR="005B1D99">
        <w:rPr>
          <w:rFonts w:hint="eastAsia"/>
          <w:szCs w:val="21"/>
        </w:rPr>
        <w:t>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  <w:r w:rsidR="00206F62">
        <w:rPr>
          <w:rFonts w:hint="eastAsia"/>
          <w:szCs w:val="21"/>
        </w:rPr>
        <w:t>。</w:t>
      </w:r>
    </w:p>
    <w:p w:rsidR="0073419A" w:rsidRDefault="0073419A" w:rsidP="0073419A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感知器算法：</w:t>
      </w:r>
    </w:p>
    <w:p w:rsidR="00751E22" w:rsidRDefault="00B65370" w:rsidP="00292092">
      <w:pPr>
        <w:pStyle w:val="a3"/>
        <w:ind w:left="864" w:firstLineChars="0" w:firstLine="0"/>
        <w:rPr>
          <w:szCs w:val="21"/>
        </w:rPr>
      </w:pPr>
      <w:proofErr w:type="gramStart"/>
      <w:r>
        <w:rPr>
          <w:szCs w:val="21"/>
        </w:rPr>
        <w:t>F(</w:t>
      </w:r>
      <w:proofErr w:type="gramEnd"/>
      <w:r>
        <w:rPr>
          <w:szCs w:val="21"/>
        </w:rPr>
        <w:t xml:space="preserve">x1, x2) = </w:t>
      </w:r>
      <w:r w:rsidR="007912D1" w:rsidRPr="007912D1">
        <w:rPr>
          <w:szCs w:val="21"/>
        </w:rPr>
        <w:t>0.26784988</w:t>
      </w:r>
      <w:r w:rsidR="007912D1">
        <w:rPr>
          <w:szCs w:val="21"/>
        </w:rPr>
        <w:t>*x1</w:t>
      </w:r>
      <w:r w:rsidR="003454F6">
        <w:rPr>
          <w:szCs w:val="21"/>
        </w:rPr>
        <w:t xml:space="preserve"> </w:t>
      </w:r>
      <w:r w:rsidR="007912D1">
        <w:rPr>
          <w:szCs w:val="21"/>
        </w:rPr>
        <w:t>+</w:t>
      </w:r>
      <w:r w:rsidR="003454F6">
        <w:rPr>
          <w:szCs w:val="21"/>
        </w:rPr>
        <w:t xml:space="preserve"> </w:t>
      </w:r>
      <w:r w:rsidR="007912D1" w:rsidRPr="007912D1">
        <w:rPr>
          <w:szCs w:val="21"/>
        </w:rPr>
        <w:t>0.18176198</w:t>
      </w:r>
      <w:r w:rsidR="007912D1">
        <w:rPr>
          <w:szCs w:val="21"/>
        </w:rPr>
        <w:t>*x2</w:t>
      </w:r>
      <w:r w:rsidR="003454F6">
        <w:rPr>
          <w:szCs w:val="21"/>
        </w:rPr>
        <w:t xml:space="preserve"> </w:t>
      </w:r>
      <w:r w:rsidR="007912D1">
        <w:rPr>
          <w:szCs w:val="21"/>
        </w:rPr>
        <w:t>-</w:t>
      </w:r>
      <w:r w:rsidR="003454F6">
        <w:rPr>
          <w:szCs w:val="21"/>
        </w:rPr>
        <w:t xml:space="preserve"> </w:t>
      </w:r>
      <w:r w:rsidR="007912D1">
        <w:rPr>
          <w:szCs w:val="21"/>
        </w:rPr>
        <w:t>0.4</w:t>
      </w:r>
    </w:p>
    <w:p w:rsidR="00F1138B" w:rsidRDefault="00F1138B" w:rsidP="00292092">
      <w:pPr>
        <w:pStyle w:val="a3"/>
        <w:ind w:left="864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F71F1E9" wp14:editId="4F14A115">
            <wp:extent cx="2911450" cy="2114359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079" cy="21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83" w:rsidRDefault="00731083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最小平方误差算法</w:t>
      </w:r>
      <w:r>
        <w:rPr>
          <w:szCs w:val="21"/>
        </w:rPr>
        <w:t>:</w:t>
      </w:r>
    </w:p>
    <w:p w:rsidR="00E1405C" w:rsidRDefault="003B2254" w:rsidP="00292092">
      <w:pPr>
        <w:pStyle w:val="a3"/>
        <w:ind w:left="864" w:firstLineChars="0" w:firstLine="0"/>
        <w:rPr>
          <w:szCs w:val="21"/>
        </w:rPr>
      </w:pPr>
      <w:proofErr w:type="gramStart"/>
      <w:r>
        <w:rPr>
          <w:szCs w:val="21"/>
        </w:rPr>
        <w:t>F(</w:t>
      </w:r>
      <w:proofErr w:type="gramEnd"/>
      <w:r>
        <w:rPr>
          <w:szCs w:val="21"/>
        </w:rPr>
        <w:t>x1, x2)</w:t>
      </w:r>
      <w:r w:rsidR="006A69DD">
        <w:rPr>
          <w:szCs w:val="21"/>
        </w:rPr>
        <w:t xml:space="preserve"> = </w:t>
      </w:r>
      <w:r w:rsidR="003454F6">
        <w:rPr>
          <w:szCs w:val="21"/>
        </w:rPr>
        <w:t xml:space="preserve">0.4469281*x1 + </w:t>
      </w:r>
      <w:r w:rsidR="003454F6" w:rsidRPr="003454F6">
        <w:rPr>
          <w:szCs w:val="21"/>
        </w:rPr>
        <w:t>0.185913</w:t>
      </w:r>
      <w:r w:rsidR="003454F6">
        <w:rPr>
          <w:szCs w:val="21"/>
        </w:rPr>
        <w:t>*x2 – 0.</w:t>
      </w:r>
      <w:r>
        <w:rPr>
          <w:szCs w:val="21"/>
        </w:rPr>
        <w:t>6</w:t>
      </w:r>
    </w:p>
    <w:p w:rsidR="00E1405C" w:rsidRDefault="00C74609" w:rsidP="00292092">
      <w:pPr>
        <w:pStyle w:val="a3"/>
        <w:ind w:left="864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B29F947" wp14:editId="6D181C8E">
            <wp:extent cx="2984602" cy="227218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204" cy="22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  <w:r w:rsidR="00A91B65">
        <w:rPr>
          <w:rFonts w:hint="eastAsia"/>
          <w:szCs w:val="21"/>
        </w:rPr>
        <w:t>（多类别解决方案及分类正确率）</w:t>
      </w:r>
    </w:p>
    <w:p w:rsidR="00E1405C" w:rsidRDefault="003760DC" w:rsidP="004F718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多类别解决方案：</w:t>
      </w:r>
      <w:r w:rsidR="00E473AB">
        <w:rPr>
          <w:rFonts w:hint="eastAsia"/>
          <w:szCs w:val="21"/>
        </w:rPr>
        <w:t>使用如下判别准则</w:t>
      </w:r>
    </w:p>
    <w:p w:rsidR="0088784C" w:rsidRDefault="00E473AB" w:rsidP="0088784C">
      <w:pPr>
        <w:pStyle w:val="a3"/>
        <w:ind w:left="924" w:firstLineChars="0" w:firstLine="0"/>
        <w:rPr>
          <w:szCs w:val="21"/>
        </w:rPr>
      </w:pPr>
      <w:r w:rsidRPr="00E473AB">
        <w:rPr>
          <w:szCs w:val="21"/>
        </w:rPr>
        <w:object w:dxaOrig="4815" w:dyaOrig="1095">
          <v:shape id="_x0000_i1026" type="#_x0000_t75" style="width:178.95pt;height:40.85pt" o:ole="">
            <v:imagedata r:id="rId9" o:title=""/>
          </v:shape>
          <o:OLEObject Type="Embed" ProgID="Unknown" ShapeID="_x0000_i1026" DrawAspect="Content" ObjectID="_1605883309" r:id="rId10"/>
        </w:object>
      </w:r>
      <w:r w:rsidR="00470BE9" w:rsidRPr="00470BE9">
        <w:rPr>
          <w:szCs w:val="21"/>
        </w:rPr>
        <w:object w:dxaOrig="1590" w:dyaOrig="885">
          <v:shape id="_x0000_i1027" type="#_x0000_t75" style="width:79.5pt;height:44.6pt" o:ole="">
            <v:imagedata r:id="rId11" o:title=""/>
          </v:shape>
          <o:OLEObject Type="Embed" ProgID="Unknown" ShapeID="_x0000_i1027" DrawAspect="Content" ObjectID="_1605883310" r:id="rId12"/>
        </w:object>
      </w:r>
    </w:p>
    <w:p w:rsidR="004F718D" w:rsidRDefault="003760DC" w:rsidP="004F718D">
      <w:pPr>
        <w:pStyle w:val="a3"/>
        <w:numPr>
          <w:ilvl w:val="0"/>
          <w:numId w:val="4"/>
        </w:numPr>
        <w:ind w:firstLineChars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lastRenderedPageBreak/>
        <w:t>分类正确率：：</w:t>
      </w:r>
    </w:p>
    <w:p w:rsidR="002478CC" w:rsidRPr="004F718D" w:rsidRDefault="002478CC" w:rsidP="004F718D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F718D">
        <w:rPr>
          <w:rFonts w:hint="eastAsia"/>
          <w:szCs w:val="21"/>
        </w:rPr>
        <w:t>感知器算法：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   precision    </w:t>
      </w:r>
      <w:proofErr w:type="gramStart"/>
      <w:r w:rsidRPr="002478CC">
        <w:rPr>
          <w:szCs w:val="21"/>
        </w:rPr>
        <w:t>recall  f</w:t>
      </w:r>
      <w:proofErr w:type="gramEnd"/>
      <w:r w:rsidRPr="002478CC">
        <w:rPr>
          <w:szCs w:val="21"/>
        </w:rPr>
        <w:t>1-score   support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0      0.902     0.888     0.895      1025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1      0.917     0.894     0.905      1179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2      0.767     0.838     0.801       882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3      0.798     0.755     0.776      1080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4      0.831     0.833     0.832       958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5      0.687     0.704     0.695       895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6      0.895     0.896     0.896       973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7      0.876     0.864     0.870      1061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8      0.758     0.726     0.741      1007</w:t>
      </w:r>
    </w:p>
    <w:p w:rsidR="002478CC" w:rsidRPr="002478CC" w:rsidRDefault="002478CC" w:rsidP="00FC4763">
      <w:pPr>
        <w:pStyle w:val="a3"/>
        <w:ind w:leftChars="211" w:left="443"/>
        <w:rPr>
          <w:szCs w:val="21"/>
        </w:rPr>
      </w:pPr>
      <w:r w:rsidRPr="002478CC">
        <w:rPr>
          <w:szCs w:val="21"/>
        </w:rPr>
        <w:t xml:space="preserve">          9      0.734     0.777     0.755       940</w:t>
      </w:r>
    </w:p>
    <w:p w:rsidR="002478CC" w:rsidRPr="002478CC" w:rsidRDefault="002478CC" w:rsidP="002478CC">
      <w:pPr>
        <w:pStyle w:val="a3"/>
        <w:ind w:left="864"/>
        <w:rPr>
          <w:szCs w:val="21"/>
        </w:rPr>
      </w:pPr>
    </w:p>
    <w:p w:rsidR="002478CC" w:rsidRDefault="002478CC" w:rsidP="00B954B3">
      <w:pPr>
        <w:pStyle w:val="a3"/>
        <w:ind w:left="864"/>
        <w:rPr>
          <w:szCs w:val="21"/>
        </w:rPr>
      </w:pPr>
      <w:proofErr w:type="spellStart"/>
      <w:r w:rsidRPr="002478CC">
        <w:rPr>
          <w:szCs w:val="21"/>
        </w:rPr>
        <w:t>avg</w:t>
      </w:r>
      <w:proofErr w:type="spellEnd"/>
      <w:r w:rsidRPr="002478CC">
        <w:rPr>
          <w:szCs w:val="21"/>
        </w:rPr>
        <w:t xml:space="preserve"> / total      0.82</w:t>
      </w:r>
      <w:r w:rsidR="00B954B3">
        <w:rPr>
          <w:szCs w:val="21"/>
        </w:rPr>
        <w:t>1     0.820     0.820     10000</w:t>
      </w:r>
    </w:p>
    <w:p w:rsidR="00FC4763" w:rsidRPr="00B954B3" w:rsidRDefault="00FC4763" w:rsidP="00B954B3">
      <w:pPr>
        <w:pStyle w:val="a3"/>
        <w:ind w:left="864"/>
        <w:rPr>
          <w:szCs w:val="21"/>
        </w:rPr>
      </w:pPr>
    </w:p>
    <w:p w:rsidR="002478CC" w:rsidRDefault="002478CC" w:rsidP="002478CC">
      <w:pPr>
        <w:pStyle w:val="a3"/>
        <w:ind w:left="864" w:firstLineChars="0" w:firstLine="0"/>
        <w:rPr>
          <w:szCs w:val="21"/>
        </w:rPr>
      </w:pPr>
      <w:r w:rsidRPr="002478CC">
        <w:rPr>
          <w:szCs w:val="21"/>
        </w:rPr>
        <w:t xml:space="preserve">Test </w:t>
      </w:r>
      <w:proofErr w:type="spellStart"/>
      <w:r w:rsidRPr="002478CC">
        <w:rPr>
          <w:szCs w:val="21"/>
        </w:rPr>
        <w:t>acc</w:t>
      </w:r>
      <w:proofErr w:type="spellEnd"/>
      <w:r w:rsidRPr="002478CC">
        <w:rPr>
          <w:szCs w:val="21"/>
        </w:rPr>
        <w:t>: 0.8196</w:t>
      </w:r>
    </w:p>
    <w:p w:rsidR="002478CC" w:rsidRPr="00331EAC" w:rsidRDefault="002478CC" w:rsidP="00331EAC">
      <w:pPr>
        <w:rPr>
          <w:szCs w:val="21"/>
        </w:rPr>
      </w:pPr>
    </w:p>
    <w:p w:rsidR="00E1405C" w:rsidRPr="00DC3953" w:rsidRDefault="00DC3953" w:rsidP="003E4C66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最小平方误差算法</w:t>
      </w:r>
      <w:r>
        <w:rPr>
          <w:szCs w:val="21"/>
        </w:rPr>
        <w:t>:</w:t>
      </w:r>
    </w:p>
    <w:p w:rsidR="00D270FE" w:rsidRPr="00D270FE" w:rsidRDefault="00D270FE" w:rsidP="00D270FE">
      <w:pPr>
        <w:pStyle w:val="a3"/>
        <w:ind w:leftChars="211" w:left="443"/>
        <w:rPr>
          <w:szCs w:val="21"/>
        </w:rPr>
      </w:pPr>
      <w:r w:rsidRPr="00D270FE">
        <w:rPr>
          <w:szCs w:val="21"/>
        </w:rPr>
        <w:t xml:space="preserve">             precision    </w:t>
      </w:r>
      <w:proofErr w:type="gramStart"/>
      <w:r w:rsidRPr="00D270FE">
        <w:rPr>
          <w:szCs w:val="21"/>
        </w:rPr>
        <w:t>recall  f</w:t>
      </w:r>
      <w:proofErr w:type="gramEnd"/>
      <w:r w:rsidRPr="00D270FE">
        <w:rPr>
          <w:szCs w:val="21"/>
        </w:rPr>
        <w:t>1-score   support</w:t>
      </w:r>
    </w:p>
    <w:p w:rsidR="00D270FE" w:rsidRPr="00D270FE" w:rsidRDefault="00D270FE" w:rsidP="00D270FE">
      <w:pPr>
        <w:pStyle w:val="a3"/>
        <w:ind w:leftChars="211" w:left="443"/>
        <w:rPr>
          <w:szCs w:val="21"/>
        </w:rPr>
      </w:pP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0      0.932     0.799     0.860      1176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1      0.926     0.740     0.823      1439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2      0.619     0.831     0.710       717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3      0.790     0.687     0.735      1175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4      0.861     0.729     0.789      1135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5      0.463     0.822     0.593       517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6      0.892     0.802     0.845      1083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7      0.864     0.743     0.799      1218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8      0.720     0.731     0.725       951</w:t>
      </w:r>
    </w:p>
    <w:p w:rsidR="00D270FE" w:rsidRPr="00D270FE" w:rsidRDefault="00D270FE" w:rsidP="0023665E">
      <w:pPr>
        <w:pStyle w:val="a3"/>
        <w:ind w:leftChars="11" w:left="23"/>
        <w:rPr>
          <w:szCs w:val="21"/>
        </w:rPr>
      </w:pPr>
      <w:r w:rsidRPr="00D270FE">
        <w:rPr>
          <w:szCs w:val="21"/>
        </w:rPr>
        <w:t xml:space="preserve">          9      0.503     0.849     0.632       589</w:t>
      </w:r>
    </w:p>
    <w:p w:rsidR="00D270FE" w:rsidRPr="00D270FE" w:rsidRDefault="00D270FE" w:rsidP="00D270FE">
      <w:pPr>
        <w:pStyle w:val="a3"/>
        <w:ind w:leftChars="211" w:left="443"/>
        <w:rPr>
          <w:szCs w:val="21"/>
        </w:rPr>
      </w:pPr>
    </w:p>
    <w:p w:rsidR="00D270FE" w:rsidRPr="00D270FE" w:rsidRDefault="00D270FE" w:rsidP="00D270FE">
      <w:pPr>
        <w:pStyle w:val="a3"/>
        <w:ind w:leftChars="211" w:left="443"/>
        <w:rPr>
          <w:szCs w:val="21"/>
        </w:rPr>
      </w:pPr>
      <w:proofErr w:type="spellStart"/>
      <w:r w:rsidRPr="00D270FE">
        <w:rPr>
          <w:szCs w:val="21"/>
        </w:rPr>
        <w:t>avg</w:t>
      </w:r>
      <w:proofErr w:type="spellEnd"/>
      <w:r w:rsidRPr="00D270FE">
        <w:rPr>
          <w:szCs w:val="21"/>
        </w:rPr>
        <w:t xml:space="preserve"> / total      0.802     0.763     0.772     10000</w:t>
      </w:r>
    </w:p>
    <w:p w:rsidR="00D270FE" w:rsidRPr="00D270FE" w:rsidRDefault="00D270FE" w:rsidP="00D270FE">
      <w:pPr>
        <w:pStyle w:val="a3"/>
        <w:ind w:left="864"/>
        <w:rPr>
          <w:szCs w:val="21"/>
        </w:rPr>
      </w:pPr>
    </w:p>
    <w:p w:rsidR="00E1405C" w:rsidRDefault="00D270FE" w:rsidP="00D270FE">
      <w:pPr>
        <w:pStyle w:val="a3"/>
        <w:ind w:left="864" w:firstLineChars="0" w:firstLine="0"/>
        <w:rPr>
          <w:szCs w:val="21"/>
        </w:rPr>
      </w:pPr>
      <w:r w:rsidRPr="00D270FE">
        <w:rPr>
          <w:szCs w:val="21"/>
        </w:rPr>
        <w:t xml:space="preserve">Test </w:t>
      </w:r>
      <w:proofErr w:type="spellStart"/>
      <w:r w:rsidRPr="00D270FE">
        <w:rPr>
          <w:szCs w:val="21"/>
        </w:rPr>
        <w:t>acc</w:t>
      </w:r>
      <w:proofErr w:type="spellEnd"/>
      <w:r w:rsidRPr="00D270FE">
        <w:rPr>
          <w:szCs w:val="21"/>
        </w:rPr>
        <w:t>: 0.7629</w:t>
      </w:r>
    </w:p>
    <w:sectPr w:rsidR="00E1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98E"/>
    <w:multiLevelType w:val="hybridMultilevel"/>
    <w:tmpl w:val="FC6A1FE4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68D916DB"/>
    <w:multiLevelType w:val="hybridMultilevel"/>
    <w:tmpl w:val="53DA60A8"/>
    <w:lvl w:ilvl="0" w:tplc="04090003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12D8A"/>
    <w:rsid w:val="00012F52"/>
    <w:rsid w:val="00020AA2"/>
    <w:rsid w:val="00021726"/>
    <w:rsid w:val="00042A81"/>
    <w:rsid w:val="00067116"/>
    <w:rsid w:val="000A1F2B"/>
    <w:rsid w:val="000B6507"/>
    <w:rsid w:val="000C157A"/>
    <w:rsid w:val="000E1F20"/>
    <w:rsid w:val="000F0ED4"/>
    <w:rsid w:val="00101A33"/>
    <w:rsid w:val="00117BBD"/>
    <w:rsid w:val="001222B7"/>
    <w:rsid w:val="00133C4D"/>
    <w:rsid w:val="00135E1C"/>
    <w:rsid w:val="001375AC"/>
    <w:rsid w:val="001422AC"/>
    <w:rsid w:val="00146F5B"/>
    <w:rsid w:val="0017261F"/>
    <w:rsid w:val="001731CF"/>
    <w:rsid w:val="001A2DE4"/>
    <w:rsid w:val="001A385F"/>
    <w:rsid w:val="001A7563"/>
    <w:rsid w:val="001C0D56"/>
    <w:rsid w:val="001E655F"/>
    <w:rsid w:val="00200844"/>
    <w:rsid w:val="002049EB"/>
    <w:rsid w:val="00206F62"/>
    <w:rsid w:val="00224698"/>
    <w:rsid w:val="0023665E"/>
    <w:rsid w:val="00240436"/>
    <w:rsid w:val="002478CC"/>
    <w:rsid w:val="00256E92"/>
    <w:rsid w:val="00273E27"/>
    <w:rsid w:val="00290442"/>
    <w:rsid w:val="00292092"/>
    <w:rsid w:val="00292B44"/>
    <w:rsid w:val="002A0C98"/>
    <w:rsid w:val="002B1202"/>
    <w:rsid w:val="002E05DF"/>
    <w:rsid w:val="002F0311"/>
    <w:rsid w:val="00331EAC"/>
    <w:rsid w:val="003454F6"/>
    <w:rsid w:val="0035040A"/>
    <w:rsid w:val="003760DC"/>
    <w:rsid w:val="003B2254"/>
    <w:rsid w:val="003B5E01"/>
    <w:rsid w:val="003D4EB9"/>
    <w:rsid w:val="003E01C5"/>
    <w:rsid w:val="003E4C66"/>
    <w:rsid w:val="003F743C"/>
    <w:rsid w:val="00403148"/>
    <w:rsid w:val="004160AE"/>
    <w:rsid w:val="004170BE"/>
    <w:rsid w:val="00451A3A"/>
    <w:rsid w:val="00470BE9"/>
    <w:rsid w:val="0048319B"/>
    <w:rsid w:val="00492392"/>
    <w:rsid w:val="004D06FF"/>
    <w:rsid w:val="004F6F26"/>
    <w:rsid w:val="004F718D"/>
    <w:rsid w:val="00500B54"/>
    <w:rsid w:val="00505E45"/>
    <w:rsid w:val="005248D0"/>
    <w:rsid w:val="00552ABA"/>
    <w:rsid w:val="005B1D99"/>
    <w:rsid w:val="005B1F2B"/>
    <w:rsid w:val="005B2FB2"/>
    <w:rsid w:val="005B3688"/>
    <w:rsid w:val="005B634E"/>
    <w:rsid w:val="005C013F"/>
    <w:rsid w:val="005D299D"/>
    <w:rsid w:val="00604542"/>
    <w:rsid w:val="00610A60"/>
    <w:rsid w:val="00665707"/>
    <w:rsid w:val="0069585C"/>
    <w:rsid w:val="006A69DD"/>
    <w:rsid w:val="006F0A23"/>
    <w:rsid w:val="006F4FAC"/>
    <w:rsid w:val="00731083"/>
    <w:rsid w:val="0073419A"/>
    <w:rsid w:val="00751E22"/>
    <w:rsid w:val="00773616"/>
    <w:rsid w:val="0077538F"/>
    <w:rsid w:val="00787AD1"/>
    <w:rsid w:val="007912D1"/>
    <w:rsid w:val="007935BE"/>
    <w:rsid w:val="007A01A5"/>
    <w:rsid w:val="007A06AD"/>
    <w:rsid w:val="007A0F30"/>
    <w:rsid w:val="007C6F1D"/>
    <w:rsid w:val="007F1122"/>
    <w:rsid w:val="007F78AB"/>
    <w:rsid w:val="00805C3F"/>
    <w:rsid w:val="0084377B"/>
    <w:rsid w:val="00860561"/>
    <w:rsid w:val="008640E2"/>
    <w:rsid w:val="0088784C"/>
    <w:rsid w:val="008B7B0A"/>
    <w:rsid w:val="008D55F8"/>
    <w:rsid w:val="00903342"/>
    <w:rsid w:val="00932602"/>
    <w:rsid w:val="00946817"/>
    <w:rsid w:val="00974816"/>
    <w:rsid w:val="00992DCF"/>
    <w:rsid w:val="009A0ED0"/>
    <w:rsid w:val="009B079F"/>
    <w:rsid w:val="009C2B04"/>
    <w:rsid w:val="00A11880"/>
    <w:rsid w:val="00A16A20"/>
    <w:rsid w:val="00A2792B"/>
    <w:rsid w:val="00A37340"/>
    <w:rsid w:val="00A42ED1"/>
    <w:rsid w:val="00A43BAF"/>
    <w:rsid w:val="00A509E9"/>
    <w:rsid w:val="00A52C4F"/>
    <w:rsid w:val="00A55E7F"/>
    <w:rsid w:val="00A628B4"/>
    <w:rsid w:val="00A667BF"/>
    <w:rsid w:val="00A91B65"/>
    <w:rsid w:val="00A96BC0"/>
    <w:rsid w:val="00AC46AC"/>
    <w:rsid w:val="00AE5BB1"/>
    <w:rsid w:val="00B16671"/>
    <w:rsid w:val="00B207AA"/>
    <w:rsid w:val="00B32998"/>
    <w:rsid w:val="00B330FE"/>
    <w:rsid w:val="00B43B86"/>
    <w:rsid w:val="00B602DD"/>
    <w:rsid w:val="00B636D2"/>
    <w:rsid w:val="00B65370"/>
    <w:rsid w:val="00B816E8"/>
    <w:rsid w:val="00B86602"/>
    <w:rsid w:val="00B954B3"/>
    <w:rsid w:val="00BB1672"/>
    <w:rsid w:val="00BE0332"/>
    <w:rsid w:val="00BE2E6A"/>
    <w:rsid w:val="00C1436A"/>
    <w:rsid w:val="00C237D7"/>
    <w:rsid w:val="00C33559"/>
    <w:rsid w:val="00C447EA"/>
    <w:rsid w:val="00C466C8"/>
    <w:rsid w:val="00C467D4"/>
    <w:rsid w:val="00C7452D"/>
    <w:rsid w:val="00C74609"/>
    <w:rsid w:val="00C77EC1"/>
    <w:rsid w:val="00CB0AA5"/>
    <w:rsid w:val="00CC0922"/>
    <w:rsid w:val="00CD7603"/>
    <w:rsid w:val="00CE1E3D"/>
    <w:rsid w:val="00D02188"/>
    <w:rsid w:val="00D12B69"/>
    <w:rsid w:val="00D25150"/>
    <w:rsid w:val="00D270FE"/>
    <w:rsid w:val="00D34781"/>
    <w:rsid w:val="00D5521C"/>
    <w:rsid w:val="00D8791C"/>
    <w:rsid w:val="00D97C19"/>
    <w:rsid w:val="00DB6585"/>
    <w:rsid w:val="00DB7D76"/>
    <w:rsid w:val="00DC3953"/>
    <w:rsid w:val="00DD19DF"/>
    <w:rsid w:val="00E00560"/>
    <w:rsid w:val="00E1405C"/>
    <w:rsid w:val="00E37A2C"/>
    <w:rsid w:val="00E473AB"/>
    <w:rsid w:val="00E95FF3"/>
    <w:rsid w:val="00EA5A3F"/>
    <w:rsid w:val="00EB40A0"/>
    <w:rsid w:val="00EB7480"/>
    <w:rsid w:val="00F04982"/>
    <w:rsid w:val="00F1138B"/>
    <w:rsid w:val="00F323E7"/>
    <w:rsid w:val="00F37061"/>
    <w:rsid w:val="00F432EB"/>
    <w:rsid w:val="00F44E18"/>
    <w:rsid w:val="00F61F3C"/>
    <w:rsid w:val="00F634B7"/>
    <w:rsid w:val="00F90DB8"/>
    <w:rsid w:val="00FB3BCA"/>
    <w:rsid w:val="00FC4763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9A3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Longhang</cp:lastModifiedBy>
  <cp:revision>183</cp:revision>
  <dcterms:created xsi:type="dcterms:W3CDTF">2014-07-07T06:23:00Z</dcterms:created>
  <dcterms:modified xsi:type="dcterms:W3CDTF">2018-12-09T09:55:00Z</dcterms:modified>
</cp:coreProperties>
</file>