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93F8D" w14:textId="50D60BA1" w:rsidR="00795ECF" w:rsidRDefault="00795ECF" w:rsidP="00795ECF">
      <w:pPr>
        <w:pStyle w:val="Nadpis1"/>
        <w:sectPr w:rsidR="00795ECF" w:rsidSect="00795ECF">
          <w:footerReference w:type="default" r:id="rId7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bookmarkStart w:id="0" w:name="_Toc181257168"/>
      <w:bookmarkStart w:id="1" w:name="_Toc150248876"/>
      <w:bookmarkStart w:id="2" w:name="_Toc15024889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DE6F246" wp14:editId="3E88EF83">
                <wp:simplePos x="0" y="0"/>
                <wp:positionH relativeFrom="margin">
                  <wp:align>right</wp:align>
                </wp:positionH>
                <wp:positionV relativeFrom="paragraph">
                  <wp:posOffset>8284210</wp:posOffset>
                </wp:positionV>
                <wp:extent cx="5731200" cy="1404620"/>
                <wp:effectExtent l="0" t="0" r="3175" b="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12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90057" w14:textId="7AF1D385" w:rsidR="0091294A" w:rsidRDefault="00611952" w:rsidP="0091294A">
                            <w:pPr>
                              <w:ind w:left="1416" w:hanging="1416"/>
                            </w:pPr>
                            <w:r>
                              <w:t>12</w:t>
                            </w:r>
                            <w:r w:rsidR="0091294A">
                              <w:t>.1</w:t>
                            </w:r>
                            <w:r>
                              <w:t>2</w:t>
                            </w:r>
                            <w:r w:rsidR="0091294A">
                              <w:t>.202</w:t>
                            </w:r>
                            <w:r w:rsidR="000D7542">
                              <w:t>4</w:t>
                            </w:r>
                            <w:r w:rsidR="0091294A">
                              <w:tab/>
                            </w:r>
                            <w:r w:rsidR="0091294A">
                              <w:tab/>
                            </w:r>
                            <w:r w:rsidR="0091294A">
                              <w:tab/>
                            </w:r>
                            <w:r w:rsidR="0091294A">
                              <w:tab/>
                            </w:r>
                            <w:r w:rsidR="0091294A">
                              <w:tab/>
                            </w:r>
                            <w:r w:rsidR="0091294A">
                              <w:tab/>
                            </w:r>
                            <w:r w:rsidR="0091294A">
                              <w:tab/>
                              <w:t>Tomáš Kopelent (A23B0120P)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E6F246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0.1pt;margin-top:652.3pt;width:451.3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" stroked="f">
                <v:textbox style="mso-fit-shape-to-text:t">
                  <w:txbxContent>
                    <w:p w14:paraId="4FC90057" w14:textId="7AF1D385" w:rsidR="0091294A" w:rsidRDefault="00611952" w:rsidP="0091294A">
                      <w:pPr>
                        <w:ind w:left="1416" w:hanging="1416"/>
                      </w:pPr>
                      <w:r>
                        <w:t>12</w:t>
                      </w:r>
                      <w:r w:rsidR="0091294A">
                        <w:t>.1</w:t>
                      </w:r>
                      <w:r>
                        <w:t>2</w:t>
                      </w:r>
                      <w:r w:rsidR="0091294A">
                        <w:t>.202</w:t>
                      </w:r>
                      <w:r w:rsidR="000D7542">
                        <w:t>4</w:t>
                      </w:r>
                      <w:r w:rsidR="0091294A">
                        <w:tab/>
                      </w:r>
                      <w:r w:rsidR="0091294A">
                        <w:tab/>
                      </w:r>
                      <w:r w:rsidR="0091294A">
                        <w:tab/>
                      </w:r>
                      <w:r w:rsidR="0091294A">
                        <w:tab/>
                      </w:r>
                      <w:r w:rsidR="0091294A">
                        <w:tab/>
                      </w:r>
                      <w:r w:rsidR="0091294A">
                        <w:tab/>
                      </w:r>
                      <w:r w:rsidR="0091294A">
                        <w:tab/>
                        <w:t>Tomáš Kopelent (A23B0120P)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4F813A" wp14:editId="51984491">
                <wp:simplePos x="0" y="0"/>
                <wp:positionH relativeFrom="margin">
                  <wp:align>center</wp:align>
                </wp:positionH>
                <wp:positionV relativeFrom="paragraph">
                  <wp:posOffset>3504565</wp:posOffset>
                </wp:positionV>
                <wp:extent cx="4784090" cy="1404620"/>
                <wp:effectExtent l="0" t="0" r="0" b="1905"/>
                <wp:wrapSquare wrapText="bothSides"/>
                <wp:docPr id="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40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EE0AC" w14:textId="3BF95268" w:rsidR="0091294A" w:rsidRDefault="0091294A" w:rsidP="0091294A">
                            <w:pPr>
                              <w:jc w:val="center"/>
                              <w:rPr>
                                <w:rFonts w:cs="Liberation Serif"/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cs="Liberation Serif"/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Semestrální práce z předmětu KIV/</w:t>
                            </w:r>
                            <w:r w:rsidR="00611952">
                              <w:rPr>
                                <w:rFonts w:cs="Liberation Serif"/>
                                <w:b/>
                                <w:bCs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UPS</w:t>
                            </w:r>
                          </w:p>
                          <w:p w14:paraId="1F8E05B8" w14:textId="3D4F29D9" w:rsidR="0091294A" w:rsidRPr="004F7ECC" w:rsidRDefault="00611952" w:rsidP="0091294A">
                            <w:pPr>
                              <w:jc w:val="center"/>
                              <w:rPr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sz w:val="36"/>
                                <w:szCs w:val="32"/>
                              </w:rPr>
                              <w:t>Hra piškvorky nad protokolem TCP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4F813A" id="_x0000_s1027" type="#_x0000_t202" style="position:absolute;left:0;text-align:left;margin-left:0;margin-top:275.95pt;width:376.7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" stroked="f">
                <v:textbox style="mso-fit-shape-to-text:t">
                  <w:txbxContent>
                    <w:p w14:paraId="54CEE0AC" w14:textId="3BF95268" w:rsidR="0091294A" w:rsidRDefault="0091294A" w:rsidP="0091294A">
                      <w:pPr>
                        <w:jc w:val="center"/>
                        <w:rPr>
                          <w:rFonts w:cs="Liberation Serif"/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cs="Liberation Serif"/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Semestrální práce z předmětu KIV/</w:t>
                      </w:r>
                      <w:r w:rsidR="00611952">
                        <w:rPr>
                          <w:rFonts w:cs="Liberation Serif"/>
                          <w:b/>
                          <w:bCs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UPS</w:t>
                      </w:r>
                    </w:p>
                    <w:p w14:paraId="1F8E05B8" w14:textId="3D4F29D9" w:rsidR="0091294A" w:rsidRPr="004F7ECC" w:rsidRDefault="00611952" w:rsidP="0091294A">
                      <w:pPr>
                        <w:jc w:val="center"/>
                        <w:rPr>
                          <w:sz w:val="36"/>
                          <w:szCs w:val="32"/>
                        </w:rPr>
                      </w:pPr>
                      <w:r>
                        <w:rPr>
                          <w:sz w:val="36"/>
                          <w:szCs w:val="32"/>
                        </w:rPr>
                        <w:t>Hra piškvorky nad protokolem TCP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784CBF" wp14:editId="6926B50B">
                <wp:simplePos x="0" y="0"/>
                <wp:positionH relativeFrom="margin">
                  <wp:align>center</wp:align>
                </wp:positionH>
                <wp:positionV relativeFrom="paragraph">
                  <wp:posOffset>1256665</wp:posOffset>
                </wp:positionV>
                <wp:extent cx="297360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3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ADD2B" w14:textId="77777777" w:rsidR="0091294A" w:rsidRPr="00D03762" w:rsidRDefault="0091294A" w:rsidP="0091294A">
                            <w:pPr>
                              <w:jc w:val="center"/>
                              <w:rPr>
                                <w:rFonts w:cs="Liberation Serif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03762">
                              <w:rPr>
                                <w:rFonts w:cs="Liberation Serif"/>
                                <w:b/>
                                <w:bCs/>
                                <w:sz w:val="28"/>
                                <w:szCs w:val="28"/>
                              </w:rPr>
                              <w:t>Západočeská univerzita v Plzni</w:t>
                            </w:r>
                          </w:p>
                          <w:p w14:paraId="7A13A3D1" w14:textId="77777777" w:rsidR="0091294A" w:rsidRPr="00D03762" w:rsidRDefault="0091294A" w:rsidP="0091294A">
                            <w:pPr>
                              <w:jc w:val="center"/>
                              <w:rPr>
                                <w:rFonts w:cs="Liberation Serif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03762">
                              <w:rPr>
                                <w:rFonts w:cs="Liberation Serif"/>
                                <w:b/>
                                <w:bCs/>
                                <w:sz w:val="28"/>
                                <w:szCs w:val="28"/>
                              </w:rPr>
                              <w:t>Fakulta aplikovaných věd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784CBF" id="_x0000_s1028" type="#_x0000_t202" style="position:absolute;left:0;text-align:left;margin-left:0;margin-top:98.95pt;width:234.1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RSqEg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" stroked="f">
                <v:textbox style="mso-fit-shape-to-text:t">
                  <w:txbxContent>
                    <w:p w14:paraId="534ADD2B" w14:textId="77777777" w:rsidR="0091294A" w:rsidRPr="00D03762" w:rsidRDefault="0091294A" w:rsidP="0091294A">
                      <w:pPr>
                        <w:jc w:val="center"/>
                        <w:rPr>
                          <w:rFonts w:cs="Liberation Serif"/>
                          <w:b/>
                          <w:bCs/>
                          <w:sz w:val="28"/>
                          <w:szCs w:val="28"/>
                        </w:rPr>
                      </w:pPr>
                      <w:r w:rsidRPr="00D03762">
                        <w:rPr>
                          <w:rFonts w:cs="Liberation Serif"/>
                          <w:b/>
                          <w:bCs/>
                          <w:sz w:val="28"/>
                          <w:szCs w:val="28"/>
                        </w:rPr>
                        <w:t>Západočeská univerzita v Plzni</w:t>
                      </w:r>
                    </w:p>
                    <w:p w14:paraId="7A13A3D1" w14:textId="77777777" w:rsidR="0091294A" w:rsidRPr="00D03762" w:rsidRDefault="0091294A" w:rsidP="0091294A">
                      <w:pPr>
                        <w:jc w:val="center"/>
                        <w:rPr>
                          <w:rFonts w:cs="Liberation Serif"/>
                          <w:b/>
                          <w:bCs/>
                          <w:sz w:val="28"/>
                          <w:szCs w:val="28"/>
                        </w:rPr>
                      </w:pPr>
                      <w:r w:rsidRPr="00D03762">
                        <w:rPr>
                          <w:rFonts w:cs="Liberation Serif"/>
                          <w:b/>
                          <w:bCs/>
                          <w:sz w:val="28"/>
                          <w:szCs w:val="28"/>
                        </w:rPr>
                        <w:t>Fakulta aplikovaných věd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End w:id="0"/>
    </w:p>
    <w:bookmarkEnd w:id="1"/>
    <w:bookmarkEnd w:id="2"/>
    <w:p w14:paraId="286AF40F" w14:textId="647753C8" w:rsidR="0091294A" w:rsidRDefault="0091294A" w:rsidP="00795ECF">
      <w:pPr>
        <w:pStyle w:val="Nadpis1"/>
      </w:pPr>
    </w:p>
    <w:p w14:paraId="2727D890" w14:textId="3EABC256" w:rsidR="0091294A" w:rsidRDefault="0091294A" w:rsidP="0091294A">
      <w:pPr>
        <w:pStyle w:val="Nadpis1"/>
      </w:pPr>
      <w:bookmarkStart w:id="3" w:name="_Toc150248892"/>
      <w:bookmarkStart w:id="4" w:name="_Toc181257169"/>
      <w:r>
        <w:t>Obsah</w:t>
      </w:r>
      <w:bookmarkEnd w:id="3"/>
      <w:bookmarkEnd w:id="4"/>
    </w:p>
    <w:sdt>
      <w:sdtPr>
        <w:id w:val="-602039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04EA11" w14:textId="51275DE3" w:rsidR="001B14CE" w:rsidRDefault="000815F2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cs-CZ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cs-CZ"/>
            </w:rPr>
            <w:fldChar w:fldCharType="separate"/>
          </w:r>
          <w:hyperlink w:anchor="_Toc181257169" w:history="1">
            <w:r w:rsidR="001B14CE" w:rsidRPr="00C0321D">
              <w:rPr>
                <w:rStyle w:val="Hypertextovodkaz"/>
                <w:noProof/>
              </w:rPr>
              <w:t>Obsah</w:t>
            </w:r>
            <w:r w:rsidR="001B14CE">
              <w:rPr>
                <w:noProof/>
                <w:webHidden/>
              </w:rPr>
              <w:tab/>
            </w:r>
            <w:r w:rsidR="001B14CE">
              <w:rPr>
                <w:noProof/>
                <w:webHidden/>
              </w:rPr>
              <w:fldChar w:fldCharType="begin"/>
            </w:r>
            <w:r w:rsidR="001B14CE">
              <w:rPr>
                <w:noProof/>
                <w:webHidden/>
              </w:rPr>
              <w:instrText xml:space="preserve"> PAGEREF _Toc181257169 \h </w:instrText>
            </w:r>
            <w:r w:rsidR="001B14CE">
              <w:rPr>
                <w:noProof/>
                <w:webHidden/>
              </w:rPr>
            </w:r>
            <w:r w:rsidR="001B14CE">
              <w:rPr>
                <w:noProof/>
                <w:webHidden/>
              </w:rPr>
              <w:fldChar w:fldCharType="separate"/>
            </w:r>
            <w:r w:rsidR="001B14CE">
              <w:rPr>
                <w:noProof/>
                <w:webHidden/>
              </w:rPr>
              <w:t>1</w:t>
            </w:r>
            <w:r w:rsidR="001B14CE">
              <w:rPr>
                <w:noProof/>
                <w:webHidden/>
              </w:rPr>
              <w:fldChar w:fldCharType="end"/>
            </w:r>
          </w:hyperlink>
        </w:p>
        <w:p w14:paraId="1B945A75" w14:textId="12532B1E" w:rsidR="001B14CE" w:rsidRDefault="001B14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0" w:history="1">
            <w:r w:rsidRPr="00C0321D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EEA89" w14:textId="5F9261DC" w:rsidR="001B14CE" w:rsidRDefault="001B14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1" w:history="1">
            <w:r w:rsidRPr="00C0321D">
              <w:rPr>
                <w:rStyle w:val="Hypertextovodkaz"/>
                <w:noProof/>
              </w:rPr>
              <w:t>Analýza úlohy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84DCE" w14:textId="463A1427" w:rsidR="001B14CE" w:rsidRDefault="001B14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2" w:history="1">
            <w:r w:rsidRPr="00C0321D">
              <w:rPr>
                <w:rStyle w:val="Hypertextovodkaz"/>
                <w:noProof/>
              </w:rPr>
              <w:t>Implementace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DAEFA" w14:textId="287352F6" w:rsidR="001B14CE" w:rsidRDefault="001B14CE">
          <w:pPr>
            <w:pStyle w:val="Obsah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3" w:history="1">
            <w:r w:rsidRPr="00C0321D">
              <w:rPr>
                <w:rStyle w:val="Hypertextovodkaz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0321D">
              <w:rPr>
                <w:rStyle w:val="Hypertextovodkaz"/>
                <w:noProof/>
              </w:rPr>
              <w:t>Soubor fat.h a fat.c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E902E" w14:textId="6C7B7870" w:rsidR="001B14CE" w:rsidRDefault="001B14CE">
          <w:pPr>
            <w:pStyle w:val="Obsah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4" w:history="1">
            <w:r w:rsidRPr="00C0321D">
              <w:rPr>
                <w:rStyle w:val="Hypertextovodkaz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0321D">
              <w:rPr>
                <w:rStyle w:val="Hypertextovodkaz"/>
                <w:noProof/>
              </w:rPr>
              <w:t>Soubory commands.h a commands.c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DE2A4" w14:textId="3CD820F9" w:rsidR="001B14CE" w:rsidRDefault="001B14CE">
          <w:pPr>
            <w:pStyle w:val="Obsah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5" w:history="1">
            <w:r w:rsidRPr="00C0321D">
              <w:rPr>
                <w:rStyle w:val="Hypertextovodkaz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0321D">
              <w:rPr>
                <w:rStyle w:val="Hypertextovodkaz"/>
                <w:noProof/>
              </w:rPr>
              <w:t>Soubor constants.h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94AE" w14:textId="22D9030D" w:rsidR="001B14CE" w:rsidRDefault="001B14CE">
          <w:pPr>
            <w:pStyle w:val="Obsah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6" w:history="1">
            <w:r w:rsidRPr="00C0321D">
              <w:rPr>
                <w:rStyle w:val="Hypertextovodkaz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0321D">
              <w:rPr>
                <w:rStyle w:val="Hypertextovodkaz"/>
                <w:noProof/>
              </w:rPr>
              <w:t>Soubory input_controller.h  a input_controller.c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0AEA6" w14:textId="71090CA1" w:rsidR="001B14CE" w:rsidRDefault="001B14CE">
          <w:pPr>
            <w:pStyle w:val="Obsah2"/>
            <w:tabs>
              <w:tab w:val="left" w:pos="720"/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7" w:history="1">
            <w:r w:rsidRPr="00C0321D">
              <w:rPr>
                <w:rStyle w:val="Hypertextovodkaz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cs-CZ"/>
                <w14:ligatures w14:val="standardContextual"/>
              </w:rPr>
              <w:tab/>
            </w:r>
            <w:r w:rsidRPr="00C0321D">
              <w:rPr>
                <w:rStyle w:val="Hypertextovodkaz"/>
                <w:noProof/>
              </w:rPr>
              <w:t>Soubory main.h a main.c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91588" w14:textId="5C4924D2" w:rsidR="001B14CE" w:rsidRDefault="001B14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8" w:history="1">
            <w:r w:rsidRPr="00C0321D">
              <w:rPr>
                <w:rStyle w:val="Hypertextovodkaz"/>
                <w:noProof/>
              </w:rPr>
              <w:t>Uživatelská příručka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BECBB" w14:textId="640792BB" w:rsidR="001B14CE" w:rsidRDefault="001B14C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79" w:history="1">
            <w:r w:rsidRPr="00C0321D">
              <w:rPr>
                <w:rStyle w:val="Hypertextovodkaz"/>
                <w:noProof/>
              </w:rPr>
              <w:t>První spuštění programu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5921B" w14:textId="1E5F62FA" w:rsidR="001B14CE" w:rsidRDefault="001B14CE">
          <w:pPr>
            <w:pStyle w:val="Obsah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80" w:history="1">
            <w:r w:rsidRPr="00C0321D">
              <w:rPr>
                <w:rStyle w:val="Hypertextovodkaz"/>
                <w:noProof/>
              </w:rPr>
              <w:t>Dostupné příkazy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2FD49" w14:textId="5194A03A" w:rsidR="001B14CE" w:rsidRDefault="001B14CE">
          <w:pPr>
            <w:pStyle w:val="Obsah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cs-CZ"/>
              <w14:ligatures w14:val="standardContextual"/>
            </w:rPr>
          </w:pPr>
          <w:hyperlink w:anchor="_Toc181257181" w:history="1">
            <w:r w:rsidRPr="00C0321D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_Toc181257181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5654C3" w14:textId="544BAD83" w:rsidR="0091294A" w:rsidRDefault="000815F2" w:rsidP="0091294A">
          <w:r>
            <w:rPr>
              <w:b/>
              <w:bCs/>
            </w:rPr>
            <w:fldChar w:fldCharType="end"/>
          </w:r>
        </w:p>
      </w:sdtContent>
    </w:sdt>
    <w:p w14:paraId="457EAD79" w14:textId="77777777" w:rsidR="000D7542" w:rsidRDefault="000D7542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1715797" w14:textId="4B2FCBE2" w:rsidR="0091294A" w:rsidRDefault="00611952" w:rsidP="0091294A">
      <w:pPr>
        <w:pStyle w:val="Nadpis1"/>
      </w:pPr>
      <w:r>
        <w:lastRenderedPageBreak/>
        <w:t>Popis hry</w:t>
      </w:r>
    </w:p>
    <w:p w14:paraId="280CC7B6" w14:textId="77777777" w:rsidR="00611952" w:rsidRDefault="00611952" w:rsidP="00611952">
      <w:r>
        <w:t xml:space="preserve">Rozhodl jsem se implementovat hru piškvorky. Klientskou část jsem naprogramoval v jazyce Java (verze 17) a serverovou v jazyce C. Server přijímá klienty, kteří s ním komunikují příslušným protokolem a vytváří pro ně herní místnosti, tak, že spojí vždy dva čekající hráče do jedné herní místnosti. Hrací deska má rozměr 5x5 políček a vyhrává hráč, který jako první dosáhne spojení čtyř znaků. </w:t>
      </w:r>
    </w:p>
    <w:p w14:paraId="32429B82" w14:textId="552AA147" w:rsidR="00611952" w:rsidRPr="00611952" w:rsidRDefault="00611952" w:rsidP="00611952">
      <w:pPr>
        <w:ind w:firstLine="708"/>
      </w:pPr>
      <w:r>
        <w:t>Pokud se jeden z hráčů v průběhu hry odpojí a nevrátí se zpět do hry (v požadovaném čase), je vyhlášen za vítěze připojený hráč. Dojde-li k zaplnění hrací plochy, aniž by některý z hráčů dokázal spojit čtyři znaky, pak hra končí remízou. Po skončení hry je vždy oběma hráčům (jsou-li připojeni) nabídnuto opustit hru nebo spustit další hru.</w:t>
      </w:r>
    </w:p>
    <w:p w14:paraId="04ED44F0" w14:textId="45E69F1A" w:rsidR="00611952" w:rsidRDefault="00611952" w:rsidP="00611952">
      <w:pPr>
        <w:pStyle w:val="Nadpis1"/>
      </w:pPr>
      <w:r>
        <w:t>Popis protokolu</w:t>
      </w:r>
      <w:bookmarkStart w:id="5" w:name="_Toc181257172"/>
    </w:p>
    <w:p w14:paraId="30A1575A" w14:textId="438DBDD6" w:rsidR="00611952" w:rsidRDefault="00611952" w:rsidP="00611952">
      <w:r>
        <w:t xml:space="preserve">Klientská a serverová část aplikace spolu komunikují </w:t>
      </w:r>
      <w:r w:rsidR="007B285E">
        <w:t>přes protokol TCP. Zprávy, které si vzájemně posílají jsou shrnuty v následující tabulce: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69"/>
        <w:gridCol w:w="1243"/>
        <w:gridCol w:w="3530"/>
      </w:tblGrid>
      <w:tr w:rsidR="00100A58" w14:paraId="6E02FA80" w14:textId="77777777" w:rsidTr="00126C7D">
        <w:tc>
          <w:tcPr>
            <w:tcW w:w="9042" w:type="dxa"/>
            <w:gridSpan w:val="3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D040365" w14:textId="4F24B16B" w:rsidR="00100A58" w:rsidRPr="00B0268F" w:rsidRDefault="00100A58" w:rsidP="00B0268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ZPRÁVY VYSKYTUJÍCÍ SE CHRONOLOGICKY ZA SEBOU</w:t>
            </w:r>
          </w:p>
        </w:tc>
      </w:tr>
      <w:tr w:rsidR="00100A58" w14:paraId="251A170D" w14:textId="77777777" w:rsidTr="00126C7D">
        <w:tc>
          <w:tcPr>
            <w:tcW w:w="4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0112A24" w14:textId="17494A0D" w:rsidR="00100A58" w:rsidRPr="00B0268F" w:rsidRDefault="00100A58" w:rsidP="00100A58">
            <w:pPr>
              <w:jc w:val="center"/>
              <w:rPr>
                <w:b/>
                <w:bCs/>
              </w:rPr>
            </w:pPr>
            <w:r w:rsidRPr="00B0268F">
              <w:rPr>
                <w:b/>
                <w:bCs/>
              </w:rPr>
              <w:t>Zpráva</w:t>
            </w:r>
          </w:p>
        </w:tc>
        <w:tc>
          <w:tcPr>
            <w:tcW w:w="12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1D8A72C2" w14:textId="71AAA053" w:rsidR="00100A58" w:rsidRPr="00B0268F" w:rsidRDefault="00100A58" w:rsidP="00100A58">
            <w:pPr>
              <w:jc w:val="center"/>
              <w:rPr>
                <w:b/>
                <w:bCs/>
              </w:rPr>
            </w:pPr>
            <w:r w:rsidRPr="00B0268F">
              <w:rPr>
                <w:b/>
                <w:bCs/>
              </w:rPr>
              <w:t>Odesílatel</w:t>
            </w:r>
          </w:p>
        </w:tc>
        <w:tc>
          <w:tcPr>
            <w:tcW w:w="3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361417C" w14:textId="39D5748F" w:rsidR="00100A58" w:rsidRPr="00B0268F" w:rsidRDefault="00100A58" w:rsidP="00100A58">
            <w:pPr>
              <w:jc w:val="center"/>
              <w:rPr>
                <w:b/>
                <w:bCs/>
              </w:rPr>
            </w:pPr>
            <w:r w:rsidRPr="00B0268F">
              <w:rPr>
                <w:b/>
                <w:bCs/>
              </w:rPr>
              <w:t>Význam</w:t>
            </w:r>
          </w:p>
        </w:tc>
      </w:tr>
      <w:tr w:rsidR="00100A58" w14:paraId="7A471F2D" w14:textId="77777777" w:rsidTr="00126C7D">
        <w:tc>
          <w:tcPr>
            <w:tcW w:w="4269" w:type="dxa"/>
            <w:tcBorders>
              <w:top w:val="double" w:sz="4" w:space="0" w:color="auto"/>
            </w:tcBorders>
          </w:tcPr>
          <w:p w14:paraId="1CC7F73F" w14:textId="1A65710C" w:rsidR="00100A58" w:rsidRPr="00B0268F" w:rsidRDefault="00100A58" w:rsidP="00100A58">
            <w:pPr>
              <w:spacing w:line="276" w:lineRule="auto"/>
              <w:rPr>
                <w:rFonts w:ascii="Courier New" w:hAnsi="Courier New" w:cs="Courier New"/>
              </w:rPr>
            </w:pPr>
            <w:r w:rsidRPr="00B0268F">
              <w:rPr>
                <w:rFonts w:ascii="Courier New" w:hAnsi="Courier New" w:cs="Courier New"/>
              </w:rPr>
              <w:t>LOGIN;&lt;</w:t>
            </w:r>
            <w:proofErr w:type="spellStart"/>
            <w:proofErr w:type="gramStart"/>
            <w:r w:rsidRPr="00B0268F">
              <w:rPr>
                <w:rFonts w:ascii="Courier New" w:hAnsi="Courier New" w:cs="Courier New"/>
              </w:rPr>
              <w:t>name</w:t>
            </w:r>
            <w:proofErr w:type="spellEnd"/>
            <w:r w:rsidRPr="00B0268F">
              <w:rPr>
                <w:rFonts w:ascii="Courier New" w:hAnsi="Courier New" w:cs="Courier New"/>
              </w:rPr>
              <w:t>&gt;\</w:t>
            </w:r>
            <w:proofErr w:type="gramEnd"/>
            <w:r w:rsidRPr="00B0268F"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  <w:tcBorders>
              <w:top w:val="double" w:sz="4" w:space="0" w:color="auto"/>
            </w:tcBorders>
          </w:tcPr>
          <w:p w14:paraId="3E64E6B5" w14:textId="3E7D0E8C" w:rsidR="00100A58" w:rsidRDefault="00100A58" w:rsidP="00100A58">
            <w:pPr>
              <w:jc w:val="center"/>
            </w:pPr>
            <w:r>
              <w:t>klient</w:t>
            </w:r>
          </w:p>
        </w:tc>
        <w:tc>
          <w:tcPr>
            <w:tcW w:w="3530" w:type="dxa"/>
            <w:tcBorders>
              <w:top w:val="double" w:sz="4" w:space="0" w:color="auto"/>
            </w:tcBorders>
          </w:tcPr>
          <w:p w14:paraId="3FF377C9" w14:textId="230FC202" w:rsidR="00100A58" w:rsidRDefault="00100A58" w:rsidP="00100A58">
            <w:pPr>
              <w:spacing w:line="276" w:lineRule="auto"/>
              <w:jc w:val="left"/>
            </w:pPr>
            <w:r>
              <w:t>Přihlašovací zpráva od nového klienta</w:t>
            </w:r>
          </w:p>
        </w:tc>
      </w:tr>
      <w:tr w:rsidR="00126C7D" w14:paraId="21A7C229" w14:textId="77777777" w:rsidTr="00126C7D">
        <w:tc>
          <w:tcPr>
            <w:tcW w:w="4269" w:type="dxa"/>
            <w:tcBorders>
              <w:top w:val="double" w:sz="4" w:space="0" w:color="auto"/>
            </w:tcBorders>
          </w:tcPr>
          <w:p w14:paraId="6C148277" w14:textId="27EF0693" w:rsidR="00126C7D" w:rsidRPr="00B0268F" w:rsidRDefault="00126C7D" w:rsidP="00126C7D">
            <w:pPr>
              <w:spacing w:line="276" w:lineRule="auto"/>
              <w:rPr>
                <w:rFonts w:ascii="Courier New" w:hAnsi="Courier New" w:cs="Courier New"/>
              </w:rPr>
            </w:pPr>
            <w:r w:rsidRPr="00B0268F">
              <w:rPr>
                <w:rFonts w:ascii="Courier New" w:hAnsi="Courier New" w:cs="Courier New"/>
              </w:rPr>
              <w:t>LOGIN;&lt;</w:t>
            </w:r>
            <w:proofErr w:type="spellStart"/>
            <w:proofErr w:type="gramStart"/>
            <w:r w:rsidRPr="00B0268F">
              <w:rPr>
                <w:rFonts w:ascii="Courier New" w:hAnsi="Courier New" w:cs="Courier New"/>
              </w:rPr>
              <w:t>name</w:t>
            </w:r>
            <w:proofErr w:type="spellEnd"/>
            <w:r w:rsidRPr="00B0268F">
              <w:rPr>
                <w:rFonts w:ascii="Courier New" w:hAnsi="Courier New" w:cs="Courier New"/>
              </w:rPr>
              <w:t>&gt;\</w:t>
            </w:r>
            <w:proofErr w:type="gramEnd"/>
            <w:r w:rsidRPr="00B0268F"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  <w:tcBorders>
              <w:top w:val="double" w:sz="4" w:space="0" w:color="auto"/>
            </w:tcBorders>
          </w:tcPr>
          <w:p w14:paraId="69DDFD86" w14:textId="33375B29" w:rsidR="00126C7D" w:rsidRDefault="00126C7D" w:rsidP="00126C7D">
            <w:pPr>
              <w:jc w:val="center"/>
            </w:pPr>
            <w:r>
              <w:t>Server</w:t>
            </w:r>
          </w:p>
        </w:tc>
        <w:tc>
          <w:tcPr>
            <w:tcW w:w="3530" w:type="dxa"/>
            <w:tcBorders>
              <w:top w:val="double" w:sz="4" w:space="0" w:color="auto"/>
            </w:tcBorders>
          </w:tcPr>
          <w:p w14:paraId="0453E5E9" w14:textId="38320B56" w:rsidR="00126C7D" w:rsidRDefault="00126C7D" w:rsidP="00126C7D">
            <w:pPr>
              <w:spacing w:line="276" w:lineRule="auto"/>
              <w:jc w:val="left"/>
            </w:pPr>
            <w:r>
              <w:t>Odpověď na přihlášení klienta</w:t>
            </w:r>
          </w:p>
        </w:tc>
      </w:tr>
      <w:tr w:rsidR="00126C7D" w14:paraId="2E36AE4D" w14:textId="77777777" w:rsidTr="00126C7D">
        <w:tc>
          <w:tcPr>
            <w:tcW w:w="4269" w:type="dxa"/>
          </w:tcPr>
          <w:p w14:paraId="02131898" w14:textId="50C3BC79" w:rsidR="00126C7D" w:rsidRPr="00B0268F" w:rsidRDefault="00126C7D" w:rsidP="00126C7D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WANT_</w:t>
            </w:r>
            <w:proofErr w:type="gramStart"/>
            <w:r>
              <w:rPr>
                <w:rFonts w:ascii="Courier New" w:hAnsi="Courier New" w:cs="Courier New"/>
              </w:rPr>
              <w:t>GAME;\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</w:tcPr>
          <w:p w14:paraId="31A32489" w14:textId="7AB00FE0" w:rsidR="00126C7D" w:rsidRDefault="00126C7D" w:rsidP="00126C7D">
            <w:pPr>
              <w:jc w:val="center"/>
            </w:pPr>
            <w:r>
              <w:t>Klient</w:t>
            </w:r>
          </w:p>
        </w:tc>
        <w:tc>
          <w:tcPr>
            <w:tcW w:w="3530" w:type="dxa"/>
          </w:tcPr>
          <w:p w14:paraId="5ABD60C8" w14:textId="1ABD67FD" w:rsidR="00126C7D" w:rsidRDefault="00126C7D" w:rsidP="00126C7D">
            <w:pPr>
              <w:spacing w:line="276" w:lineRule="auto"/>
              <w:jc w:val="left"/>
            </w:pPr>
            <w:r>
              <w:t>Klient chce novou hru (není ve hře)</w:t>
            </w:r>
          </w:p>
        </w:tc>
      </w:tr>
      <w:tr w:rsidR="00126C7D" w14:paraId="48532E43" w14:textId="77777777" w:rsidTr="00126C7D">
        <w:tc>
          <w:tcPr>
            <w:tcW w:w="4269" w:type="dxa"/>
          </w:tcPr>
          <w:p w14:paraId="69AA00AA" w14:textId="3E39F012" w:rsidR="00126C7D" w:rsidRDefault="00126C7D" w:rsidP="00126C7D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WANT_GAME;&lt;</w:t>
            </w:r>
            <w:proofErr w:type="spellStart"/>
            <w:proofErr w:type="gramStart"/>
            <w:r>
              <w:rPr>
                <w:rFonts w:ascii="Courier New" w:hAnsi="Courier New" w:cs="Courier New"/>
              </w:rPr>
              <w:t>char</w:t>
            </w:r>
            <w:proofErr w:type="spellEnd"/>
            <w:r>
              <w:rPr>
                <w:rFonts w:ascii="Courier New" w:hAnsi="Courier New" w:cs="Courier New"/>
              </w:rPr>
              <w:t>&gt;\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</w:tcPr>
          <w:p w14:paraId="39E8632F" w14:textId="5B171B20" w:rsidR="00126C7D" w:rsidRDefault="00126C7D" w:rsidP="00126C7D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2331CB5B" w14:textId="19A3F5E4" w:rsidR="00126C7D" w:rsidRDefault="00126C7D" w:rsidP="00126C7D">
            <w:pPr>
              <w:spacing w:line="276" w:lineRule="auto"/>
              <w:jc w:val="left"/>
            </w:pPr>
            <w:r>
              <w:t>Odpověď pro klienta se znakem, který bude mít klient přidělen ve hře</w:t>
            </w:r>
          </w:p>
        </w:tc>
      </w:tr>
      <w:tr w:rsidR="00126C7D" w14:paraId="7C5595A0" w14:textId="77777777" w:rsidTr="00126C7D">
        <w:tc>
          <w:tcPr>
            <w:tcW w:w="4269" w:type="dxa"/>
          </w:tcPr>
          <w:p w14:paraId="5A5CDA6E" w14:textId="77777777" w:rsidR="00126C7D" w:rsidRDefault="00126C7D" w:rsidP="00126C7D">
            <w:pPr>
              <w:spacing w:line="276" w:lineRule="auto"/>
              <w:rPr>
                <w:rFonts w:ascii="Courier New" w:hAnsi="Courier New" w:cs="Courier New"/>
              </w:rPr>
            </w:pPr>
            <w:r w:rsidRPr="00400F9F">
              <w:rPr>
                <w:rFonts w:ascii="Courier New" w:hAnsi="Courier New" w:cs="Courier New"/>
              </w:rPr>
              <w:t>START_GAME;</w:t>
            </w: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opp_name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r w:rsidRPr="00400F9F">
              <w:rPr>
                <w:rFonts w:ascii="Courier New" w:hAnsi="Courier New" w:cs="Courier New"/>
              </w:rPr>
              <w:t>;</w:t>
            </w:r>
          </w:p>
          <w:p w14:paraId="381C1F1A" w14:textId="223197DA" w:rsidR="00126C7D" w:rsidRDefault="00126C7D" w:rsidP="00126C7D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opp_char</w:t>
            </w:r>
            <w:proofErr w:type="spellEnd"/>
            <w:r>
              <w:rPr>
                <w:rFonts w:ascii="Courier New" w:hAnsi="Courier New" w:cs="Courier New"/>
              </w:rPr>
              <w:t>&gt;</w:t>
            </w:r>
            <w:r w:rsidRPr="00400F9F">
              <w:rPr>
                <w:rFonts w:ascii="Courier New" w:hAnsi="Courier New" w:cs="Courier New"/>
              </w:rPr>
              <w:t>;</w:t>
            </w: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my_</w:t>
            </w:r>
            <w:proofErr w:type="gramStart"/>
            <w:r>
              <w:rPr>
                <w:rFonts w:ascii="Courier New" w:hAnsi="Courier New" w:cs="Courier New"/>
              </w:rPr>
              <w:t>turn</w:t>
            </w:r>
            <w:proofErr w:type="spellEnd"/>
            <w:r>
              <w:rPr>
                <w:rFonts w:ascii="Courier New" w:hAnsi="Courier New" w:cs="Courier New"/>
              </w:rPr>
              <w:t xml:space="preserve"> &gt;</w:t>
            </w:r>
            <w:proofErr w:type="gramEnd"/>
            <w:r w:rsidRPr="00400F9F">
              <w:rPr>
                <w:rFonts w:ascii="Courier New" w:hAnsi="Courier New" w:cs="Courier New"/>
              </w:rPr>
              <w:t>\n</w:t>
            </w:r>
          </w:p>
        </w:tc>
        <w:tc>
          <w:tcPr>
            <w:tcW w:w="1243" w:type="dxa"/>
          </w:tcPr>
          <w:p w14:paraId="29E201FC" w14:textId="22728610" w:rsidR="00126C7D" w:rsidRDefault="00126C7D" w:rsidP="00126C7D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7D673207" w14:textId="77777777" w:rsidR="00126C7D" w:rsidRDefault="00126C7D" w:rsidP="00126C7D">
            <w:pPr>
              <w:spacing w:line="276" w:lineRule="auto"/>
              <w:jc w:val="left"/>
            </w:pPr>
            <w:r>
              <w:t>Oznámení startu hry</w:t>
            </w:r>
          </w:p>
          <w:p w14:paraId="12AB7993" w14:textId="77777777" w:rsidR="00126C7D" w:rsidRDefault="00126C7D" w:rsidP="00126C7D">
            <w:pPr>
              <w:spacing w:line="276" w:lineRule="auto"/>
              <w:jc w:val="left"/>
            </w:pPr>
            <w:r>
              <w:t>&lt;</w:t>
            </w:r>
            <w:proofErr w:type="spellStart"/>
            <w:r>
              <w:t>opp_name</w:t>
            </w:r>
            <w:proofErr w:type="spellEnd"/>
            <w:r>
              <w:t>&gt; = jméno protihráče</w:t>
            </w:r>
          </w:p>
          <w:p w14:paraId="35B111C1" w14:textId="77777777" w:rsidR="00126C7D" w:rsidRDefault="00126C7D" w:rsidP="00126C7D">
            <w:pPr>
              <w:spacing w:line="276" w:lineRule="auto"/>
              <w:jc w:val="left"/>
            </w:pPr>
            <w:r>
              <w:t>&lt;</w:t>
            </w:r>
            <w:proofErr w:type="spellStart"/>
            <w:r>
              <w:t>opp_char</w:t>
            </w:r>
            <w:proofErr w:type="spellEnd"/>
            <w:r>
              <w:t>&gt; = znak protihráče</w:t>
            </w:r>
          </w:p>
          <w:p w14:paraId="5E72FCB5" w14:textId="3B056BEA" w:rsidR="00126C7D" w:rsidRDefault="00126C7D" w:rsidP="00126C7D">
            <w:pPr>
              <w:spacing w:line="276" w:lineRule="auto"/>
              <w:jc w:val="left"/>
            </w:pPr>
            <w:r>
              <w:t>&lt;</w:t>
            </w:r>
            <w:proofErr w:type="spellStart"/>
            <w:r>
              <w:t>my_</w:t>
            </w:r>
            <w:proofErr w:type="gramStart"/>
            <w:r>
              <w:t>turn</w:t>
            </w:r>
            <w:proofErr w:type="spellEnd"/>
            <w:r>
              <w:t xml:space="preserve"> &gt;</w:t>
            </w:r>
            <w:proofErr w:type="gramEnd"/>
            <w:r>
              <w:t xml:space="preserve"> = 1 (hráč je na tahu), 0 (hráč není na tahu)</w:t>
            </w:r>
          </w:p>
        </w:tc>
      </w:tr>
      <w:tr w:rsidR="00126C7D" w14:paraId="4DE626EA" w14:textId="77777777" w:rsidTr="00126C7D">
        <w:tc>
          <w:tcPr>
            <w:tcW w:w="4269" w:type="dxa"/>
          </w:tcPr>
          <w:p w14:paraId="53819C54" w14:textId="7FCFB7A7" w:rsidR="00126C7D" w:rsidRPr="00400F9F" w:rsidRDefault="00126C7D" w:rsidP="00126C7D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</w:rPr>
              <w:t>MOVE;x</w:t>
            </w:r>
            <w:proofErr w:type="gramEnd"/>
            <w:r>
              <w:rPr>
                <w:rFonts w:ascii="Courier New" w:hAnsi="Courier New" w:cs="Courier New"/>
              </w:rPr>
              <w:t>;y</w:t>
            </w:r>
            <w:proofErr w:type="spellEnd"/>
            <w:r>
              <w:rPr>
                <w:rFonts w:ascii="Courier New" w:hAnsi="Courier New" w:cs="Courier New"/>
              </w:rPr>
              <w:t>\n</w:t>
            </w:r>
          </w:p>
        </w:tc>
        <w:tc>
          <w:tcPr>
            <w:tcW w:w="1243" w:type="dxa"/>
          </w:tcPr>
          <w:p w14:paraId="2E57146A" w14:textId="5EC5876A" w:rsidR="00126C7D" w:rsidRDefault="00126C7D" w:rsidP="00126C7D">
            <w:pPr>
              <w:jc w:val="center"/>
            </w:pPr>
            <w:r>
              <w:t>Klient</w:t>
            </w:r>
          </w:p>
        </w:tc>
        <w:tc>
          <w:tcPr>
            <w:tcW w:w="3530" w:type="dxa"/>
          </w:tcPr>
          <w:p w14:paraId="5DB6EE70" w14:textId="5AE8E71D" w:rsidR="00126C7D" w:rsidRDefault="00126C7D" w:rsidP="00126C7D">
            <w:pPr>
              <w:spacing w:line="276" w:lineRule="auto"/>
              <w:jc w:val="left"/>
            </w:pPr>
            <w:r>
              <w:t>Odeslání tahu klienta</w:t>
            </w:r>
          </w:p>
        </w:tc>
      </w:tr>
      <w:tr w:rsidR="00D47E37" w14:paraId="59F80760" w14:textId="77777777" w:rsidTr="00126C7D">
        <w:tc>
          <w:tcPr>
            <w:tcW w:w="4269" w:type="dxa"/>
          </w:tcPr>
          <w:p w14:paraId="59D02A5D" w14:textId="77777777" w:rsidR="00D47E37" w:rsidRDefault="00D47E37" w:rsidP="00D47E37">
            <w:pPr>
              <w:pStyle w:val="Odstavecseseznamem"/>
              <w:numPr>
                <w:ilvl w:val="0"/>
                <w:numId w:val="17"/>
              </w:numPr>
              <w:spacing w:line="240" w:lineRule="auto"/>
              <w:ind w:left="164" w:hanging="284"/>
              <w:rPr>
                <w:rFonts w:ascii="Courier New" w:hAnsi="Courier New" w:cs="Courier New"/>
              </w:rPr>
            </w:pPr>
            <w:r w:rsidRPr="00F457D5">
              <w:rPr>
                <w:rFonts w:ascii="Courier New" w:hAnsi="Courier New" w:cs="Courier New"/>
              </w:rPr>
              <w:t>MOVE;</w:t>
            </w:r>
            <w:proofErr w:type="gramStart"/>
            <w:r w:rsidRPr="00F457D5">
              <w:rPr>
                <w:rFonts w:ascii="Courier New" w:hAnsi="Courier New" w:cs="Courier New"/>
              </w:rPr>
              <w:t>0;x</w:t>
            </w:r>
            <w:proofErr w:type="gramEnd"/>
            <w:r w:rsidRPr="00F457D5">
              <w:rPr>
                <w:rFonts w:ascii="Courier New" w:hAnsi="Courier New" w:cs="Courier New"/>
              </w:rPr>
              <w:t>;y\n</w:t>
            </w:r>
          </w:p>
          <w:p w14:paraId="21F61AD6" w14:textId="77777777" w:rsidR="00D47E37" w:rsidRDefault="00D47E37" w:rsidP="00D47E37">
            <w:pPr>
              <w:pStyle w:val="Odstavecseseznamem"/>
              <w:spacing w:line="240" w:lineRule="auto"/>
              <w:ind w:left="164"/>
              <w:rPr>
                <w:rFonts w:ascii="Courier New" w:hAnsi="Courier New" w:cs="Courier New"/>
              </w:rPr>
            </w:pPr>
          </w:p>
          <w:p w14:paraId="7970508A" w14:textId="77777777" w:rsidR="00D47E37" w:rsidRDefault="00D47E37" w:rsidP="00D47E37">
            <w:pPr>
              <w:pStyle w:val="Odstavecseseznamem"/>
              <w:numPr>
                <w:ilvl w:val="0"/>
                <w:numId w:val="17"/>
              </w:numPr>
              <w:spacing w:line="240" w:lineRule="auto"/>
              <w:ind w:left="164" w:hanging="284"/>
              <w:rPr>
                <w:rFonts w:ascii="Courier New" w:hAnsi="Courier New" w:cs="Courier New"/>
              </w:rPr>
            </w:pPr>
            <w:r w:rsidRPr="00F457D5">
              <w:rPr>
                <w:rFonts w:ascii="Courier New" w:hAnsi="Courier New" w:cs="Courier New"/>
              </w:rPr>
              <w:t>MOVE;5;0;0\n</w:t>
            </w:r>
          </w:p>
          <w:p w14:paraId="64CEC54D" w14:textId="77777777" w:rsidR="00D47E37" w:rsidRDefault="00D47E37" w:rsidP="00D47E37">
            <w:pPr>
              <w:pStyle w:val="Odstavecseseznamem"/>
              <w:numPr>
                <w:ilvl w:val="0"/>
                <w:numId w:val="17"/>
              </w:numPr>
              <w:spacing w:line="240" w:lineRule="auto"/>
              <w:ind w:left="164" w:hanging="284"/>
              <w:rPr>
                <w:rFonts w:ascii="Courier New" w:hAnsi="Courier New" w:cs="Courier New"/>
              </w:rPr>
            </w:pPr>
            <w:r w:rsidRPr="00F457D5">
              <w:rPr>
                <w:rFonts w:ascii="Courier New" w:hAnsi="Courier New" w:cs="Courier New"/>
              </w:rPr>
              <w:t>MOVE;6;0;0\n</w:t>
            </w:r>
          </w:p>
          <w:p w14:paraId="0A6792A7" w14:textId="77777777" w:rsidR="00D47E37" w:rsidRDefault="00D47E37" w:rsidP="00D47E37">
            <w:pPr>
              <w:pStyle w:val="Odstavecseseznamem"/>
              <w:numPr>
                <w:ilvl w:val="0"/>
                <w:numId w:val="17"/>
              </w:numPr>
              <w:spacing w:line="240" w:lineRule="auto"/>
              <w:ind w:left="164" w:hanging="284"/>
              <w:rPr>
                <w:rFonts w:ascii="Courier New" w:hAnsi="Courier New" w:cs="Courier New"/>
              </w:rPr>
            </w:pPr>
            <w:r w:rsidRPr="00F457D5">
              <w:rPr>
                <w:rFonts w:ascii="Courier New" w:hAnsi="Courier New" w:cs="Courier New"/>
              </w:rPr>
              <w:t>MOVE;7;0;0\n</w:t>
            </w:r>
          </w:p>
          <w:p w14:paraId="75B243B9" w14:textId="6B9691E3" w:rsidR="00D47E37" w:rsidRPr="00D47E37" w:rsidRDefault="00D47E37" w:rsidP="00D47E37">
            <w:pPr>
              <w:pStyle w:val="Odstavecseseznamem"/>
              <w:numPr>
                <w:ilvl w:val="0"/>
                <w:numId w:val="17"/>
              </w:numPr>
              <w:spacing w:line="240" w:lineRule="auto"/>
              <w:ind w:left="164" w:hanging="284"/>
              <w:rPr>
                <w:rFonts w:ascii="Courier New" w:hAnsi="Courier New" w:cs="Courier New"/>
              </w:rPr>
            </w:pPr>
            <w:r w:rsidRPr="00D47E37">
              <w:rPr>
                <w:rFonts w:ascii="Courier New" w:hAnsi="Courier New" w:cs="Courier New"/>
              </w:rPr>
              <w:t>MOVE;8;0;0\n</w:t>
            </w:r>
          </w:p>
        </w:tc>
        <w:tc>
          <w:tcPr>
            <w:tcW w:w="1243" w:type="dxa"/>
          </w:tcPr>
          <w:p w14:paraId="52DD13B5" w14:textId="6E854649" w:rsidR="00D47E37" w:rsidRDefault="00D47E37" w:rsidP="00D47E37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09E649F8" w14:textId="77777777" w:rsidR="00D47E37" w:rsidRDefault="00D47E37" w:rsidP="00D47E37">
            <w:pPr>
              <w:pStyle w:val="Odstavecseseznamem"/>
              <w:numPr>
                <w:ilvl w:val="0"/>
                <w:numId w:val="18"/>
              </w:numPr>
              <w:spacing w:line="276" w:lineRule="auto"/>
              <w:ind w:left="188" w:hanging="283"/>
              <w:jc w:val="left"/>
            </w:pPr>
            <w:r>
              <w:t>Tah prošel validací (návratová hodnota 0 a souřadnice tahu)</w:t>
            </w:r>
          </w:p>
          <w:p w14:paraId="62B074DA" w14:textId="77777777" w:rsidR="00D47E37" w:rsidRDefault="00D47E37" w:rsidP="00D47E37">
            <w:pPr>
              <w:pStyle w:val="Odstavecseseznamem"/>
              <w:numPr>
                <w:ilvl w:val="0"/>
                <w:numId w:val="18"/>
              </w:numPr>
              <w:spacing w:line="276" w:lineRule="auto"/>
              <w:ind w:left="188" w:hanging="283"/>
              <w:jc w:val="left"/>
            </w:pPr>
            <w:r>
              <w:t>Hra nenalezena</w:t>
            </w:r>
          </w:p>
          <w:p w14:paraId="267FAD28" w14:textId="77777777" w:rsidR="00D47E37" w:rsidRDefault="00D47E37" w:rsidP="00D47E37">
            <w:pPr>
              <w:pStyle w:val="Odstavecseseznamem"/>
              <w:numPr>
                <w:ilvl w:val="0"/>
                <w:numId w:val="18"/>
              </w:numPr>
              <w:spacing w:line="276" w:lineRule="auto"/>
              <w:ind w:left="188" w:hanging="283"/>
              <w:jc w:val="left"/>
            </w:pPr>
            <w:r>
              <w:t>Hráč není na tahu</w:t>
            </w:r>
          </w:p>
          <w:p w14:paraId="0EA183CF" w14:textId="77777777" w:rsidR="00D47E37" w:rsidRDefault="00D47E37" w:rsidP="00D47E37">
            <w:pPr>
              <w:pStyle w:val="Odstavecseseznamem"/>
              <w:numPr>
                <w:ilvl w:val="0"/>
                <w:numId w:val="18"/>
              </w:numPr>
              <w:spacing w:line="276" w:lineRule="auto"/>
              <w:ind w:left="188" w:hanging="283"/>
              <w:jc w:val="left"/>
            </w:pPr>
            <w:r>
              <w:t>Neplatný tah</w:t>
            </w:r>
          </w:p>
          <w:p w14:paraId="0649D834" w14:textId="0297A4FF" w:rsidR="00D47E37" w:rsidRDefault="00D47E37" w:rsidP="00D47E37">
            <w:pPr>
              <w:pStyle w:val="Odstavecseseznamem"/>
              <w:numPr>
                <w:ilvl w:val="0"/>
                <w:numId w:val="18"/>
              </w:numPr>
              <w:spacing w:line="276" w:lineRule="auto"/>
              <w:ind w:left="188" w:hanging="283"/>
              <w:jc w:val="left"/>
            </w:pPr>
            <w:r>
              <w:t>Zabrané pole</w:t>
            </w:r>
          </w:p>
        </w:tc>
      </w:tr>
      <w:tr w:rsidR="00D47E37" w14:paraId="434206E9" w14:textId="77777777" w:rsidTr="00126C7D">
        <w:tc>
          <w:tcPr>
            <w:tcW w:w="4269" w:type="dxa"/>
          </w:tcPr>
          <w:p w14:paraId="78670731" w14:textId="78E7A597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lastRenderedPageBreak/>
              <w:t>OPP_</w:t>
            </w:r>
            <w:proofErr w:type="gramStart"/>
            <w:r>
              <w:rPr>
                <w:rFonts w:ascii="Courier New" w:hAnsi="Courier New" w:cs="Courier New"/>
              </w:rPr>
              <w:t>MOVE;x</w:t>
            </w:r>
            <w:proofErr w:type="gramEnd"/>
            <w:r>
              <w:rPr>
                <w:rFonts w:ascii="Courier New" w:hAnsi="Courier New" w:cs="Courier New"/>
              </w:rPr>
              <w:t>;y</w:t>
            </w:r>
            <w:proofErr w:type="spellEnd"/>
            <w:r>
              <w:rPr>
                <w:rFonts w:ascii="Courier New" w:hAnsi="Courier New" w:cs="Courier New"/>
              </w:rPr>
              <w:t>\n</w:t>
            </w:r>
          </w:p>
        </w:tc>
        <w:tc>
          <w:tcPr>
            <w:tcW w:w="1243" w:type="dxa"/>
          </w:tcPr>
          <w:p w14:paraId="238BC81B" w14:textId="398536C4" w:rsidR="00D47E37" w:rsidRDefault="00D47E37" w:rsidP="00D47E37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44887D77" w14:textId="66D8F4D0" w:rsidR="00D47E37" w:rsidRDefault="00D47E37" w:rsidP="00D47E37">
            <w:pPr>
              <w:spacing w:line="276" w:lineRule="auto"/>
              <w:jc w:val="left"/>
            </w:pPr>
            <w:r>
              <w:t>Odeslání validního tahu protihráči</w:t>
            </w:r>
          </w:p>
        </w:tc>
      </w:tr>
      <w:tr w:rsidR="00D47E37" w14:paraId="402B8F5F" w14:textId="77777777" w:rsidTr="00126C7D">
        <w:tc>
          <w:tcPr>
            <w:tcW w:w="4269" w:type="dxa"/>
            <w:tcBorders>
              <w:bottom w:val="double" w:sz="4" w:space="0" w:color="auto"/>
            </w:tcBorders>
          </w:tcPr>
          <w:p w14:paraId="2F52789E" w14:textId="77777777" w:rsidR="00D47E37" w:rsidRDefault="00D47E37" w:rsidP="00D47E37">
            <w:pPr>
              <w:pStyle w:val="Odstavecseseznamem"/>
              <w:numPr>
                <w:ilvl w:val="0"/>
                <w:numId w:val="14"/>
              </w:numPr>
              <w:spacing w:line="276" w:lineRule="auto"/>
              <w:ind w:left="164" w:hanging="284"/>
              <w:rPr>
                <w:rFonts w:ascii="Courier New" w:hAnsi="Courier New" w:cs="Courier New"/>
              </w:rPr>
            </w:pPr>
            <w:r w:rsidRPr="009C0230">
              <w:rPr>
                <w:rFonts w:ascii="Courier New" w:hAnsi="Courier New" w:cs="Courier New"/>
              </w:rPr>
              <w:t>GAME_STATUS;&lt;</w:t>
            </w:r>
            <w:proofErr w:type="spellStart"/>
            <w:proofErr w:type="gramStart"/>
            <w:r w:rsidRPr="009C0230">
              <w:rPr>
                <w:rFonts w:ascii="Courier New" w:hAnsi="Courier New" w:cs="Courier New"/>
              </w:rPr>
              <w:t>name</w:t>
            </w:r>
            <w:proofErr w:type="spellEnd"/>
            <w:r w:rsidRPr="009C0230">
              <w:rPr>
                <w:rFonts w:ascii="Courier New" w:hAnsi="Courier New" w:cs="Courier New"/>
              </w:rPr>
              <w:t>&gt;\</w:t>
            </w:r>
            <w:proofErr w:type="gramEnd"/>
            <w:r w:rsidRPr="009C0230">
              <w:rPr>
                <w:rFonts w:ascii="Courier New" w:hAnsi="Courier New" w:cs="Courier New"/>
              </w:rPr>
              <w:t>n</w:t>
            </w:r>
          </w:p>
          <w:p w14:paraId="09EA03BE" w14:textId="77777777" w:rsidR="00D47E37" w:rsidRDefault="00D47E37" w:rsidP="00D47E37">
            <w:pPr>
              <w:pStyle w:val="Odstavecseseznamem"/>
              <w:numPr>
                <w:ilvl w:val="0"/>
                <w:numId w:val="14"/>
              </w:numPr>
              <w:spacing w:line="276" w:lineRule="auto"/>
              <w:ind w:left="164" w:hanging="284"/>
              <w:rPr>
                <w:rFonts w:ascii="Courier New" w:hAnsi="Courier New" w:cs="Courier New"/>
              </w:rPr>
            </w:pPr>
            <w:r w:rsidRPr="009C0230">
              <w:rPr>
                <w:rFonts w:ascii="Courier New" w:hAnsi="Courier New" w:cs="Courier New"/>
              </w:rPr>
              <w:t>GAME_</w:t>
            </w:r>
            <w:proofErr w:type="gramStart"/>
            <w:r w:rsidRPr="009C0230">
              <w:rPr>
                <w:rFonts w:ascii="Courier New" w:hAnsi="Courier New" w:cs="Courier New"/>
              </w:rPr>
              <w:t>STATUS;DRAW</w:t>
            </w:r>
            <w:proofErr w:type="gramEnd"/>
            <w:r w:rsidRPr="009C0230">
              <w:rPr>
                <w:rFonts w:ascii="Courier New" w:hAnsi="Courier New" w:cs="Courier New"/>
              </w:rPr>
              <w:t>\n</w:t>
            </w:r>
          </w:p>
          <w:p w14:paraId="5E613127" w14:textId="719E484B" w:rsidR="00D47E37" w:rsidRPr="00F457D5" w:rsidRDefault="00D47E37" w:rsidP="00D47E37">
            <w:pPr>
              <w:pStyle w:val="Odstavecseseznamem"/>
              <w:numPr>
                <w:ilvl w:val="0"/>
                <w:numId w:val="17"/>
              </w:numPr>
              <w:spacing w:line="276" w:lineRule="auto"/>
              <w:ind w:left="164" w:hanging="284"/>
              <w:rPr>
                <w:rFonts w:ascii="Courier New" w:hAnsi="Courier New" w:cs="Courier New"/>
              </w:rPr>
            </w:pPr>
            <w:r w:rsidRPr="009C0230">
              <w:rPr>
                <w:rFonts w:ascii="Courier New" w:hAnsi="Courier New" w:cs="Courier New"/>
              </w:rPr>
              <w:t>GAME_STATUS;</w:t>
            </w:r>
            <w:r w:rsidRPr="009C0230">
              <w:rPr>
                <w:rFonts w:ascii="Courier New" w:hAnsi="Courier New" w:cs="Courier New"/>
              </w:rPr>
              <w:br/>
              <w:t xml:space="preserve">    OPP_DISCONNECTED\n</w:t>
            </w:r>
          </w:p>
        </w:tc>
        <w:tc>
          <w:tcPr>
            <w:tcW w:w="1243" w:type="dxa"/>
            <w:tcBorders>
              <w:bottom w:val="double" w:sz="4" w:space="0" w:color="auto"/>
            </w:tcBorders>
          </w:tcPr>
          <w:p w14:paraId="51A78111" w14:textId="60484EE5" w:rsidR="00D47E37" w:rsidRDefault="00D47E37" w:rsidP="00D47E37">
            <w:pPr>
              <w:jc w:val="center"/>
            </w:pPr>
            <w:r>
              <w:t>Server</w:t>
            </w:r>
          </w:p>
        </w:tc>
        <w:tc>
          <w:tcPr>
            <w:tcW w:w="3530" w:type="dxa"/>
            <w:tcBorders>
              <w:bottom w:val="double" w:sz="4" w:space="0" w:color="auto"/>
            </w:tcBorders>
          </w:tcPr>
          <w:p w14:paraId="51078587" w14:textId="77777777" w:rsidR="00D47E37" w:rsidRDefault="00D47E37" w:rsidP="00D47E37">
            <w:pPr>
              <w:pStyle w:val="Odstavecseseznamem"/>
              <w:numPr>
                <w:ilvl w:val="0"/>
                <w:numId w:val="13"/>
              </w:numPr>
              <w:spacing w:line="276" w:lineRule="auto"/>
              <w:ind w:left="188" w:hanging="283"/>
              <w:jc w:val="left"/>
            </w:pPr>
            <w:r>
              <w:t>Vyhrál hráč &lt;</w:t>
            </w:r>
            <w:proofErr w:type="spellStart"/>
            <w:r>
              <w:t>name</w:t>
            </w:r>
            <w:proofErr w:type="spellEnd"/>
            <w:r>
              <w:t>&gt;</w:t>
            </w:r>
          </w:p>
          <w:p w14:paraId="289A59D2" w14:textId="77777777" w:rsidR="00D47E37" w:rsidRDefault="00D47E37" w:rsidP="00D47E37">
            <w:pPr>
              <w:pStyle w:val="Odstavecseseznamem"/>
              <w:numPr>
                <w:ilvl w:val="0"/>
                <w:numId w:val="13"/>
              </w:numPr>
              <w:spacing w:line="276" w:lineRule="auto"/>
              <w:ind w:left="188" w:hanging="283"/>
              <w:jc w:val="left"/>
            </w:pPr>
            <w:r>
              <w:t>Hra skončila remízou</w:t>
            </w:r>
          </w:p>
          <w:p w14:paraId="44465DA8" w14:textId="77777777" w:rsidR="00D47E37" w:rsidRDefault="00D47E37" w:rsidP="00D47E37">
            <w:pPr>
              <w:pStyle w:val="Odstavecseseznamem"/>
              <w:numPr>
                <w:ilvl w:val="0"/>
                <w:numId w:val="18"/>
              </w:numPr>
              <w:spacing w:line="276" w:lineRule="auto"/>
              <w:ind w:left="188" w:hanging="283"/>
              <w:jc w:val="left"/>
            </w:pPr>
            <w:r>
              <w:t xml:space="preserve">Hra </w:t>
            </w:r>
            <w:proofErr w:type="gramStart"/>
            <w:r>
              <w:t>skončila</w:t>
            </w:r>
            <w:proofErr w:type="gramEnd"/>
            <w:r>
              <w:t xml:space="preserve"> protože se jeden z hráčů odpojil</w:t>
            </w:r>
          </w:p>
          <w:p w14:paraId="220F4DE2" w14:textId="44749598" w:rsidR="00D47E37" w:rsidRDefault="00D47E37" w:rsidP="00D47E37">
            <w:pPr>
              <w:pStyle w:val="Odstavecseseznamem"/>
              <w:spacing w:line="276" w:lineRule="auto"/>
              <w:ind w:left="188"/>
              <w:jc w:val="left"/>
            </w:pPr>
          </w:p>
        </w:tc>
      </w:tr>
      <w:tr w:rsidR="00D47E37" w14:paraId="0FCE136E" w14:textId="77777777" w:rsidTr="00126C7D">
        <w:tc>
          <w:tcPr>
            <w:tcW w:w="9042" w:type="dxa"/>
            <w:gridSpan w:val="3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CE8889F" w14:textId="56EBA6C8" w:rsidR="00D47E37" w:rsidRPr="00100A58" w:rsidRDefault="00D47E37" w:rsidP="00D47E37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ZPRÁVY, KTERÉ SE VYSKYTUJÍ NECHRONILOGICKY</w:t>
            </w:r>
          </w:p>
        </w:tc>
      </w:tr>
      <w:tr w:rsidR="00D47E37" w14:paraId="1BC056DD" w14:textId="77777777" w:rsidTr="00126C7D">
        <w:tc>
          <w:tcPr>
            <w:tcW w:w="426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A5E9BF" w14:textId="47C57109" w:rsidR="00D47E37" w:rsidRDefault="00D47E37" w:rsidP="00D47E37">
            <w:pPr>
              <w:spacing w:line="276" w:lineRule="auto"/>
              <w:jc w:val="center"/>
              <w:rPr>
                <w:rFonts w:ascii="Courier New" w:hAnsi="Courier New" w:cs="Courier New"/>
              </w:rPr>
            </w:pPr>
            <w:r w:rsidRPr="00B0268F">
              <w:rPr>
                <w:b/>
                <w:bCs/>
              </w:rPr>
              <w:t>Zpráva</w:t>
            </w:r>
          </w:p>
        </w:tc>
        <w:tc>
          <w:tcPr>
            <w:tcW w:w="124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E05311B" w14:textId="7C8E504A" w:rsidR="00D47E37" w:rsidRDefault="00D47E37" w:rsidP="00D47E37">
            <w:pPr>
              <w:jc w:val="center"/>
            </w:pPr>
            <w:r w:rsidRPr="00B0268F">
              <w:rPr>
                <w:b/>
                <w:bCs/>
              </w:rPr>
              <w:t>Odesílatel</w:t>
            </w:r>
          </w:p>
        </w:tc>
        <w:tc>
          <w:tcPr>
            <w:tcW w:w="353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3839C827" w14:textId="7AAB27E8" w:rsidR="00D47E37" w:rsidRDefault="00D47E37" w:rsidP="00D47E37">
            <w:pPr>
              <w:spacing w:line="276" w:lineRule="auto"/>
              <w:jc w:val="center"/>
            </w:pPr>
            <w:r w:rsidRPr="00B0268F">
              <w:rPr>
                <w:b/>
                <w:bCs/>
              </w:rPr>
              <w:t>Význam</w:t>
            </w:r>
          </w:p>
        </w:tc>
      </w:tr>
      <w:tr w:rsidR="00D47E37" w14:paraId="6767815D" w14:textId="77777777" w:rsidTr="00126C7D">
        <w:tc>
          <w:tcPr>
            <w:tcW w:w="4269" w:type="dxa"/>
            <w:tcBorders>
              <w:top w:val="double" w:sz="4" w:space="0" w:color="auto"/>
            </w:tcBorders>
          </w:tcPr>
          <w:p w14:paraId="5B57699F" w14:textId="7FC033B5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LOGOUT;\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  <w:tcBorders>
              <w:top w:val="double" w:sz="4" w:space="0" w:color="auto"/>
            </w:tcBorders>
          </w:tcPr>
          <w:p w14:paraId="437BCEC8" w14:textId="0B8C998C" w:rsidR="00D47E37" w:rsidRDefault="00D47E37" w:rsidP="00D47E37">
            <w:pPr>
              <w:jc w:val="center"/>
            </w:pPr>
            <w:r>
              <w:t>Klient</w:t>
            </w:r>
          </w:p>
        </w:tc>
        <w:tc>
          <w:tcPr>
            <w:tcW w:w="3530" w:type="dxa"/>
            <w:tcBorders>
              <w:top w:val="double" w:sz="4" w:space="0" w:color="auto"/>
            </w:tcBorders>
          </w:tcPr>
          <w:p w14:paraId="7FB89636" w14:textId="2BEB4DD4" w:rsidR="00D47E37" w:rsidRDefault="00D47E37" w:rsidP="00D47E37">
            <w:pPr>
              <w:spacing w:line="276" w:lineRule="auto"/>
              <w:jc w:val="left"/>
            </w:pPr>
            <w:r>
              <w:t>Klient se vědomě odpojuje</w:t>
            </w:r>
          </w:p>
        </w:tc>
      </w:tr>
      <w:tr w:rsidR="00D47E37" w14:paraId="07C541ED" w14:textId="77777777" w:rsidTr="00126C7D">
        <w:tc>
          <w:tcPr>
            <w:tcW w:w="4269" w:type="dxa"/>
          </w:tcPr>
          <w:p w14:paraId="6E6671E6" w14:textId="357ECA02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OPP_</w:t>
            </w:r>
            <w:proofErr w:type="gramStart"/>
            <w:r>
              <w:rPr>
                <w:rFonts w:ascii="Courier New" w:hAnsi="Courier New" w:cs="Courier New"/>
              </w:rPr>
              <w:t>DISCONNECTED;\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</w:tcPr>
          <w:p w14:paraId="6B2C6E34" w14:textId="6DC7EF02" w:rsidR="00D47E37" w:rsidRDefault="00D47E37" w:rsidP="00D47E37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228C9F3A" w14:textId="69D2E98D" w:rsidR="00D47E37" w:rsidRDefault="00D47E37" w:rsidP="00D47E37">
            <w:pPr>
              <w:spacing w:line="276" w:lineRule="auto"/>
              <w:jc w:val="left"/>
            </w:pPr>
            <w:r>
              <w:t>Zpráva pro hráče, že se jeho protihráč odpojil</w:t>
            </w:r>
          </w:p>
        </w:tc>
      </w:tr>
      <w:tr w:rsidR="00D47E37" w14:paraId="45794EDF" w14:textId="77777777" w:rsidTr="00126C7D">
        <w:tc>
          <w:tcPr>
            <w:tcW w:w="4269" w:type="dxa"/>
          </w:tcPr>
          <w:p w14:paraId="59639DBA" w14:textId="77777777" w:rsidR="00D47E37" w:rsidRDefault="00D47E37" w:rsidP="00D47E37">
            <w:pPr>
              <w:pStyle w:val="Odstavecseseznamem"/>
              <w:numPr>
                <w:ilvl w:val="0"/>
                <w:numId w:val="15"/>
              </w:numPr>
              <w:spacing w:line="276" w:lineRule="auto"/>
              <w:ind w:left="164" w:hanging="284"/>
              <w:rPr>
                <w:rFonts w:ascii="Courier New" w:hAnsi="Courier New" w:cs="Courier New"/>
              </w:rPr>
            </w:pPr>
            <w:r w:rsidRPr="009C0230">
              <w:rPr>
                <w:rFonts w:ascii="Courier New" w:hAnsi="Courier New" w:cs="Courier New"/>
              </w:rPr>
              <w:t>OPP_</w:t>
            </w:r>
            <w:proofErr w:type="gramStart"/>
            <w:r w:rsidRPr="009C0230">
              <w:rPr>
                <w:rFonts w:ascii="Courier New" w:hAnsi="Courier New" w:cs="Courier New"/>
              </w:rPr>
              <w:t>DISCONNECTED;WAIT</w:t>
            </w:r>
            <w:proofErr w:type="gramEnd"/>
            <w:r w:rsidRPr="009C0230">
              <w:rPr>
                <w:rFonts w:ascii="Courier New" w:hAnsi="Courier New" w:cs="Courier New"/>
              </w:rPr>
              <w:t>\n</w:t>
            </w:r>
          </w:p>
          <w:p w14:paraId="6AB14C9C" w14:textId="18719B68" w:rsidR="00D47E37" w:rsidRPr="009C0230" w:rsidRDefault="00D47E37" w:rsidP="00D47E37">
            <w:pPr>
              <w:pStyle w:val="Odstavecseseznamem"/>
              <w:numPr>
                <w:ilvl w:val="0"/>
                <w:numId w:val="15"/>
              </w:numPr>
              <w:spacing w:line="276" w:lineRule="auto"/>
              <w:ind w:left="164" w:hanging="284"/>
              <w:rPr>
                <w:rFonts w:ascii="Courier New" w:hAnsi="Courier New" w:cs="Courier New"/>
              </w:rPr>
            </w:pPr>
            <w:r w:rsidRPr="009C0230">
              <w:rPr>
                <w:rFonts w:ascii="Courier New" w:hAnsi="Courier New" w:cs="Courier New"/>
              </w:rPr>
              <w:t>OPP_</w:t>
            </w:r>
            <w:proofErr w:type="gramStart"/>
            <w:r w:rsidRPr="009C0230">
              <w:rPr>
                <w:rFonts w:ascii="Courier New" w:hAnsi="Courier New" w:cs="Courier New"/>
              </w:rPr>
              <w:t>DISCONNECTED;NOT</w:t>
            </w:r>
            <w:proofErr w:type="gramEnd"/>
            <w:r w:rsidRPr="009C0230">
              <w:rPr>
                <w:rFonts w:ascii="Courier New" w:hAnsi="Courier New" w:cs="Courier New"/>
              </w:rPr>
              <w:t>_WAIT\n</w:t>
            </w:r>
          </w:p>
        </w:tc>
        <w:tc>
          <w:tcPr>
            <w:tcW w:w="1243" w:type="dxa"/>
          </w:tcPr>
          <w:p w14:paraId="2ED4F8AE" w14:textId="53BDE60C" w:rsidR="00D47E37" w:rsidRDefault="00D47E37" w:rsidP="00D47E37">
            <w:pPr>
              <w:jc w:val="center"/>
            </w:pPr>
            <w:r>
              <w:t>Klient</w:t>
            </w:r>
          </w:p>
        </w:tc>
        <w:tc>
          <w:tcPr>
            <w:tcW w:w="3530" w:type="dxa"/>
          </w:tcPr>
          <w:p w14:paraId="4A8C231B" w14:textId="77777777" w:rsidR="00D47E37" w:rsidRDefault="00D47E37" w:rsidP="00D47E37">
            <w:pPr>
              <w:pStyle w:val="Odstavecseseznamem"/>
              <w:numPr>
                <w:ilvl w:val="0"/>
                <w:numId w:val="16"/>
              </w:numPr>
              <w:spacing w:line="276" w:lineRule="auto"/>
              <w:ind w:left="188" w:hanging="283"/>
              <w:jc w:val="left"/>
            </w:pPr>
            <w:r>
              <w:t>Čeká na odpojeného protihráče</w:t>
            </w:r>
          </w:p>
          <w:p w14:paraId="3B54F64A" w14:textId="7BE63BAC" w:rsidR="00D47E37" w:rsidRDefault="00D47E37" w:rsidP="00D47E37">
            <w:pPr>
              <w:pStyle w:val="Odstavecseseznamem"/>
              <w:numPr>
                <w:ilvl w:val="0"/>
                <w:numId w:val="16"/>
              </w:numPr>
              <w:spacing w:line="276" w:lineRule="auto"/>
              <w:ind w:left="188" w:hanging="283"/>
              <w:jc w:val="left"/>
            </w:pPr>
            <w:r>
              <w:t>Nečeká na odpojeného protihráče</w:t>
            </w:r>
          </w:p>
        </w:tc>
      </w:tr>
      <w:tr w:rsidR="00D47E37" w14:paraId="6915971A" w14:textId="77777777" w:rsidTr="00126C7D">
        <w:tc>
          <w:tcPr>
            <w:tcW w:w="4269" w:type="dxa"/>
          </w:tcPr>
          <w:p w14:paraId="3693C175" w14:textId="3ABB0B0D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PING;\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</w:tcPr>
          <w:p w14:paraId="5D717706" w14:textId="5A7E19F0" w:rsidR="00D47E37" w:rsidRDefault="00D47E37" w:rsidP="00D47E37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64F012FE" w14:textId="55F3B8CF" w:rsidR="00D47E37" w:rsidRDefault="00D47E37" w:rsidP="00D47E37">
            <w:pPr>
              <w:spacing w:line="276" w:lineRule="auto"/>
              <w:jc w:val="left"/>
            </w:pPr>
            <w:r>
              <w:t>Kontrolní ping zpráva klientovi</w:t>
            </w:r>
          </w:p>
        </w:tc>
      </w:tr>
      <w:tr w:rsidR="00D47E37" w14:paraId="4CDFD3DE" w14:textId="77777777" w:rsidTr="00126C7D">
        <w:tc>
          <w:tcPr>
            <w:tcW w:w="4269" w:type="dxa"/>
          </w:tcPr>
          <w:p w14:paraId="68698976" w14:textId="5A353D97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</w:rPr>
              <w:t>PONG;\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</w:tcPr>
          <w:p w14:paraId="33CB56B3" w14:textId="743A4067" w:rsidR="00D47E37" w:rsidRDefault="00D47E37" w:rsidP="00D47E37">
            <w:pPr>
              <w:jc w:val="center"/>
            </w:pPr>
            <w:r>
              <w:t>Klient</w:t>
            </w:r>
          </w:p>
        </w:tc>
        <w:tc>
          <w:tcPr>
            <w:tcW w:w="3530" w:type="dxa"/>
          </w:tcPr>
          <w:p w14:paraId="1AC9DAE9" w14:textId="659C61A1" w:rsidR="00D47E37" w:rsidRDefault="00D47E37" w:rsidP="00D47E37">
            <w:pPr>
              <w:spacing w:line="276" w:lineRule="auto"/>
              <w:jc w:val="left"/>
            </w:pPr>
            <w:r>
              <w:t>Odpověď klienta na ping zprávu</w:t>
            </w:r>
          </w:p>
        </w:tc>
      </w:tr>
      <w:tr w:rsidR="00D47E37" w14:paraId="13375737" w14:textId="77777777" w:rsidTr="00126C7D">
        <w:tc>
          <w:tcPr>
            <w:tcW w:w="4269" w:type="dxa"/>
          </w:tcPr>
          <w:p w14:paraId="4A724D4F" w14:textId="73A27F22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RECONNECT;&lt;</w:t>
            </w:r>
            <w:proofErr w:type="spellStart"/>
            <w:r>
              <w:rPr>
                <w:rFonts w:ascii="Courier New" w:hAnsi="Courier New" w:cs="Courier New"/>
              </w:rPr>
              <w:t>board</w:t>
            </w:r>
            <w:proofErr w:type="spellEnd"/>
            <w:r>
              <w:rPr>
                <w:rFonts w:ascii="Courier New" w:hAnsi="Courier New" w:cs="Courier New"/>
              </w:rPr>
              <w:t xml:space="preserve"> XO&gt;;</w:t>
            </w:r>
          </w:p>
          <w:p w14:paraId="408279ED" w14:textId="04B26250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player_name</w:t>
            </w:r>
            <w:proofErr w:type="spellEnd"/>
            <w:r>
              <w:rPr>
                <w:rFonts w:ascii="Courier New" w:hAnsi="Courier New" w:cs="Courier New"/>
              </w:rPr>
              <w:t>&gt;;</w:t>
            </w:r>
          </w:p>
          <w:p w14:paraId="69BC432D" w14:textId="77777777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opponent_name</w:t>
            </w:r>
            <w:proofErr w:type="spellEnd"/>
            <w:r>
              <w:rPr>
                <w:rFonts w:ascii="Courier New" w:hAnsi="Courier New" w:cs="Courier New"/>
              </w:rPr>
              <w:t>&gt;;</w:t>
            </w:r>
          </w:p>
          <w:p w14:paraId="19DDCB3D" w14:textId="1F17EB16" w:rsidR="00D47E37" w:rsidRDefault="00D47E37" w:rsidP="00D47E37">
            <w:pPr>
              <w:spacing w:line="276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proofErr w:type="spellStart"/>
            <w:r>
              <w:rPr>
                <w:rFonts w:ascii="Courier New" w:hAnsi="Courier New" w:cs="Courier New"/>
              </w:rPr>
              <w:t>player_</w:t>
            </w:r>
            <w:proofErr w:type="gramStart"/>
            <w:r>
              <w:rPr>
                <w:rFonts w:ascii="Courier New" w:hAnsi="Courier New" w:cs="Courier New"/>
              </w:rPr>
              <w:t>char</w:t>
            </w:r>
            <w:proofErr w:type="spellEnd"/>
            <w:r>
              <w:rPr>
                <w:rFonts w:ascii="Courier New" w:hAnsi="Courier New" w:cs="Courier New"/>
              </w:rPr>
              <w:t>&gt;\</w:t>
            </w:r>
            <w:proofErr w:type="gramEnd"/>
            <w:r>
              <w:rPr>
                <w:rFonts w:ascii="Courier New" w:hAnsi="Courier New" w:cs="Courier New"/>
              </w:rPr>
              <w:t>n</w:t>
            </w:r>
          </w:p>
        </w:tc>
        <w:tc>
          <w:tcPr>
            <w:tcW w:w="1243" w:type="dxa"/>
          </w:tcPr>
          <w:p w14:paraId="6CCAB547" w14:textId="2BF0E0DA" w:rsidR="00D47E37" w:rsidRDefault="00D47E37" w:rsidP="00D47E37">
            <w:pPr>
              <w:jc w:val="center"/>
            </w:pPr>
            <w:r>
              <w:t>Server</w:t>
            </w:r>
          </w:p>
        </w:tc>
        <w:tc>
          <w:tcPr>
            <w:tcW w:w="3530" w:type="dxa"/>
          </w:tcPr>
          <w:p w14:paraId="2265D048" w14:textId="77777777" w:rsidR="00D47E37" w:rsidRDefault="00D47E37" w:rsidP="00D47E37">
            <w:pPr>
              <w:spacing w:line="276" w:lineRule="auto"/>
              <w:jc w:val="left"/>
            </w:pPr>
            <w:r>
              <w:t>Obnovovací zpráva po připojení odpojeného hráče</w:t>
            </w:r>
          </w:p>
          <w:p w14:paraId="3311A254" w14:textId="77777777" w:rsidR="00D47E37" w:rsidRDefault="00D47E37" w:rsidP="00D47E37">
            <w:pPr>
              <w:spacing w:line="276" w:lineRule="auto"/>
              <w:jc w:val="left"/>
            </w:pPr>
            <w:r>
              <w:t>&lt;</w:t>
            </w:r>
            <w:proofErr w:type="spellStart"/>
            <w:r>
              <w:t>board</w:t>
            </w:r>
            <w:proofErr w:type="spellEnd"/>
            <w:r>
              <w:t xml:space="preserve"> XO&gt; = hrací plocha velikosti n krát n, kde jsou v jedné řádce položky X, O, „mezera“</w:t>
            </w:r>
          </w:p>
          <w:p w14:paraId="154CFD2D" w14:textId="77777777" w:rsidR="00D47E37" w:rsidRDefault="00D47E37" w:rsidP="00D47E3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player_name</w:t>
            </w:r>
            <w:proofErr w:type="spellEnd"/>
            <w:r>
              <w:rPr>
                <w:lang w:val="en-US"/>
              </w:rPr>
              <w:t xml:space="preserve">&gt; = </w:t>
            </w:r>
            <w:proofErr w:type="spellStart"/>
            <w:r>
              <w:rPr>
                <w:lang w:val="en-US"/>
              </w:rPr>
              <w:t>jméno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kterému</w:t>
            </w:r>
            <w:proofErr w:type="spellEnd"/>
            <w:r>
              <w:rPr>
                <w:lang w:val="en-US"/>
              </w:rPr>
              <w:t xml:space="preserve"> je </w:t>
            </w:r>
            <w:proofErr w:type="spellStart"/>
            <w:r>
              <w:rPr>
                <w:lang w:val="en-US"/>
              </w:rPr>
              <w:t>posílána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obnovovací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zpráva</w:t>
            </w:r>
            <w:proofErr w:type="spellEnd"/>
          </w:p>
          <w:p w14:paraId="6F0F2E8C" w14:textId="77777777" w:rsidR="00D47E37" w:rsidRDefault="00D47E37" w:rsidP="00D47E3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opponent_name</w:t>
            </w:r>
            <w:proofErr w:type="spellEnd"/>
            <w:r>
              <w:rPr>
                <w:lang w:val="en-US"/>
              </w:rPr>
              <w:t xml:space="preserve">&gt; = </w:t>
            </w:r>
            <w:proofErr w:type="spellStart"/>
            <w:r>
              <w:rPr>
                <w:lang w:val="en-US"/>
              </w:rPr>
              <w:t>jméno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protihráče</w:t>
            </w:r>
            <w:proofErr w:type="spellEnd"/>
          </w:p>
          <w:p w14:paraId="379967FE" w14:textId="509A31FA" w:rsidR="00D47E37" w:rsidRPr="00F457D5" w:rsidRDefault="00D47E37" w:rsidP="00D47E37">
            <w:pPr>
              <w:spacing w:line="276" w:lineRule="auto"/>
              <w:jc w:val="left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player_char</w:t>
            </w:r>
            <w:proofErr w:type="spellEnd"/>
            <w:r>
              <w:rPr>
                <w:lang w:val="en-US"/>
              </w:rPr>
              <w:t xml:space="preserve">&gt; = </w:t>
            </w:r>
            <w:proofErr w:type="spellStart"/>
            <w:r>
              <w:rPr>
                <w:lang w:val="en-US"/>
              </w:rPr>
              <w:t>hrací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znak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hráče</w:t>
            </w:r>
            <w:proofErr w:type="spellEnd"/>
          </w:p>
        </w:tc>
      </w:tr>
    </w:tbl>
    <w:p w14:paraId="11132A07" w14:textId="77777777" w:rsidR="009C637D" w:rsidRDefault="009C637D" w:rsidP="009C637D">
      <w:pPr>
        <w:pStyle w:val="Nadpis1"/>
      </w:pPr>
    </w:p>
    <w:p w14:paraId="5F9434BA" w14:textId="77777777" w:rsidR="009C637D" w:rsidRDefault="009C637D">
      <w:pPr>
        <w:spacing w:line="259" w:lineRule="auto"/>
        <w:jc w:val="left"/>
        <w:rPr>
          <w:rFonts w:eastAsiaTheme="majorEastAsia" w:cstheme="majorBidi"/>
          <w:b/>
          <w:sz w:val="36"/>
          <w:szCs w:val="32"/>
        </w:rPr>
      </w:pPr>
      <w:r>
        <w:br w:type="page"/>
      </w:r>
    </w:p>
    <w:p w14:paraId="2AF7B289" w14:textId="27400F35" w:rsidR="009C637D" w:rsidRDefault="0091294A" w:rsidP="009C637D">
      <w:pPr>
        <w:pStyle w:val="Nadpis1"/>
      </w:pPr>
      <w:r>
        <w:lastRenderedPageBreak/>
        <w:t>Implementace</w:t>
      </w:r>
      <w:bookmarkEnd w:id="5"/>
      <w:r w:rsidR="009C637D">
        <w:t xml:space="preserve"> serverové části</w:t>
      </w:r>
    </w:p>
    <w:p w14:paraId="316BE3B7" w14:textId="4B870E82" w:rsidR="00D47E37" w:rsidRPr="00D47E37" w:rsidRDefault="00D47E37" w:rsidP="00D47E37">
      <w:r w:rsidRPr="00D47E37">
        <w:rPr>
          <w:highlight w:val="yellow"/>
        </w:rPr>
        <w:t>VLÁKNA + KNIHOVNY + JAZYK</w:t>
      </w:r>
    </w:p>
    <w:p w14:paraId="607DF573" w14:textId="7E3B2800" w:rsidR="00D46C7B" w:rsidRDefault="00D46C7B" w:rsidP="009C637D">
      <w:pPr>
        <w:pStyle w:val="Nadpis2"/>
      </w:pPr>
      <w:r>
        <w:t xml:space="preserve">Konfigurační soubor </w:t>
      </w:r>
      <w:proofErr w:type="spellStart"/>
      <w:r>
        <w:t>config.h</w:t>
      </w:r>
      <w:proofErr w:type="spellEnd"/>
    </w:p>
    <w:p w14:paraId="7FD32D19" w14:textId="0DD49A89" w:rsidR="00D46C7B" w:rsidRPr="00D46C7B" w:rsidRDefault="00D46C7B" w:rsidP="00D46C7B">
      <w:r>
        <w:t xml:space="preserve">Tento soubor obsahuje všechny konstanty, které jsou v programu využívány. Dovoluje tedy měnit konstanty přehledně na jednom místě. Dále jsou zde i struktury </w:t>
      </w:r>
      <w:proofErr w:type="spellStart"/>
      <w:r>
        <w:rPr>
          <w:i/>
          <w:iCs/>
        </w:rPr>
        <w:t>client</w:t>
      </w:r>
      <w:proofErr w:type="spellEnd"/>
      <w:r>
        <w:rPr>
          <w:i/>
          <w:iCs/>
        </w:rPr>
        <w:t xml:space="preserve"> </w:t>
      </w:r>
      <w:r>
        <w:t>(reprezentuje klienta připojeného na server)</w:t>
      </w:r>
      <w:r>
        <w:rPr>
          <w:i/>
          <w:iCs/>
        </w:rPr>
        <w:t xml:space="preserve">, game </w:t>
      </w:r>
      <w:r>
        <w:t>(reprezentuje rozehranou hru mezi dvěma klienty)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server_address</w:t>
      </w:r>
      <w:proofErr w:type="spellEnd"/>
      <w:r>
        <w:rPr>
          <w:i/>
          <w:iCs/>
        </w:rPr>
        <w:t xml:space="preserve"> </w:t>
      </w:r>
      <w:r>
        <w:t>(reprezentuje dvojici IP adresa a port pro efektivnější zpracování programových argumentů).</w:t>
      </w:r>
    </w:p>
    <w:p w14:paraId="1EB59DD3" w14:textId="732EABB3" w:rsidR="009C637D" w:rsidRDefault="009C637D" w:rsidP="009C637D">
      <w:pPr>
        <w:pStyle w:val="Nadpis2"/>
      </w:pPr>
      <w:r>
        <w:t xml:space="preserve">Modul </w:t>
      </w:r>
      <w:proofErr w:type="spellStart"/>
      <w:r>
        <w:t>main.c</w:t>
      </w:r>
      <w:proofErr w:type="spellEnd"/>
    </w:p>
    <w:p w14:paraId="420B36D6" w14:textId="53B7A08E" w:rsidR="009C637D" w:rsidRDefault="009C637D" w:rsidP="009C637D">
      <w:r>
        <w:t>Obsahuje vstupní bod programu, zpracovává vstupní parametry (</w:t>
      </w:r>
      <w:proofErr w:type="spellStart"/>
      <w:r>
        <w:t>ip</w:t>
      </w:r>
      <w:proofErr w:type="spellEnd"/>
      <w:r>
        <w:t xml:space="preserve"> adresu a port, pokud jsou zadány). Dále je zde vytvořeno vlákno pro běh serveru a vlákno pro zasílání ping zpráv klientům. Nosnou metodou tohoto modulu je metoda </w:t>
      </w:r>
      <w:proofErr w:type="spellStart"/>
      <w:r>
        <w:rPr>
          <w:i/>
          <w:iCs/>
        </w:rPr>
        <w:t>run_</w:t>
      </w:r>
      <w:proofErr w:type="gramStart"/>
      <w:r>
        <w:rPr>
          <w:i/>
          <w:iCs/>
        </w:rPr>
        <w:t>server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která inicializuje server a obsahuje nekonečnou </w:t>
      </w:r>
      <w:proofErr w:type="spellStart"/>
      <w:r>
        <w:t>while</w:t>
      </w:r>
      <w:proofErr w:type="spellEnd"/>
      <w:r>
        <w:t xml:space="preserve"> smyčku pro příjem nových klientů, žádajících o připojení.</w:t>
      </w:r>
    </w:p>
    <w:p w14:paraId="64928D4A" w14:textId="27D4FD68" w:rsidR="009C637D" w:rsidRDefault="009C637D" w:rsidP="009C637D">
      <w:pPr>
        <w:pStyle w:val="Nadpis2"/>
      </w:pPr>
      <w:r>
        <w:t xml:space="preserve">Modul </w:t>
      </w:r>
      <w:proofErr w:type="spellStart"/>
      <w:r>
        <w:t>communication.h</w:t>
      </w:r>
      <w:proofErr w:type="spellEnd"/>
      <w:r>
        <w:t xml:space="preserve"> a </w:t>
      </w:r>
      <w:proofErr w:type="spellStart"/>
      <w:r>
        <w:t>communication.c</w:t>
      </w:r>
      <w:proofErr w:type="spellEnd"/>
    </w:p>
    <w:p w14:paraId="3BC43532" w14:textId="77777777" w:rsidR="00D46C7B" w:rsidRDefault="009C637D" w:rsidP="009C637D">
      <w:r>
        <w:t xml:space="preserve">Tento modul obsahuje funkce pro příjem a komunikaci připojeného klienta se serverem. Metoda </w:t>
      </w:r>
      <w:proofErr w:type="spellStart"/>
      <w:r>
        <w:rPr>
          <w:i/>
          <w:iCs/>
        </w:rPr>
        <w:t>receive_</w:t>
      </w:r>
      <w:proofErr w:type="gramStart"/>
      <w:r>
        <w:rPr>
          <w:i/>
          <w:iCs/>
        </w:rPr>
        <w:t>messages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obsahuje nekonečnou </w:t>
      </w:r>
      <w:proofErr w:type="spellStart"/>
      <w:r>
        <w:t>while</w:t>
      </w:r>
      <w:proofErr w:type="spellEnd"/>
      <w:r>
        <w:t xml:space="preserve"> smyčku, která odchytává zprávy poslané od klienta a v závislosti na typu zprávy (rozhoduje metoda </w:t>
      </w:r>
      <w:proofErr w:type="spellStart"/>
      <w:r>
        <w:rPr>
          <w:i/>
          <w:iCs/>
        </w:rPr>
        <w:t>serve_message</w:t>
      </w:r>
      <w:proofErr w:type="spellEnd"/>
      <w:r>
        <w:rPr>
          <w:i/>
          <w:iCs/>
        </w:rPr>
        <w:t>()</w:t>
      </w:r>
      <w:r>
        <w:t>) příslušně zareaguje.</w:t>
      </w:r>
      <w:r w:rsidR="00D46C7B">
        <w:t xml:space="preserve"> V modulu jsou také funkce pro zaslání zpráv vyhovujících protokolu klientovi.</w:t>
      </w:r>
    </w:p>
    <w:p w14:paraId="5C1A7B90" w14:textId="1A7E95BB" w:rsidR="009C637D" w:rsidRDefault="00D46C7B" w:rsidP="00D46C7B">
      <w:pPr>
        <w:pStyle w:val="Nadpis2"/>
      </w:pPr>
      <w:r>
        <w:t xml:space="preserve">Model </w:t>
      </w:r>
      <w:proofErr w:type="spellStart"/>
      <w:r>
        <w:t>client_manager.h</w:t>
      </w:r>
      <w:proofErr w:type="spellEnd"/>
      <w:r>
        <w:t xml:space="preserve"> a </w:t>
      </w:r>
      <w:proofErr w:type="spellStart"/>
      <w:r>
        <w:t>client_manager.c</w:t>
      </w:r>
      <w:proofErr w:type="spellEnd"/>
    </w:p>
    <w:p w14:paraId="64B9B064" w14:textId="47EADFFE" w:rsidR="00D46C7B" w:rsidRDefault="00D46C7B" w:rsidP="00D46C7B">
      <w:r>
        <w:t xml:space="preserve">Modul obsahuje globální proměnnou </w:t>
      </w:r>
      <w:proofErr w:type="spellStart"/>
      <w:r>
        <w:rPr>
          <w:i/>
          <w:iCs/>
        </w:rPr>
        <w:t>clients</w:t>
      </w:r>
      <w:proofErr w:type="spellEnd"/>
      <w:r>
        <w:t xml:space="preserve">, což je pole ukazatelů na strukturu </w:t>
      </w:r>
      <w:proofErr w:type="spellStart"/>
      <w:r>
        <w:rPr>
          <w:i/>
          <w:iCs/>
        </w:rPr>
        <w:t>client</w:t>
      </w:r>
      <w:proofErr w:type="spellEnd"/>
      <w:r>
        <w:t>, velikosti MAX_CLIENTS (konstanta měnitelná v </w:t>
      </w:r>
      <w:proofErr w:type="spellStart"/>
      <w:r>
        <w:t>config.h</w:t>
      </w:r>
      <w:proofErr w:type="spellEnd"/>
      <w:r>
        <w:t xml:space="preserve">). Do této globální proměnné jsou pomocí funkce </w:t>
      </w:r>
      <w:proofErr w:type="spellStart"/>
      <w:r>
        <w:rPr>
          <w:i/>
          <w:iCs/>
        </w:rPr>
        <w:t>add_</w:t>
      </w:r>
      <w:proofErr w:type="gramStart"/>
      <w:r>
        <w:rPr>
          <w:i/>
          <w:iCs/>
        </w:rPr>
        <w:t>client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 xml:space="preserve">) </w:t>
      </w:r>
      <w:r>
        <w:t xml:space="preserve">přidáváni nově připojení členové. Aby byl zajištěný bezpečný přístup k proměnné </w:t>
      </w:r>
      <w:proofErr w:type="spellStart"/>
      <w:r>
        <w:rPr>
          <w:i/>
          <w:iCs/>
        </w:rPr>
        <w:t>clients</w:t>
      </w:r>
      <w:proofErr w:type="spellEnd"/>
      <w:r>
        <w:rPr>
          <w:i/>
          <w:iCs/>
        </w:rPr>
        <w:t xml:space="preserve"> </w:t>
      </w:r>
      <w:r>
        <w:t xml:space="preserve">napříč vlákny, obsahuje modul i </w:t>
      </w:r>
      <w:proofErr w:type="spellStart"/>
      <w:r>
        <w:t>mutex</w:t>
      </w:r>
      <w:proofErr w:type="spellEnd"/>
      <w:r>
        <w:t xml:space="preserve"> </w:t>
      </w:r>
      <w:proofErr w:type="spellStart"/>
      <w:r w:rsidR="00126C7D" w:rsidRPr="00126C7D">
        <w:rPr>
          <w:i/>
          <w:iCs/>
        </w:rPr>
        <w:t>clients_mutex</w:t>
      </w:r>
      <w:proofErr w:type="spellEnd"/>
      <w:r w:rsidR="00126C7D">
        <w:t xml:space="preserve">. Při práci s kritickou sekcí tedy vždy dojde nejdříve k uzamčení </w:t>
      </w:r>
      <w:proofErr w:type="spellStart"/>
      <w:r w:rsidR="00126C7D">
        <w:t>mutexu</w:t>
      </w:r>
      <w:proofErr w:type="spellEnd"/>
      <w:r w:rsidR="00126C7D">
        <w:t xml:space="preserve"> a po provedení operace k jeho odemčení. Dále jsou v modulu metody a funkce pro nastavení nebo úpravu dat klientů.</w:t>
      </w:r>
    </w:p>
    <w:p w14:paraId="485B7A19" w14:textId="443BCF87" w:rsidR="00126C7D" w:rsidRDefault="00126C7D" w:rsidP="00126C7D">
      <w:pPr>
        <w:pStyle w:val="Nadpis2"/>
      </w:pPr>
      <w:r>
        <w:t xml:space="preserve">Model </w:t>
      </w:r>
      <w:proofErr w:type="spellStart"/>
      <w:r>
        <w:t>game_manager.h</w:t>
      </w:r>
      <w:proofErr w:type="spellEnd"/>
      <w:r>
        <w:t xml:space="preserve"> a </w:t>
      </w:r>
      <w:proofErr w:type="spellStart"/>
      <w:r>
        <w:t>game_manager.c</w:t>
      </w:r>
      <w:proofErr w:type="spellEnd"/>
    </w:p>
    <w:p w14:paraId="092BDF50" w14:textId="5FE5B972" w:rsidR="00126C7D" w:rsidRDefault="00126C7D" w:rsidP="00126C7D">
      <w:r>
        <w:t xml:space="preserve">Zde nalezneme globální proměnnou </w:t>
      </w:r>
      <w:proofErr w:type="spellStart"/>
      <w:r w:rsidRPr="00126C7D">
        <w:rPr>
          <w:i/>
          <w:iCs/>
        </w:rPr>
        <w:t>games</w:t>
      </w:r>
      <w:proofErr w:type="spellEnd"/>
      <w:r>
        <w:t xml:space="preserve">, která je polem ukazatelů na strukturu </w:t>
      </w:r>
      <w:r>
        <w:rPr>
          <w:i/>
          <w:iCs/>
        </w:rPr>
        <w:t>game</w:t>
      </w:r>
      <w:r>
        <w:t xml:space="preserve"> a má </w:t>
      </w:r>
      <w:r w:rsidRPr="00126C7D">
        <w:t xml:space="preserve">velikost MAX_GAMES. Přístup ke sdílené paměti chrání </w:t>
      </w:r>
      <w:proofErr w:type="spellStart"/>
      <w:r w:rsidRPr="00126C7D">
        <w:t>mutex</w:t>
      </w:r>
      <w:proofErr w:type="spellEnd"/>
      <w:r w:rsidRPr="00126C7D">
        <w:t xml:space="preserve"> </w:t>
      </w:r>
      <w:proofErr w:type="spellStart"/>
      <w:r w:rsidRPr="00126C7D">
        <w:rPr>
          <w:i/>
          <w:iCs/>
        </w:rPr>
        <w:t>mutex_games</w:t>
      </w:r>
      <w:proofErr w:type="spellEnd"/>
      <w:r w:rsidRPr="00126C7D">
        <w:t xml:space="preserve">. V modulu </w:t>
      </w:r>
      <w:r>
        <w:t xml:space="preserve">se nachází metody a funkce pro založení a zrušení hry nebo funkce pro výpis a získání konkrétní </w:t>
      </w:r>
      <w:r>
        <w:lastRenderedPageBreak/>
        <w:t xml:space="preserve">hry (ať už pro získání hry, kterou daný klient hraje nebo </w:t>
      </w:r>
      <w:r w:rsidR="00CB104F">
        <w:t>hry podle jejího vytvořeného ID – je hře přiděleno při jejím vytvoření).</w:t>
      </w:r>
    </w:p>
    <w:p w14:paraId="524404B5" w14:textId="1820EA88" w:rsidR="00CB104F" w:rsidRDefault="00CB104F" w:rsidP="00CB104F">
      <w:pPr>
        <w:pStyle w:val="Nadpis2"/>
      </w:pPr>
      <w:r>
        <w:t xml:space="preserve">Model </w:t>
      </w:r>
      <w:proofErr w:type="spellStart"/>
      <w:r>
        <w:t>game_logic.h</w:t>
      </w:r>
      <w:proofErr w:type="spellEnd"/>
      <w:r>
        <w:t xml:space="preserve"> a </w:t>
      </w:r>
      <w:proofErr w:type="spellStart"/>
      <w:r>
        <w:t>game_logic.c</w:t>
      </w:r>
      <w:proofErr w:type="spellEnd"/>
    </w:p>
    <w:p w14:paraId="335789B1" w14:textId="7C53646D" w:rsidR="00CB104F" w:rsidRDefault="00CB104F" w:rsidP="00CB104F">
      <w:r>
        <w:t xml:space="preserve">Zde je obsažena všechna logika hry piškvorky. Po každém tahu je volána funkce z tohoto modulu </w:t>
      </w:r>
      <w:proofErr w:type="spellStart"/>
      <w:r>
        <w:rPr>
          <w:i/>
          <w:iCs/>
        </w:rPr>
        <w:t>validate_</w:t>
      </w:r>
      <w:proofErr w:type="gramStart"/>
      <w:r>
        <w:rPr>
          <w:i/>
          <w:iCs/>
        </w:rPr>
        <w:t>move</w:t>
      </w:r>
      <w:proofErr w:type="spellEnd"/>
      <w:r>
        <w:rPr>
          <w:i/>
          <w:iCs/>
        </w:rPr>
        <w:t>(</w:t>
      </w:r>
      <w:proofErr w:type="gramEnd"/>
      <w:r>
        <w:rPr>
          <w:i/>
          <w:iCs/>
        </w:rPr>
        <w:t>)</w:t>
      </w:r>
      <w:r>
        <w:t xml:space="preserve">, která nejdříve vyhodnotí, zda je hráč na tahu a zda jeho tah má smysl v kontextu hry a dále, pokud byl tah validní, zkontroluje, zda v důsledku tahu nedošlo k dosažení výherní délky a ukončení hry (pokud ano nastaví příslušné atributy struktury </w:t>
      </w:r>
      <w:r>
        <w:rPr>
          <w:i/>
          <w:iCs/>
        </w:rPr>
        <w:t>game</w:t>
      </w:r>
      <w:r>
        <w:t xml:space="preserve">, která je uložená v globální proměnné </w:t>
      </w:r>
      <w:proofErr w:type="spellStart"/>
      <w:r>
        <w:rPr>
          <w:i/>
          <w:iCs/>
        </w:rPr>
        <w:t>games</w:t>
      </w:r>
      <w:proofErr w:type="spellEnd"/>
      <w:r>
        <w:rPr>
          <w:i/>
          <w:iCs/>
        </w:rPr>
        <w:t xml:space="preserve"> </w:t>
      </w:r>
      <w:r>
        <w:t>a navrátí příslušnou</w:t>
      </w:r>
      <w:r>
        <w:t xml:space="preserve"> návratovou hodnotu).</w:t>
      </w:r>
    </w:p>
    <w:p w14:paraId="18A25BF3" w14:textId="6C63455F" w:rsidR="00CB104F" w:rsidRDefault="00CB104F" w:rsidP="00CB104F">
      <w:pPr>
        <w:pStyle w:val="Nadpis1"/>
      </w:pPr>
      <w:r>
        <w:t>Implementace klientské části</w:t>
      </w:r>
    </w:p>
    <w:p w14:paraId="2B778DD1" w14:textId="66A6EA7B" w:rsidR="00D47E37" w:rsidRDefault="00D47E37" w:rsidP="00F03C27">
      <w:r>
        <w:t xml:space="preserve">Pro implementaci klientské části jsem se rozhodl použít Javu verze 17. </w:t>
      </w:r>
      <w:r w:rsidR="00CB104F">
        <w:t>Při návrhu klientské části semestrální práce jsem vycházel z architektonického vzoru MVC (model-</w:t>
      </w:r>
      <w:proofErr w:type="spellStart"/>
      <w:r w:rsidR="00CB104F">
        <w:t>view</w:t>
      </w:r>
      <w:proofErr w:type="spellEnd"/>
      <w:r w:rsidR="00CB104F">
        <w:t>-</w:t>
      </w:r>
      <w:proofErr w:type="spellStart"/>
      <w:r w:rsidR="00CB104F">
        <w:t>controller</w:t>
      </w:r>
      <w:proofErr w:type="spellEnd"/>
      <w:r w:rsidR="00CB104F">
        <w:t xml:space="preserve">). Cílem bylo oddělit logiku </w:t>
      </w:r>
      <w:r w:rsidR="008709D6">
        <w:t>a zpracování dat od uživatelského rozhraní.</w:t>
      </w:r>
      <w:r w:rsidR="00F03C27">
        <w:t xml:space="preserve"> </w:t>
      </w:r>
      <w:r>
        <w:t xml:space="preserve">Pro síťové připojení jsem použil </w:t>
      </w:r>
      <w:r w:rsidR="00F03C27">
        <w:t xml:space="preserve">knihovny Net a </w:t>
      </w:r>
      <w:proofErr w:type="spellStart"/>
      <w:r w:rsidR="00F03C27">
        <w:t>Io</w:t>
      </w:r>
      <w:proofErr w:type="spellEnd"/>
      <w:r w:rsidR="00F03C27">
        <w:t xml:space="preserve">. GUI využívá knihovnu Java Swing a </w:t>
      </w:r>
      <w:proofErr w:type="spellStart"/>
      <w:r w:rsidR="00F03C27">
        <w:t>Awt</w:t>
      </w:r>
      <w:proofErr w:type="spellEnd"/>
      <w:r w:rsidR="00F03C27">
        <w:t>.</w:t>
      </w:r>
    </w:p>
    <w:p w14:paraId="4B0F685D" w14:textId="38EF6243" w:rsidR="008709D6" w:rsidRDefault="008709D6" w:rsidP="008709D6">
      <w:pPr>
        <w:pStyle w:val="Nadpis2"/>
      </w:pPr>
      <w:r>
        <w:t xml:space="preserve">Třída </w:t>
      </w:r>
      <w:proofErr w:type="spellStart"/>
      <w:r>
        <w:t>Constants</w:t>
      </w:r>
      <w:proofErr w:type="spellEnd"/>
    </w:p>
    <w:p w14:paraId="27A6D726" w14:textId="1378B20D" w:rsidR="008709D6" w:rsidRDefault="008709D6" w:rsidP="008709D6">
      <w:r>
        <w:t>Obsahuje statické konstanty, které jsou použité jinde v kódu. Je tedy možné stejně jako u serveru měnit hodnoty konstant na jednom místě.</w:t>
      </w:r>
    </w:p>
    <w:p w14:paraId="630C5917" w14:textId="3141F645" w:rsidR="008709D6" w:rsidRDefault="008709D6" w:rsidP="008709D6">
      <w:pPr>
        <w:pStyle w:val="Nadpis2"/>
      </w:pPr>
      <w:r>
        <w:t xml:space="preserve">Třídy </w:t>
      </w:r>
      <w:proofErr w:type="spellStart"/>
      <w:r>
        <w:t>Player</w:t>
      </w:r>
      <w:proofErr w:type="spellEnd"/>
      <w:r>
        <w:t xml:space="preserve"> a </w:t>
      </w:r>
      <w:proofErr w:type="spellStart"/>
      <w:r>
        <w:t>TicTacToeModel</w:t>
      </w:r>
      <w:proofErr w:type="spellEnd"/>
    </w:p>
    <w:p w14:paraId="4AC9BF6A" w14:textId="03FBD540" w:rsidR="008709D6" w:rsidRDefault="008709D6" w:rsidP="008709D6">
      <w:r>
        <w:t xml:space="preserve">Obsahují modely, které klientská aplikace využívá. </w:t>
      </w:r>
      <w:proofErr w:type="spellStart"/>
      <w:r w:rsidRPr="008709D6">
        <w:rPr>
          <w:i/>
          <w:iCs/>
        </w:rPr>
        <w:t>Player</w:t>
      </w:r>
      <w:proofErr w:type="spellEnd"/>
      <w:r>
        <w:t xml:space="preserve"> obsahuje pouze atributy </w:t>
      </w:r>
      <w:proofErr w:type="spellStart"/>
      <w:r>
        <w:rPr>
          <w:i/>
          <w:iCs/>
        </w:rPr>
        <w:t>name</w:t>
      </w:r>
      <w:proofErr w:type="spellEnd"/>
      <w:r>
        <w:rPr>
          <w:i/>
          <w:iCs/>
        </w:rPr>
        <w:t xml:space="preserve"> </w:t>
      </w:r>
      <w:r>
        <w:t xml:space="preserve">(jméno hráče) a </w:t>
      </w:r>
      <w:proofErr w:type="spellStart"/>
      <w:r>
        <w:rPr>
          <w:i/>
          <w:iCs/>
        </w:rPr>
        <w:t>playerChar</w:t>
      </w:r>
      <w:proofErr w:type="spellEnd"/>
      <w:r>
        <w:t xml:space="preserve"> (znak hráče X nebo O). </w:t>
      </w:r>
      <w:proofErr w:type="spellStart"/>
      <w:r>
        <w:t>TicTacToeModel</w:t>
      </w:r>
      <w:proofErr w:type="spellEnd"/>
      <w:r>
        <w:t xml:space="preserve"> obsahuje jako atributy </w:t>
      </w:r>
      <w:proofErr w:type="spellStart"/>
      <w:r>
        <w:rPr>
          <w:i/>
          <w:iCs/>
        </w:rPr>
        <w:t>myPlayer</w:t>
      </w:r>
      <w:proofErr w:type="spellEnd"/>
      <w:r>
        <w:rPr>
          <w:i/>
          <w:iCs/>
        </w:rPr>
        <w:t xml:space="preserve"> </w:t>
      </w:r>
      <w:r>
        <w:t xml:space="preserve">a </w:t>
      </w:r>
      <w:proofErr w:type="spellStart"/>
      <w:r>
        <w:rPr>
          <w:i/>
          <w:iCs/>
        </w:rPr>
        <w:t>opponentPlayer</w:t>
      </w:r>
      <w:proofErr w:type="spellEnd"/>
      <w:r>
        <w:rPr>
          <w:i/>
          <w:iCs/>
        </w:rPr>
        <w:t xml:space="preserve"> </w:t>
      </w:r>
      <w:r>
        <w:t xml:space="preserve">(oba typu </w:t>
      </w:r>
      <w:proofErr w:type="spellStart"/>
      <w:r w:rsidRPr="008709D6">
        <w:rPr>
          <w:i/>
          <w:iCs/>
        </w:rPr>
        <w:t>Player</w:t>
      </w:r>
      <w:proofErr w:type="spellEnd"/>
      <w:r>
        <w:t xml:space="preserve">) a dále dvourozměrné pole </w:t>
      </w:r>
      <w:proofErr w:type="spellStart"/>
      <w:r>
        <w:rPr>
          <w:i/>
          <w:iCs/>
        </w:rPr>
        <w:t>board</w:t>
      </w:r>
      <w:proofErr w:type="spellEnd"/>
      <w:r>
        <w:t xml:space="preserve"> typu </w:t>
      </w:r>
      <w:proofErr w:type="spellStart"/>
      <w:proofErr w:type="gramStart"/>
      <w:r>
        <w:t>char</w:t>
      </w:r>
      <w:proofErr w:type="spellEnd"/>
      <w:r>
        <w:t xml:space="preserve">  a</w:t>
      </w:r>
      <w:proofErr w:type="gramEnd"/>
      <w:r>
        <w:t xml:space="preserve"> velikosti TIC_TAC_TOE_SIZE x </w:t>
      </w:r>
      <w:r>
        <w:t>TIC_TAC_TOE_SIZE</w:t>
      </w:r>
      <w:r>
        <w:t>, kter</w:t>
      </w:r>
      <w:r w:rsidR="00D47E37">
        <w:t>é reprezentuje hrací plochu</w:t>
      </w:r>
      <w:r>
        <w:t xml:space="preserve">. Jsou zde navíc metody pro nastavení atributů a aktualizaci </w:t>
      </w:r>
      <w:r w:rsidR="00D47E37">
        <w:t>hrací plochy dle serverem validovaného tahu.</w:t>
      </w:r>
    </w:p>
    <w:p w14:paraId="002A8E5B" w14:textId="7EFC673B" w:rsidR="00D47E37" w:rsidRDefault="00D47E37" w:rsidP="00D47E37">
      <w:pPr>
        <w:pStyle w:val="Nadpis2"/>
      </w:pPr>
      <w:r>
        <w:t xml:space="preserve">Třída </w:t>
      </w:r>
      <w:proofErr w:type="spellStart"/>
      <w:r>
        <w:t>TicTacToeView</w:t>
      </w:r>
      <w:proofErr w:type="spellEnd"/>
    </w:p>
    <w:p w14:paraId="12FDF866" w14:textId="4C5E7E1C" w:rsidR="00D47E37" w:rsidRDefault="00D47E37" w:rsidP="00D47E37"/>
    <w:p w14:paraId="3397FAB1" w14:textId="466C10A1" w:rsidR="00D47E37" w:rsidRDefault="00D47E37" w:rsidP="00D47E37">
      <w:pPr>
        <w:pStyle w:val="Nadpis2"/>
      </w:pPr>
      <w:r>
        <w:lastRenderedPageBreak/>
        <w:t xml:space="preserve">Třída </w:t>
      </w:r>
      <w:proofErr w:type="spellStart"/>
      <w:r>
        <w:t>TicTacToe</w:t>
      </w:r>
      <w:r>
        <w:t>Controller</w:t>
      </w:r>
      <w:proofErr w:type="spellEnd"/>
    </w:p>
    <w:p w14:paraId="2BAB2B34" w14:textId="77777777" w:rsidR="00D47E37" w:rsidRDefault="00D47E37" w:rsidP="00D47E37">
      <w:pPr>
        <w:pStyle w:val="Nadpis2"/>
      </w:pPr>
    </w:p>
    <w:p w14:paraId="42346F0B" w14:textId="5C5E8247" w:rsidR="00D47E37" w:rsidRDefault="00D47E37" w:rsidP="00D47E37">
      <w:pPr>
        <w:pStyle w:val="Nadpis2"/>
      </w:pPr>
      <w:r>
        <w:t xml:space="preserve">Třída </w:t>
      </w:r>
      <w:proofErr w:type="spellStart"/>
      <w:r>
        <w:t>ServerClient</w:t>
      </w:r>
      <w:proofErr w:type="spellEnd"/>
    </w:p>
    <w:p w14:paraId="0AA730C6" w14:textId="33A6FA29" w:rsidR="00D47E37" w:rsidRDefault="00D47E37" w:rsidP="00D47E37">
      <w:pPr>
        <w:pStyle w:val="Nadpis2"/>
      </w:pPr>
    </w:p>
    <w:p w14:paraId="1BA96268" w14:textId="77777777" w:rsidR="00D47E37" w:rsidRPr="00D47E37" w:rsidRDefault="00D47E37" w:rsidP="00D47E37"/>
    <w:p w14:paraId="17662E86" w14:textId="46138486" w:rsidR="00F03C27" w:rsidRDefault="00F03C27" w:rsidP="00F03C27">
      <w:pPr>
        <w:pStyle w:val="Nadpis1"/>
      </w:pPr>
      <w:r>
        <w:t>Překlad programu</w:t>
      </w:r>
    </w:p>
    <w:p w14:paraId="447F4AFD" w14:textId="77777777" w:rsidR="00F03C27" w:rsidRPr="00F03C27" w:rsidRDefault="00F03C27" w:rsidP="00F03C27"/>
    <w:p w14:paraId="79E76BBC" w14:textId="53A43CD5" w:rsidR="00232B4D" w:rsidRDefault="0091294A" w:rsidP="00F356E6">
      <w:pPr>
        <w:pStyle w:val="Nadpis1"/>
      </w:pPr>
      <w:bookmarkStart w:id="6" w:name="_Toc181257181"/>
      <w:r>
        <w:t>Závěr</w:t>
      </w:r>
      <w:bookmarkEnd w:id="6"/>
    </w:p>
    <w:p w14:paraId="527C447E" w14:textId="548B30CF" w:rsidR="00F356E6" w:rsidRPr="00F356E6" w:rsidRDefault="00F356E6" w:rsidP="00B0268F"/>
    <w:sectPr w:rsidR="00F356E6" w:rsidRPr="00F356E6" w:rsidSect="00795ECF">
      <w:footerReference w:type="default" r:id="rId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A32FE2" w14:textId="77777777" w:rsidR="00A0670F" w:rsidRDefault="00A0670F" w:rsidP="0091294A">
      <w:pPr>
        <w:spacing w:after="0" w:line="240" w:lineRule="auto"/>
      </w:pPr>
      <w:r>
        <w:separator/>
      </w:r>
    </w:p>
  </w:endnote>
  <w:endnote w:type="continuationSeparator" w:id="0">
    <w:p w14:paraId="245FFA26" w14:textId="77777777" w:rsidR="00A0670F" w:rsidRDefault="00A0670F" w:rsidP="009129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Liberation Serif">
    <w:panose1 w:val="02020603050405020304"/>
    <w:charset w:val="EE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239CB" w14:textId="5B74CBD3" w:rsidR="00232B4D" w:rsidRDefault="00795ECF" w:rsidP="00795ECF">
    <w:pPr>
      <w:pStyle w:val="Zpat"/>
      <w:shd w:val="clear" w:color="auto" w:fill="FFFFFF" w:themeFill="background1"/>
      <w:tabs>
        <w:tab w:val="left" w:pos="5352"/>
      </w:tabs>
      <w:jc w:val="left"/>
    </w:pPr>
    <w:r>
      <w:tab/>
    </w:r>
    <w:r>
      <w:rPr>
        <w:shd w:val="clear" w:color="auto" w:fill="FFFFFF" w:themeFill="background1"/>
      </w:rPr>
      <w:tab/>
    </w:r>
  </w:p>
  <w:p w14:paraId="27742100" w14:textId="77777777" w:rsidR="00232B4D" w:rsidRDefault="00232B4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85779786"/>
      <w:docPartObj>
        <w:docPartGallery w:val="Page Numbers (Bottom of Page)"/>
        <w:docPartUnique/>
      </w:docPartObj>
    </w:sdtPr>
    <w:sdtContent>
      <w:p w14:paraId="3072D9F6" w14:textId="18989FF7" w:rsidR="00795ECF" w:rsidRDefault="00795EC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235A33" w14:textId="77777777" w:rsidR="00795ECF" w:rsidRDefault="00795ECF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F6C874" w14:textId="77777777" w:rsidR="00A0670F" w:rsidRDefault="00A0670F" w:rsidP="0091294A">
      <w:pPr>
        <w:spacing w:after="0" w:line="240" w:lineRule="auto"/>
      </w:pPr>
      <w:r>
        <w:separator/>
      </w:r>
    </w:p>
  </w:footnote>
  <w:footnote w:type="continuationSeparator" w:id="0">
    <w:p w14:paraId="379669AA" w14:textId="77777777" w:rsidR="00A0670F" w:rsidRDefault="00A0670F" w:rsidP="009129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9405FCE9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D06EF83B"/>
    <w:multiLevelType w:val="hybridMultilevel"/>
    <w:tmpl w:val="FFFFFFFF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D85E459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21CC2D6"/>
    <w:multiLevelType w:val="hybridMultilevel"/>
    <w:tmpl w:val="FFFFFFFF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A5E51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49E62DC"/>
    <w:multiLevelType w:val="hybridMultilevel"/>
    <w:tmpl w:val="A64C5F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9E7EE9"/>
    <w:multiLevelType w:val="hybridMultilevel"/>
    <w:tmpl w:val="E92CFA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F0692"/>
    <w:multiLevelType w:val="hybridMultilevel"/>
    <w:tmpl w:val="77BAC0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6681F"/>
    <w:multiLevelType w:val="hybridMultilevel"/>
    <w:tmpl w:val="FFFFFFFF"/>
    <w:lvl w:ilvl="0" w:tplc="FFFFFFFF">
      <w:start w:val="1"/>
      <w:numFmt w:val="decim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989755D"/>
    <w:multiLevelType w:val="hybridMultilevel"/>
    <w:tmpl w:val="646281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A6024"/>
    <w:multiLevelType w:val="hybridMultilevel"/>
    <w:tmpl w:val="3F3A26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EF1461"/>
    <w:multiLevelType w:val="hybridMultilevel"/>
    <w:tmpl w:val="03B8E43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62F22"/>
    <w:multiLevelType w:val="hybridMultilevel"/>
    <w:tmpl w:val="9A38C6F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3177CB"/>
    <w:multiLevelType w:val="hybridMultilevel"/>
    <w:tmpl w:val="333A9C9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5E18FA"/>
    <w:multiLevelType w:val="hybridMultilevel"/>
    <w:tmpl w:val="E75C6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C41C0D"/>
    <w:multiLevelType w:val="hybridMultilevel"/>
    <w:tmpl w:val="C1021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3704EF"/>
    <w:multiLevelType w:val="hybridMultilevel"/>
    <w:tmpl w:val="D1CE7B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684E45"/>
    <w:multiLevelType w:val="hybridMultilevel"/>
    <w:tmpl w:val="5AE2F5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6233475">
    <w:abstractNumId w:val="0"/>
  </w:num>
  <w:num w:numId="2" w16cid:durableId="86582090">
    <w:abstractNumId w:val="3"/>
  </w:num>
  <w:num w:numId="3" w16cid:durableId="1966547799">
    <w:abstractNumId w:val="1"/>
  </w:num>
  <w:num w:numId="4" w16cid:durableId="56519814">
    <w:abstractNumId w:val="8"/>
  </w:num>
  <w:num w:numId="5" w16cid:durableId="631787556">
    <w:abstractNumId w:val="2"/>
  </w:num>
  <w:num w:numId="6" w16cid:durableId="1262370206">
    <w:abstractNumId w:val="4"/>
  </w:num>
  <w:num w:numId="7" w16cid:durableId="455489774">
    <w:abstractNumId w:val="12"/>
  </w:num>
  <w:num w:numId="8" w16cid:durableId="1926069165">
    <w:abstractNumId w:val="15"/>
  </w:num>
  <w:num w:numId="9" w16cid:durableId="366220567">
    <w:abstractNumId w:val="10"/>
  </w:num>
  <w:num w:numId="10" w16cid:durableId="1760178438">
    <w:abstractNumId w:val="11"/>
  </w:num>
  <w:num w:numId="11" w16cid:durableId="265964945">
    <w:abstractNumId w:val="6"/>
  </w:num>
  <w:num w:numId="12" w16cid:durableId="606160719">
    <w:abstractNumId w:val="13"/>
  </w:num>
  <w:num w:numId="13" w16cid:durableId="1763798423">
    <w:abstractNumId w:val="17"/>
  </w:num>
  <w:num w:numId="14" w16cid:durableId="566569484">
    <w:abstractNumId w:val="9"/>
  </w:num>
  <w:num w:numId="15" w16cid:durableId="91170371">
    <w:abstractNumId w:val="5"/>
  </w:num>
  <w:num w:numId="16" w16cid:durableId="730732931">
    <w:abstractNumId w:val="14"/>
  </w:num>
  <w:num w:numId="17" w16cid:durableId="399521217">
    <w:abstractNumId w:val="16"/>
  </w:num>
  <w:num w:numId="18" w16cid:durableId="13375335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93"/>
    <w:rsid w:val="000815F2"/>
    <w:rsid w:val="000A597F"/>
    <w:rsid w:val="000D7542"/>
    <w:rsid w:val="00100A58"/>
    <w:rsid w:val="00126C7D"/>
    <w:rsid w:val="00186F58"/>
    <w:rsid w:val="001B14CE"/>
    <w:rsid w:val="00214D3E"/>
    <w:rsid w:val="00232B4D"/>
    <w:rsid w:val="0029625B"/>
    <w:rsid w:val="002A0B9E"/>
    <w:rsid w:val="002A1989"/>
    <w:rsid w:val="002C0BCC"/>
    <w:rsid w:val="002E7E5E"/>
    <w:rsid w:val="002F341A"/>
    <w:rsid w:val="00300B56"/>
    <w:rsid w:val="00355C9F"/>
    <w:rsid w:val="003706F7"/>
    <w:rsid w:val="003B3AC7"/>
    <w:rsid w:val="00400F9F"/>
    <w:rsid w:val="004A2165"/>
    <w:rsid w:val="004A3830"/>
    <w:rsid w:val="004C6283"/>
    <w:rsid w:val="00513E3D"/>
    <w:rsid w:val="00576D30"/>
    <w:rsid w:val="00594533"/>
    <w:rsid w:val="00597191"/>
    <w:rsid w:val="005A4793"/>
    <w:rsid w:val="005D5F8F"/>
    <w:rsid w:val="005E0442"/>
    <w:rsid w:val="00611952"/>
    <w:rsid w:val="0062082B"/>
    <w:rsid w:val="00644B8F"/>
    <w:rsid w:val="006553F5"/>
    <w:rsid w:val="00697F42"/>
    <w:rsid w:val="006B3476"/>
    <w:rsid w:val="00732870"/>
    <w:rsid w:val="00795ECF"/>
    <w:rsid w:val="007B0005"/>
    <w:rsid w:val="007B285E"/>
    <w:rsid w:val="007F62C4"/>
    <w:rsid w:val="008709D6"/>
    <w:rsid w:val="00874C1C"/>
    <w:rsid w:val="0091294A"/>
    <w:rsid w:val="009A1170"/>
    <w:rsid w:val="009C0230"/>
    <w:rsid w:val="009C637D"/>
    <w:rsid w:val="00A01BD3"/>
    <w:rsid w:val="00A062E5"/>
    <w:rsid w:val="00A0670F"/>
    <w:rsid w:val="00A10C24"/>
    <w:rsid w:val="00A439A1"/>
    <w:rsid w:val="00AA5A4D"/>
    <w:rsid w:val="00B0268F"/>
    <w:rsid w:val="00B311D3"/>
    <w:rsid w:val="00BC5A5B"/>
    <w:rsid w:val="00BF27D5"/>
    <w:rsid w:val="00C25D6D"/>
    <w:rsid w:val="00C8513D"/>
    <w:rsid w:val="00CB104F"/>
    <w:rsid w:val="00CB23C2"/>
    <w:rsid w:val="00CB28D5"/>
    <w:rsid w:val="00CC0E10"/>
    <w:rsid w:val="00D46C7B"/>
    <w:rsid w:val="00D47E37"/>
    <w:rsid w:val="00DB4FF2"/>
    <w:rsid w:val="00E8606D"/>
    <w:rsid w:val="00EB7981"/>
    <w:rsid w:val="00F03C27"/>
    <w:rsid w:val="00F12E7E"/>
    <w:rsid w:val="00F356E6"/>
    <w:rsid w:val="00F457D5"/>
    <w:rsid w:val="00F81F74"/>
    <w:rsid w:val="00FE5DCB"/>
    <w:rsid w:val="00FF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FF04"/>
  <w15:chartTrackingRefBased/>
  <w15:docId w15:val="{A1223BAF-EE3C-4EAA-AD70-CA29903B9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95ECF"/>
    <w:pPr>
      <w:spacing w:line="360" w:lineRule="auto"/>
      <w:jc w:val="both"/>
    </w:pPr>
    <w:rPr>
      <w:rFonts w:ascii="Liberation Serif" w:hAnsi="Liberation Serif"/>
      <w:kern w:val="0"/>
      <w:sz w:val="24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91294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A38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328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1294A"/>
    <w:rPr>
      <w:rFonts w:ascii="Liberation Serif" w:eastAsiaTheme="majorEastAsia" w:hAnsi="Liberation Serif" w:cstheme="majorBidi"/>
      <w:b/>
      <w:kern w:val="0"/>
      <w:sz w:val="36"/>
      <w:szCs w:val="32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912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1294A"/>
    <w:rPr>
      <w:rFonts w:ascii="Liberation Serif" w:hAnsi="Liberation Serif"/>
      <w:kern w:val="0"/>
      <w:sz w:val="24"/>
      <w14:ligatures w14:val="none"/>
    </w:rPr>
  </w:style>
  <w:style w:type="paragraph" w:styleId="Zpat">
    <w:name w:val="footer"/>
    <w:basedOn w:val="Normln"/>
    <w:link w:val="ZpatChar"/>
    <w:uiPriority w:val="99"/>
    <w:unhideWhenUsed/>
    <w:rsid w:val="009129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1294A"/>
    <w:rPr>
      <w:rFonts w:ascii="Liberation Serif" w:hAnsi="Liberation Serif"/>
      <w:kern w:val="0"/>
      <w:sz w:val="24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4A3830"/>
    <w:rPr>
      <w:rFonts w:asciiTheme="majorHAnsi" w:eastAsiaTheme="majorEastAsia" w:hAnsiTheme="majorHAnsi" w:cstheme="majorBidi"/>
      <w:b/>
      <w:color w:val="000000" w:themeColor="text1"/>
      <w:kern w:val="0"/>
      <w:sz w:val="26"/>
      <w:szCs w:val="26"/>
      <w14:ligatures w14:val="none"/>
    </w:rPr>
  </w:style>
  <w:style w:type="paragraph" w:styleId="Titulek">
    <w:name w:val="caption"/>
    <w:basedOn w:val="Normln"/>
    <w:next w:val="Normln"/>
    <w:uiPriority w:val="35"/>
    <w:unhideWhenUsed/>
    <w:qFormat/>
    <w:rsid w:val="0073287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32870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732870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732870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adpisobsahu">
    <w:name w:val="TOC Heading"/>
    <w:basedOn w:val="Nadpis1"/>
    <w:next w:val="Normln"/>
    <w:uiPriority w:val="39"/>
    <w:unhideWhenUsed/>
    <w:qFormat/>
    <w:rsid w:val="000815F2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0815F2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0815F2"/>
    <w:pPr>
      <w:spacing w:after="100"/>
      <w:ind w:left="240"/>
    </w:pPr>
  </w:style>
  <w:style w:type="paragraph" w:styleId="Obsah3">
    <w:name w:val="toc 3"/>
    <w:basedOn w:val="Normln"/>
    <w:next w:val="Normln"/>
    <w:autoRedefine/>
    <w:uiPriority w:val="39"/>
    <w:unhideWhenUsed/>
    <w:rsid w:val="000815F2"/>
    <w:pPr>
      <w:spacing w:after="100"/>
      <w:ind w:left="480"/>
    </w:pPr>
  </w:style>
  <w:style w:type="character" w:styleId="Hypertextovodkaz">
    <w:name w:val="Hyperlink"/>
    <w:basedOn w:val="Standardnpsmoodstavce"/>
    <w:uiPriority w:val="99"/>
    <w:unhideWhenUsed/>
    <w:rsid w:val="000815F2"/>
    <w:rPr>
      <w:color w:val="0563C1" w:themeColor="hyperlink"/>
      <w:u w:val="single"/>
    </w:rPr>
  </w:style>
  <w:style w:type="table" w:styleId="Mkatabulky">
    <w:name w:val="Table Grid"/>
    <w:basedOn w:val="Normlntabulka"/>
    <w:uiPriority w:val="39"/>
    <w:rsid w:val="00513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0D7542"/>
    <w:pPr>
      <w:ind w:left="720"/>
      <w:contextualSpacing/>
    </w:p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E7E5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E7E5E"/>
    <w:rPr>
      <w:rFonts w:ascii="Consolas" w:hAnsi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32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55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22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7671</TotalTime>
  <Pages>7</Pages>
  <Words>1100</Words>
  <Characters>6494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Kopelent</dc:creator>
  <cp:keywords/>
  <dc:description/>
  <cp:lastModifiedBy>Tomáš Kopelent</cp:lastModifiedBy>
  <cp:revision>17</cp:revision>
  <cp:lastPrinted>2024-10-31T07:53:00Z</cp:lastPrinted>
  <dcterms:created xsi:type="dcterms:W3CDTF">2023-11-07T09:26:00Z</dcterms:created>
  <dcterms:modified xsi:type="dcterms:W3CDTF">2024-12-16T21:18:00Z</dcterms:modified>
</cp:coreProperties>
</file>