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A8" w:rsidRPr="006E5DCD" w:rsidRDefault="004F48A8">
      <w:pPr>
        <w:rPr>
          <w:noProof/>
          <w:lang w:val="ca-ES" w:eastAsia="es-ES"/>
        </w:rPr>
      </w:pPr>
      <w:r w:rsidRPr="006E5DCD">
        <w:rPr>
          <w:lang w:val="ca-ES"/>
        </w:rPr>
        <w:t xml:space="preserve">En aquest diagrama existeixen les peces de música, que els seus atributs són el nom, autor i any. Després estan els instruments, que tenen d'atribut solament el nom. I la relació entre aquestes dues són el de tocar, de * a *, ja que una peça pot tindre diversos instruments i un instrument pot tocar en diverses peces, i </w:t>
      </w:r>
      <w:r w:rsidRPr="006E5DCD">
        <w:rPr>
          <w:rStyle w:val="hiddengreenerror"/>
          <w:lang w:val="ca-ES"/>
        </w:rPr>
        <w:t>després</w:t>
      </w:r>
      <w:r w:rsidRPr="006E5DCD">
        <w:rPr>
          <w:lang w:val="ca-ES"/>
        </w:rPr>
        <w:t xml:space="preserve"> el solo, que és la relació entre la peça que solament és una, </w:t>
      </w:r>
      <w:r w:rsidRPr="006E5DCD">
        <w:rPr>
          <w:rStyle w:val="hiddengreenerror"/>
          <w:lang w:val="ca-ES"/>
        </w:rPr>
        <w:t>ja que</w:t>
      </w:r>
      <w:r w:rsidRPr="006E5DCD">
        <w:rPr>
          <w:lang w:val="ca-ES"/>
        </w:rPr>
        <w:t xml:space="preserve"> el solo consisteix que solament és d'un instrument.</w:t>
      </w:r>
      <w:r w:rsidRPr="006E5DCD">
        <w:rPr>
          <w:lang w:val="ca-ES"/>
        </w:rPr>
        <w:br/>
        <w:t>Per especificar el tipus d'instrument, s'util</w:t>
      </w:r>
      <w:bookmarkStart w:id="0" w:name="_GoBack"/>
      <w:bookmarkEnd w:id="0"/>
      <w:r w:rsidRPr="006E5DCD">
        <w:rPr>
          <w:lang w:val="ca-ES"/>
        </w:rPr>
        <w:t xml:space="preserve">itza una generalització, permetent especificar diversos instruments. L'apartat de vent només interessa si és gran o no fent un booleà de veritat o falç. Després la corda solament interessa la quantitat de cordes que s'usen, i afegint que poden haver-hi una o més amb un </w:t>
      </w:r>
      <w:proofErr w:type="spellStart"/>
      <w:r w:rsidRPr="006E5DCD">
        <w:rPr>
          <w:rStyle w:val="hiddenspellerror"/>
          <w:lang w:val="ca-ES"/>
        </w:rPr>
        <w:t>string</w:t>
      </w:r>
      <w:proofErr w:type="spellEnd"/>
      <w:r w:rsidRPr="006E5DCD">
        <w:rPr>
          <w:lang w:val="ca-ES"/>
        </w:rPr>
        <w:t xml:space="preserve">. Posteriorment, la de percussió, que solament necessita un </w:t>
      </w:r>
      <w:proofErr w:type="spellStart"/>
      <w:r w:rsidRPr="006E5DCD">
        <w:rPr>
          <w:rStyle w:val="hiddenspellerror"/>
          <w:lang w:val="ca-ES"/>
        </w:rPr>
        <w:t>array</w:t>
      </w:r>
      <w:proofErr w:type="spellEnd"/>
      <w:r w:rsidRPr="006E5DCD">
        <w:rPr>
          <w:lang w:val="ca-ES"/>
        </w:rPr>
        <w:t xml:space="preserve"> dels materials que s'han </w:t>
      </w:r>
      <w:r w:rsidRPr="006E5DCD">
        <w:rPr>
          <w:rStyle w:val="hiddengreenerror"/>
          <w:lang w:val="ca-ES"/>
        </w:rPr>
        <w:t>usat</w:t>
      </w:r>
      <w:r w:rsidRPr="006E5DCD">
        <w:rPr>
          <w:lang w:val="ca-ES"/>
        </w:rPr>
        <w:t>.</w:t>
      </w:r>
      <w:r w:rsidRPr="006E5DCD">
        <w:rPr>
          <w:lang w:val="ca-ES"/>
        </w:rPr>
        <w:br/>
        <w:t xml:space="preserve">Però per especificar si la peça de quins materials s'han </w:t>
      </w:r>
      <w:r w:rsidRPr="006E5DCD">
        <w:rPr>
          <w:rStyle w:val="hiddengreenerror"/>
          <w:lang w:val="ca-ES"/>
        </w:rPr>
        <w:t>utilitzat</w:t>
      </w:r>
      <w:r w:rsidRPr="006E5DCD">
        <w:rPr>
          <w:lang w:val="ca-ES"/>
        </w:rPr>
        <w:t xml:space="preserve">, </w:t>
      </w:r>
      <w:r w:rsidRPr="006E5DCD">
        <w:rPr>
          <w:rStyle w:val="hiddengreenerror"/>
          <w:lang w:val="ca-ES"/>
        </w:rPr>
        <w:t>realitzarem</w:t>
      </w:r>
      <w:r w:rsidRPr="006E5DCD">
        <w:rPr>
          <w:lang w:val="ca-ES"/>
        </w:rPr>
        <w:t xml:space="preserve"> una operació indicant que hi ha </w:t>
      </w:r>
      <w:proofErr w:type="spellStart"/>
      <w:r w:rsidRPr="006E5DCD">
        <w:rPr>
          <w:rStyle w:val="hiddenspellerror"/>
          <w:lang w:val="ca-ES"/>
        </w:rPr>
        <w:t>reverse</w:t>
      </w:r>
      <w:proofErr w:type="spellEnd"/>
      <w:r w:rsidRPr="006E5DCD">
        <w:rPr>
          <w:lang w:val="ca-ES"/>
        </w:rPr>
        <w:t xml:space="preserve"> per anar a instrument i retornar un </w:t>
      </w:r>
      <w:proofErr w:type="spellStart"/>
      <w:r w:rsidRPr="006E5DCD">
        <w:rPr>
          <w:rStyle w:val="hiddenspellerror"/>
          <w:lang w:val="ca-ES"/>
        </w:rPr>
        <w:t>integrer</w:t>
      </w:r>
      <w:proofErr w:type="spellEnd"/>
      <w:r w:rsidRPr="006E5DCD">
        <w:rPr>
          <w:lang w:val="ca-ES"/>
        </w:rPr>
        <w:t xml:space="preserve">, i per això </w:t>
      </w:r>
      <w:r w:rsidR="006E5DCD" w:rsidRPr="006E5DCD">
        <w:rPr>
          <w:lang w:val="ca-ES"/>
        </w:rPr>
        <w:t>s’</w:t>
      </w:r>
      <w:r w:rsidR="006E5DCD" w:rsidRPr="006E5DCD">
        <w:rPr>
          <w:rStyle w:val="hiddengreenerror"/>
          <w:lang w:val="ca-ES"/>
        </w:rPr>
        <w:t>alterarà</w:t>
      </w:r>
      <w:r w:rsidRPr="006E5DCD">
        <w:rPr>
          <w:lang w:val="ca-ES"/>
        </w:rPr>
        <w:t xml:space="preserve"> la direcció de l'enllaç tocar perquè així la peça pugui anar a instrument. I solament  podrà dur a terme si hi ha un instrument de percussió, per això al ser un enllaç de generalització, pot retornar 0.</w:t>
      </w:r>
    </w:p>
    <w:p w:rsidR="0014638B" w:rsidRPr="006E5DCD" w:rsidRDefault="004F48A8">
      <w:pPr>
        <w:rPr>
          <w:lang w:val="ca-ES"/>
        </w:rPr>
      </w:pPr>
      <w:r w:rsidRPr="006E5DCD">
        <w:rPr>
          <w:noProof/>
          <w:lang w:val="ca-ES" w:eastAsia="es-ES"/>
        </w:rPr>
        <w:drawing>
          <wp:inline distT="0" distB="0" distL="0" distR="0" wp14:anchorId="113FB059" wp14:editId="293FAC21">
            <wp:extent cx="5400040" cy="2412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38B" w:rsidRPr="006E5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8"/>
    <w:rsid w:val="0014638B"/>
    <w:rsid w:val="004F48A8"/>
    <w:rsid w:val="006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3433"/>
  <w15:chartTrackingRefBased/>
  <w15:docId w15:val="{6A794887-FF82-44C6-969A-6DE661AF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ddengreenerror">
    <w:name w:val="hiddengreenerror"/>
    <w:basedOn w:val="Fuentedeprrafopredeter"/>
    <w:rsid w:val="004F48A8"/>
  </w:style>
  <w:style w:type="character" w:customStyle="1" w:styleId="hiddenspellerror">
    <w:name w:val="hiddenspellerror"/>
    <w:basedOn w:val="Fuentedeprrafopredeter"/>
    <w:rsid w:val="004F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5C52B-B2E1-407A-8F3C-AAEA4B9D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2022-04-28T17:18:00Z</dcterms:created>
  <dcterms:modified xsi:type="dcterms:W3CDTF">2022-04-28T17:36:00Z</dcterms:modified>
</cp:coreProperties>
</file>