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FD0" w:rsidRDefault="00CE2E38">
      <w:pPr>
        <w:rPr>
          <w:rFonts w:ascii="Times New Roman" w:hAnsi="Times New Roman" w:cs="Times New Roman"/>
          <w:b/>
          <w:bCs/>
          <w:sz w:val="52"/>
          <w:szCs w:val="52"/>
          <w:lang w:val="en-US"/>
        </w:rPr>
      </w:pPr>
      <w:r w:rsidRPr="00CE2E38">
        <w:rPr>
          <w:rFonts w:ascii="Cambria" w:hAnsi="Cambria"/>
          <w:b/>
          <w:bCs/>
          <w:i/>
          <w:sz w:val="56"/>
          <w:szCs w:val="52"/>
          <w:u w:val="single"/>
          <w:lang w:val="en-US"/>
        </w:rPr>
        <w:t>TITLE:</w:t>
      </w:r>
      <w:r>
        <w:rPr>
          <w:rFonts w:ascii="Cambria" w:hAnsi="Cambria"/>
          <w:b/>
          <w:bCs/>
          <w:i/>
          <w:sz w:val="56"/>
          <w:szCs w:val="52"/>
          <w:u w:val="single"/>
          <w:lang w:val="en-US"/>
        </w:rPr>
        <w:t xml:space="preserve"> </w:t>
      </w:r>
      <w:r w:rsidRPr="00CE2E38">
        <w:rPr>
          <w:rFonts w:ascii="Times New Roman" w:hAnsi="Times New Roman" w:cs="Times New Roman"/>
          <w:b/>
          <w:bCs/>
          <w:sz w:val="52"/>
          <w:szCs w:val="52"/>
          <w:lang w:val="en-US"/>
        </w:rPr>
        <w:t>CUSTOMER SEGMENTATION USING DATA SCIENCE</w:t>
      </w:r>
    </w:p>
    <w:p w:rsidR="00CE2E38" w:rsidRDefault="00CE2E38">
      <w:pPr>
        <w:rPr>
          <w:b/>
          <w:bCs/>
          <w:sz w:val="52"/>
          <w:szCs w:val="52"/>
        </w:rPr>
      </w:pPr>
      <w:r>
        <w:rPr>
          <w:b/>
          <w:bCs/>
          <w:sz w:val="52"/>
          <w:szCs w:val="52"/>
        </w:rPr>
        <w:t>Innovative Techniques Documentation</w:t>
      </w:r>
    </w:p>
    <w:p w:rsidR="00CE2E38" w:rsidRDefault="00CE2E38">
      <w:pPr>
        <w:rPr>
          <w:b/>
          <w:bCs/>
          <w:sz w:val="52"/>
          <w:szCs w:val="52"/>
        </w:rPr>
      </w:pPr>
      <w:r>
        <w:rPr>
          <w:b/>
          <w:bCs/>
          <w:sz w:val="52"/>
          <w:szCs w:val="52"/>
        </w:rPr>
        <w:t>Introduction</w:t>
      </w:r>
      <w:r>
        <w:rPr>
          <w:b/>
          <w:bCs/>
          <w:sz w:val="52"/>
          <w:szCs w:val="52"/>
        </w:rPr>
        <w:t>:</w:t>
      </w:r>
    </w:p>
    <w:p w:rsidR="00BA3E0E" w:rsidRPr="003133B2" w:rsidRDefault="00CE2E38" w:rsidP="00BA3E0E">
      <w:pPr>
        <w:pStyle w:val="ListParagraph"/>
        <w:numPr>
          <w:ilvl w:val="0"/>
          <w:numId w:val="2"/>
        </w:numPr>
        <w:rPr>
          <w:rFonts w:ascii="Cambria" w:hAnsi="Cambria" w:cs="Times New Roman"/>
          <w:sz w:val="32"/>
          <w:szCs w:val="32"/>
        </w:rPr>
      </w:pPr>
      <w:r w:rsidRPr="003133B2">
        <w:rPr>
          <w:rFonts w:ascii="Cambria" w:hAnsi="Cambria" w:cs="Times New Roman"/>
          <w:sz w:val="32"/>
          <w:szCs w:val="32"/>
        </w:rPr>
        <w:t>Brief overview of the project and the importance</w:t>
      </w:r>
      <w:r w:rsidRPr="003133B2">
        <w:rPr>
          <w:rFonts w:ascii="Cambria" w:hAnsi="Cambria" w:cs="Times New Roman"/>
          <w:sz w:val="32"/>
          <w:szCs w:val="32"/>
        </w:rPr>
        <w:t xml:space="preserve"> of data science in customer segmentation.</w:t>
      </w:r>
    </w:p>
    <w:p w:rsidR="00CE2E38" w:rsidRPr="00BA3E0E" w:rsidRDefault="00CE2E38" w:rsidP="00BA3E0E">
      <w:pPr>
        <w:pStyle w:val="ListParagraph"/>
        <w:numPr>
          <w:ilvl w:val="0"/>
          <w:numId w:val="2"/>
        </w:numPr>
        <w:rPr>
          <w:rFonts w:ascii="Times New Roman" w:hAnsi="Times New Roman" w:cs="Times New Roman"/>
          <w:sz w:val="32"/>
          <w:szCs w:val="32"/>
        </w:rPr>
      </w:pPr>
      <w:r w:rsidRPr="003133B2">
        <w:rPr>
          <w:rFonts w:ascii="Cambria" w:hAnsi="Cambria" w:cs="Times New Roman"/>
          <w:color w:val="313131"/>
          <w:sz w:val="32"/>
          <w:szCs w:val="32"/>
          <w:shd w:val="clear" w:color="auto" w:fill="FFFFFF"/>
        </w:rPr>
        <w:t>Consider incorporating dimensionality reduction techniques like PCA to visualize high-dimensional customer data and discover underlying patterns</w:t>
      </w:r>
      <w:r w:rsidRPr="00BA3E0E">
        <w:rPr>
          <w:rFonts w:ascii="Times New Roman" w:hAnsi="Times New Roman" w:cs="Times New Roman"/>
          <w:color w:val="313131"/>
          <w:sz w:val="32"/>
          <w:szCs w:val="32"/>
          <w:shd w:val="clear" w:color="auto" w:fill="FFFFFF"/>
        </w:rPr>
        <w:t>.</w:t>
      </w:r>
    </w:p>
    <w:p w:rsidR="003C3B83" w:rsidRDefault="003C3B83" w:rsidP="003C3B83">
      <w:pPr>
        <w:rPr>
          <w:b/>
          <w:bCs/>
          <w:sz w:val="48"/>
          <w:szCs w:val="48"/>
        </w:rPr>
      </w:pPr>
      <w:r>
        <w:rPr>
          <w:b/>
          <w:bCs/>
          <w:sz w:val="48"/>
          <w:szCs w:val="48"/>
        </w:rPr>
        <w:t>Ensemble Method:</w:t>
      </w:r>
    </w:p>
    <w:p w:rsidR="003C3B83" w:rsidRPr="003133B2" w:rsidRDefault="003C3B83" w:rsidP="00BA3E0E">
      <w:pPr>
        <w:rPr>
          <w:rFonts w:ascii="Times New Roman" w:hAnsi="Times New Roman" w:cs="Times New Roman"/>
          <w:b/>
          <w:sz w:val="40"/>
        </w:rPr>
      </w:pPr>
      <w:r w:rsidRPr="003133B2">
        <w:rPr>
          <w:rFonts w:ascii="Times New Roman" w:hAnsi="Times New Roman" w:cs="Times New Roman"/>
          <w:b/>
          <w:sz w:val="40"/>
        </w:rPr>
        <w:t>PCA (Principal Component Analysis):</w:t>
      </w:r>
    </w:p>
    <w:p w:rsidR="003C3B83" w:rsidRPr="003133B2" w:rsidRDefault="003C3B83" w:rsidP="00BA3E0E">
      <w:pPr>
        <w:pStyle w:val="ListParagraph"/>
        <w:numPr>
          <w:ilvl w:val="0"/>
          <w:numId w:val="3"/>
        </w:numPr>
        <w:rPr>
          <w:rFonts w:ascii="Cambria" w:hAnsi="Cambria" w:cs="Times New Roman"/>
          <w:sz w:val="32"/>
        </w:rPr>
      </w:pPr>
      <w:r w:rsidRPr="003133B2">
        <w:rPr>
          <w:rFonts w:ascii="Cambria" w:hAnsi="Cambria" w:cs="Times New Roman"/>
          <w:sz w:val="32"/>
        </w:rPr>
        <w:t>PCA is a linear dimensionality reduction technique that identifies the principal components (linear combinations of the original features) that explain the most variance in the data.</w:t>
      </w:r>
    </w:p>
    <w:p w:rsidR="003C3B83" w:rsidRPr="003133B2" w:rsidRDefault="003C3B83" w:rsidP="00BA3E0E">
      <w:pPr>
        <w:pStyle w:val="ListParagraph"/>
        <w:numPr>
          <w:ilvl w:val="0"/>
          <w:numId w:val="3"/>
        </w:numPr>
        <w:rPr>
          <w:rFonts w:ascii="Cambria" w:hAnsi="Cambria" w:cs="Times New Roman"/>
          <w:sz w:val="32"/>
        </w:rPr>
      </w:pPr>
      <w:r w:rsidRPr="003133B2">
        <w:rPr>
          <w:rFonts w:ascii="Cambria" w:hAnsi="Cambria" w:cs="Times New Roman"/>
          <w:sz w:val="32"/>
        </w:rPr>
        <w:t>Apply PCA to your customer data, and it will give you a set of principal components ranked by the amount of variance they explain.</w:t>
      </w:r>
    </w:p>
    <w:p w:rsidR="003C3B83" w:rsidRDefault="003C3B83" w:rsidP="00BA3E0E">
      <w:pPr>
        <w:pStyle w:val="ListParagraph"/>
        <w:numPr>
          <w:ilvl w:val="0"/>
          <w:numId w:val="3"/>
        </w:numPr>
        <w:rPr>
          <w:rFonts w:ascii="Times New Roman" w:hAnsi="Times New Roman" w:cs="Times New Roman"/>
          <w:sz w:val="32"/>
        </w:rPr>
      </w:pPr>
      <w:r w:rsidRPr="003133B2">
        <w:rPr>
          <w:rFonts w:ascii="Cambria" w:hAnsi="Cambria" w:cs="Times New Roman"/>
          <w:sz w:val="32"/>
        </w:rPr>
        <w:t>You can choose to retain a subset of these principal components based on the explained variance ratio. For visualization, you might select the top two or three components</w:t>
      </w:r>
      <w:r w:rsidRPr="00BA3E0E">
        <w:rPr>
          <w:rFonts w:ascii="Times New Roman" w:hAnsi="Times New Roman" w:cs="Times New Roman"/>
          <w:sz w:val="32"/>
        </w:rPr>
        <w:t>.</w:t>
      </w:r>
    </w:p>
    <w:p w:rsidR="003133B2" w:rsidRDefault="003133B2" w:rsidP="003133B2">
      <w:pPr>
        <w:pStyle w:val="ListParagraph"/>
        <w:rPr>
          <w:rFonts w:ascii="Times New Roman" w:hAnsi="Times New Roman" w:cs="Times New Roman"/>
          <w:sz w:val="32"/>
        </w:rPr>
      </w:pPr>
    </w:p>
    <w:p w:rsidR="00BA3E0E" w:rsidRPr="003133B2" w:rsidRDefault="00BA3E0E" w:rsidP="00BA3E0E">
      <w:pPr>
        <w:rPr>
          <w:rFonts w:ascii="Times New Roman" w:hAnsi="Times New Roman" w:cs="Times New Roman"/>
          <w:b/>
          <w:bCs/>
          <w:sz w:val="40"/>
          <w:szCs w:val="32"/>
        </w:rPr>
      </w:pPr>
      <w:r w:rsidRPr="003133B2">
        <w:rPr>
          <w:rFonts w:ascii="Times New Roman" w:hAnsi="Times New Roman" w:cs="Times New Roman"/>
          <w:b/>
          <w:bCs/>
          <w:sz w:val="40"/>
          <w:szCs w:val="32"/>
        </w:rPr>
        <w:t>Data Collection and Preparation:</w:t>
      </w:r>
    </w:p>
    <w:p w:rsidR="003133B2" w:rsidRPr="003133B2" w:rsidRDefault="003133B2" w:rsidP="003133B2">
      <w:pPr>
        <w:rPr>
          <w:sz w:val="32"/>
        </w:rPr>
      </w:pPr>
      <w:bookmarkStart w:id="0" w:name="_GoBack"/>
      <w:bookmarkEnd w:id="0"/>
    </w:p>
    <w:p w:rsidR="00BA3E0E" w:rsidRPr="003133B2" w:rsidRDefault="003133B2" w:rsidP="003133B2">
      <w:pPr>
        <w:pStyle w:val="ListParagraph"/>
        <w:numPr>
          <w:ilvl w:val="0"/>
          <w:numId w:val="7"/>
        </w:numPr>
        <w:rPr>
          <w:rFonts w:ascii="Cambria" w:hAnsi="Cambria" w:cstheme="minorHAnsi"/>
          <w:sz w:val="32"/>
          <w:szCs w:val="32"/>
        </w:rPr>
      </w:pPr>
      <w:r w:rsidRPr="003133B2">
        <w:rPr>
          <w:rFonts w:ascii="Cambria" w:hAnsi="Cambria" w:cstheme="minorHAnsi"/>
          <w:sz w:val="32"/>
          <w:szCs w:val="32"/>
        </w:rPr>
        <w:lastRenderedPageBreak/>
        <w:t xml:space="preserve">Start by collecting and </w:t>
      </w:r>
      <w:proofErr w:type="spellStart"/>
      <w:r w:rsidR="00632FBB">
        <w:rPr>
          <w:rFonts w:ascii="Cambria" w:hAnsi="Cambria" w:cstheme="minorHAnsi"/>
          <w:sz w:val="32"/>
          <w:szCs w:val="32"/>
        </w:rPr>
        <w:t>P</w:t>
      </w:r>
      <w:r w:rsidRPr="003133B2">
        <w:rPr>
          <w:rFonts w:ascii="Cambria" w:hAnsi="Cambria" w:cstheme="minorHAnsi"/>
          <w:sz w:val="32"/>
          <w:szCs w:val="32"/>
        </w:rPr>
        <w:t>reprocessing</w:t>
      </w:r>
      <w:proofErr w:type="spellEnd"/>
      <w:r w:rsidRPr="003133B2">
        <w:rPr>
          <w:rFonts w:ascii="Cambria" w:hAnsi="Cambria" w:cstheme="minorHAnsi"/>
          <w:sz w:val="32"/>
          <w:szCs w:val="32"/>
        </w:rPr>
        <w:t xml:space="preserve"> your customer data. Ensure that the data is cleaned, missing values are handled, and categorical variables are encoded if necessary.</w:t>
      </w:r>
    </w:p>
    <w:p w:rsidR="00BA3E0E" w:rsidRPr="003133B2" w:rsidRDefault="00BA3E0E" w:rsidP="003133B2">
      <w:pPr>
        <w:pStyle w:val="ListParagraph"/>
        <w:numPr>
          <w:ilvl w:val="0"/>
          <w:numId w:val="7"/>
        </w:numPr>
        <w:shd w:val="clear" w:color="auto" w:fill="FFFFFF"/>
        <w:textAlignment w:val="baseline"/>
        <w:rPr>
          <w:rFonts w:ascii="Cambria" w:eastAsia="Times New Roman" w:hAnsi="Cambria" w:cstheme="minorHAnsi"/>
          <w:color w:val="5F6368"/>
          <w:sz w:val="32"/>
          <w:szCs w:val="32"/>
          <w:lang w:eastAsia="en-IN"/>
        </w:rPr>
      </w:pPr>
      <w:r w:rsidRPr="003133B2">
        <w:rPr>
          <w:rFonts w:ascii="Cambria" w:hAnsi="Cambria" w:cstheme="minorHAnsi"/>
          <w:sz w:val="32"/>
          <w:szCs w:val="32"/>
        </w:rPr>
        <w:t xml:space="preserve">Obtain a dataset that contains relevant features for </w:t>
      </w:r>
      <w:r w:rsidRPr="003133B2">
        <w:rPr>
          <w:rFonts w:ascii="Cambria" w:hAnsi="Cambria" w:cstheme="minorHAnsi"/>
          <w:sz w:val="32"/>
          <w:szCs w:val="32"/>
        </w:rPr>
        <w:t>customer segmentation</w:t>
      </w:r>
      <w:r w:rsidRPr="003133B2">
        <w:rPr>
          <w:rFonts w:ascii="Cambria" w:hAnsi="Cambria" w:cstheme="minorHAnsi"/>
          <w:sz w:val="32"/>
          <w:szCs w:val="32"/>
        </w:rPr>
        <w:t xml:space="preserve"> such as </w:t>
      </w:r>
      <w:r w:rsidRPr="003133B2">
        <w:rPr>
          <w:rFonts w:ascii="Cambria" w:hAnsi="Cambria" w:cstheme="minorHAnsi"/>
          <w:sz w:val="32"/>
          <w:szCs w:val="32"/>
        </w:rPr>
        <w:t>customer ID, age, gender,</w:t>
      </w:r>
      <w:r w:rsidRPr="003133B2">
        <w:rPr>
          <w:rFonts w:ascii="Cambria" w:hAnsi="Cambria" w:cstheme="minorHAnsi"/>
          <w:color w:val="202124"/>
          <w:sz w:val="32"/>
          <w:szCs w:val="32"/>
          <w:shd w:val="clear" w:color="auto" w:fill="FFFFFF"/>
        </w:rPr>
        <w:t xml:space="preserve"> annual income</w:t>
      </w:r>
      <w:r w:rsidRPr="003133B2">
        <w:rPr>
          <w:rStyle w:val="sc-ilezps"/>
          <w:rFonts w:ascii="Cambria" w:hAnsi="Cambria" w:cstheme="minorHAnsi"/>
          <w:color w:val="202124"/>
          <w:sz w:val="32"/>
          <w:szCs w:val="32"/>
          <w:bdr w:val="none" w:sz="0" w:space="0" w:color="auto" w:frame="1"/>
        </w:rPr>
        <w:t xml:space="preserve"> </w:t>
      </w:r>
      <w:r w:rsidRPr="003133B2">
        <w:rPr>
          <w:rFonts w:ascii="Cambria" w:eastAsia="Times New Roman" w:hAnsi="Cambria" w:cstheme="minorHAnsi"/>
          <w:color w:val="202124"/>
          <w:sz w:val="32"/>
          <w:szCs w:val="32"/>
          <w:bdr w:val="none" w:sz="0" w:space="0" w:color="auto" w:frame="1"/>
          <w:lang w:eastAsia="en-IN"/>
        </w:rPr>
        <w:t>Spending Score</w:t>
      </w:r>
      <w:r w:rsidR="003133B2" w:rsidRPr="003133B2">
        <w:rPr>
          <w:rFonts w:ascii="Cambria" w:eastAsia="Times New Roman" w:hAnsi="Cambria" w:cstheme="minorHAnsi"/>
          <w:color w:val="202124"/>
          <w:sz w:val="32"/>
          <w:szCs w:val="32"/>
          <w:bdr w:val="none" w:sz="0" w:space="0" w:color="auto" w:frame="1"/>
          <w:lang w:eastAsia="en-IN"/>
        </w:rPr>
        <w:t>.</w:t>
      </w:r>
    </w:p>
    <w:p w:rsidR="00BA3E0E" w:rsidRPr="003133B2" w:rsidRDefault="00BA3E0E" w:rsidP="003133B2">
      <w:pPr>
        <w:pStyle w:val="ListParagraph"/>
        <w:numPr>
          <w:ilvl w:val="0"/>
          <w:numId w:val="7"/>
        </w:numPr>
        <w:spacing w:line="360" w:lineRule="auto"/>
        <w:rPr>
          <w:rFonts w:ascii="Cambria" w:hAnsi="Cambria" w:cstheme="minorHAnsi"/>
          <w:sz w:val="32"/>
          <w:szCs w:val="32"/>
        </w:rPr>
      </w:pPr>
      <w:r w:rsidRPr="003133B2">
        <w:rPr>
          <w:rFonts w:ascii="Cambria" w:hAnsi="Cambria" w:cstheme="minorHAnsi"/>
          <w:sz w:val="32"/>
          <w:szCs w:val="32"/>
        </w:rPr>
        <w:t>Clean the data by handling missing values, outliers, and any inconsistencies.</w:t>
      </w:r>
    </w:p>
    <w:p w:rsidR="003133B2" w:rsidRPr="003133B2" w:rsidRDefault="003133B2" w:rsidP="003133B2">
      <w:pPr>
        <w:rPr>
          <w:rFonts w:ascii="Times New Roman" w:hAnsi="Times New Roman" w:cs="Times New Roman"/>
          <w:b/>
          <w:sz w:val="40"/>
        </w:rPr>
      </w:pPr>
      <w:r w:rsidRPr="003133B2">
        <w:rPr>
          <w:rFonts w:ascii="Times New Roman" w:hAnsi="Times New Roman" w:cs="Times New Roman"/>
          <w:b/>
          <w:sz w:val="40"/>
        </w:rPr>
        <w:t>Standardization:</w:t>
      </w:r>
    </w:p>
    <w:p w:rsidR="00711325" w:rsidRDefault="00711325" w:rsidP="00E92CAF">
      <w:pPr>
        <w:pStyle w:val="ListParagraph"/>
        <w:rPr>
          <w:rFonts w:ascii="Cambria" w:hAnsi="Cambria"/>
          <w:sz w:val="32"/>
        </w:rPr>
      </w:pPr>
    </w:p>
    <w:p w:rsidR="003133B2" w:rsidRDefault="003133B2" w:rsidP="003133B2">
      <w:pPr>
        <w:pStyle w:val="ListParagraph"/>
        <w:numPr>
          <w:ilvl w:val="0"/>
          <w:numId w:val="9"/>
        </w:numPr>
        <w:rPr>
          <w:rFonts w:ascii="Cambria" w:hAnsi="Cambria"/>
          <w:sz w:val="32"/>
        </w:rPr>
      </w:pPr>
      <w:r w:rsidRPr="003133B2">
        <w:rPr>
          <w:rFonts w:ascii="Cambria" w:hAnsi="Cambria"/>
          <w:sz w:val="32"/>
        </w:rPr>
        <w:t>PCA is sensitive to the scale of the data, so it's essential to standardize your features to have a mean of 0 and a standard deviation of 1. This ensures that all features have equal influence during the dimensionality reduction process.</w:t>
      </w:r>
    </w:p>
    <w:p w:rsidR="003133B2" w:rsidRDefault="003133B2" w:rsidP="003133B2">
      <w:pPr>
        <w:ind w:left="360"/>
        <w:rPr>
          <w:rFonts w:ascii="Cambria" w:hAnsi="Cambria"/>
          <w:sz w:val="32"/>
        </w:rPr>
      </w:pPr>
    </w:p>
    <w:p w:rsidR="006F2CFF" w:rsidRPr="006F2CFF" w:rsidRDefault="006F2CFF" w:rsidP="006F2CFF">
      <w:pPr>
        <w:rPr>
          <w:rFonts w:ascii="Times New Roman" w:hAnsi="Times New Roman" w:cs="Times New Roman"/>
          <w:b/>
          <w:bCs/>
          <w:sz w:val="40"/>
          <w:szCs w:val="32"/>
        </w:rPr>
      </w:pPr>
      <w:r w:rsidRPr="006F2CFF">
        <w:rPr>
          <w:rFonts w:ascii="Times New Roman" w:hAnsi="Times New Roman" w:cs="Times New Roman"/>
          <w:b/>
          <w:bCs/>
          <w:sz w:val="40"/>
          <w:szCs w:val="32"/>
        </w:rPr>
        <w:t>Data Splitting:</w:t>
      </w:r>
    </w:p>
    <w:p w:rsidR="006F2CFF" w:rsidRDefault="006F2CFF" w:rsidP="006F2CFF">
      <w:pPr>
        <w:rPr>
          <w:sz w:val="48"/>
          <w:szCs w:val="48"/>
        </w:rPr>
      </w:pPr>
    </w:p>
    <w:p w:rsidR="003133B2" w:rsidRPr="006F2CFF" w:rsidRDefault="006F2CFF" w:rsidP="006F2CFF">
      <w:pPr>
        <w:pStyle w:val="ListParagraph"/>
        <w:numPr>
          <w:ilvl w:val="0"/>
          <w:numId w:val="11"/>
        </w:numPr>
        <w:rPr>
          <w:rFonts w:ascii="Cambria" w:hAnsi="Cambria"/>
          <w:sz w:val="24"/>
        </w:rPr>
      </w:pPr>
      <w:r w:rsidRPr="006F2CFF">
        <w:rPr>
          <w:rFonts w:ascii="Cambria" w:hAnsi="Cambria"/>
          <w:sz w:val="32"/>
          <w:szCs w:val="28"/>
        </w:rPr>
        <w:t>Split your dataset into training and testing sets to evaluate the model's performance. A common split is 70-80% for training and 20-30% for testing</w:t>
      </w:r>
      <w:r>
        <w:rPr>
          <w:rFonts w:ascii="Cambria" w:hAnsi="Cambria"/>
          <w:sz w:val="32"/>
          <w:szCs w:val="28"/>
        </w:rPr>
        <w:t>.</w:t>
      </w:r>
    </w:p>
    <w:p w:rsidR="006F2CFF" w:rsidRDefault="006F2CFF" w:rsidP="006F2CFF">
      <w:pPr>
        <w:rPr>
          <w:rFonts w:ascii="Cambria" w:hAnsi="Cambria"/>
          <w:sz w:val="24"/>
        </w:rPr>
      </w:pPr>
    </w:p>
    <w:p w:rsidR="006F2CFF" w:rsidRDefault="006F2CFF" w:rsidP="006F2CFF">
      <w:pPr>
        <w:rPr>
          <w:rFonts w:ascii="Cambria" w:hAnsi="Cambria"/>
          <w:sz w:val="24"/>
        </w:rPr>
      </w:pPr>
    </w:p>
    <w:p w:rsidR="006F2CFF" w:rsidRDefault="006F2CFF" w:rsidP="006F2CFF">
      <w:pPr>
        <w:rPr>
          <w:rFonts w:ascii="Times New Roman" w:hAnsi="Times New Roman" w:cs="Times New Roman"/>
          <w:b/>
          <w:sz w:val="40"/>
        </w:rPr>
      </w:pPr>
      <w:r w:rsidRPr="006F2CFF">
        <w:rPr>
          <w:rFonts w:ascii="Times New Roman" w:hAnsi="Times New Roman" w:cs="Times New Roman"/>
          <w:b/>
          <w:sz w:val="40"/>
        </w:rPr>
        <w:t>Explained Variance:</w:t>
      </w:r>
    </w:p>
    <w:p w:rsidR="00E92CAF" w:rsidRPr="006F2CFF" w:rsidRDefault="00E92CAF" w:rsidP="006F2CFF">
      <w:pPr>
        <w:rPr>
          <w:rFonts w:ascii="Times New Roman" w:hAnsi="Times New Roman" w:cs="Times New Roman"/>
          <w:b/>
          <w:sz w:val="40"/>
        </w:rPr>
      </w:pPr>
    </w:p>
    <w:p w:rsidR="006F2CFF" w:rsidRPr="006F2CFF" w:rsidRDefault="006F2CFF" w:rsidP="006F2CFF">
      <w:pPr>
        <w:pStyle w:val="ListParagraph"/>
        <w:numPr>
          <w:ilvl w:val="0"/>
          <w:numId w:val="13"/>
        </w:numPr>
        <w:rPr>
          <w:rFonts w:ascii="Cambria" w:hAnsi="Cambria"/>
          <w:sz w:val="32"/>
        </w:rPr>
      </w:pPr>
      <w:r w:rsidRPr="006F2CFF">
        <w:rPr>
          <w:rFonts w:ascii="Cambria" w:hAnsi="Cambria"/>
          <w:sz w:val="32"/>
        </w:rPr>
        <w:t>After fitting the PCA model, you can analy</w:t>
      </w:r>
      <w:r w:rsidR="00E92CAF">
        <w:rPr>
          <w:rFonts w:ascii="Cambria" w:hAnsi="Cambria"/>
          <w:sz w:val="32"/>
        </w:rPr>
        <w:t>s</w:t>
      </w:r>
      <w:r w:rsidRPr="006F2CFF">
        <w:rPr>
          <w:rFonts w:ascii="Cambria" w:hAnsi="Cambria"/>
          <w:sz w:val="32"/>
        </w:rPr>
        <w:t>e the explained variance to understand how much each principal component contributes to the total variance in the data. This helps you decide how many principal components to retain.</w:t>
      </w:r>
    </w:p>
    <w:p w:rsidR="006F2CFF" w:rsidRPr="006F2CFF" w:rsidRDefault="006F2CFF" w:rsidP="006F2CFF">
      <w:pPr>
        <w:rPr>
          <w:rFonts w:ascii="Cambria" w:hAnsi="Cambria"/>
          <w:sz w:val="36"/>
        </w:rPr>
      </w:pPr>
    </w:p>
    <w:p w:rsidR="006F2CFF" w:rsidRDefault="006F2CFF" w:rsidP="006F2CFF">
      <w:pPr>
        <w:pStyle w:val="ListParagraph"/>
        <w:rPr>
          <w:rFonts w:ascii="Cambria" w:hAnsi="Cambria"/>
          <w:sz w:val="24"/>
        </w:rPr>
      </w:pPr>
    </w:p>
    <w:p w:rsidR="006F2CFF" w:rsidRDefault="006F2CFF" w:rsidP="006F2CFF">
      <w:pPr>
        <w:rPr>
          <w:rFonts w:ascii="Times New Roman" w:hAnsi="Times New Roman" w:cs="Times New Roman"/>
          <w:b/>
          <w:sz w:val="40"/>
        </w:rPr>
      </w:pPr>
      <w:r w:rsidRPr="006F2CFF">
        <w:rPr>
          <w:rFonts w:ascii="Times New Roman" w:hAnsi="Times New Roman" w:cs="Times New Roman"/>
          <w:b/>
          <w:sz w:val="40"/>
        </w:rPr>
        <w:t>Select the Number of Components:</w:t>
      </w:r>
    </w:p>
    <w:p w:rsidR="00E92CAF" w:rsidRPr="006F2CFF" w:rsidRDefault="00E92CAF" w:rsidP="006F2CFF">
      <w:pPr>
        <w:rPr>
          <w:rFonts w:ascii="Times New Roman" w:hAnsi="Times New Roman" w:cs="Times New Roman"/>
          <w:b/>
          <w:sz w:val="40"/>
        </w:rPr>
      </w:pPr>
    </w:p>
    <w:p w:rsidR="006F2CFF" w:rsidRDefault="006F2CFF" w:rsidP="006F2CFF">
      <w:pPr>
        <w:pStyle w:val="ListParagraph"/>
        <w:numPr>
          <w:ilvl w:val="0"/>
          <w:numId w:val="13"/>
        </w:numPr>
        <w:rPr>
          <w:rFonts w:ascii="Cambria" w:hAnsi="Cambria"/>
          <w:sz w:val="32"/>
        </w:rPr>
      </w:pPr>
      <w:r w:rsidRPr="006F2CFF">
        <w:rPr>
          <w:rFonts w:ascii="Cambria" w:hAnsi="Cambria"/>
          <w:sz w:val="32"/>
        </w:rPr>
        <w:t>Choose the number of principal components to retain based on the cumulative explained variance. A common heuristic is to select enough components to explain a significant portion of the total variance, e.g., 95% or 99%.</w:t>
      </w:r>
    </w:p>
    <w:p w:rsidR="006F2CFF" w:rsidRDefault="006F2CFF" w:rsidP="006F2CFF">
      <w:pPr>
        <w:rPr>
          <w:rFonts w:ascii="Cambria" w:hAnsi="Cambria"/>
          <w:sz w:val="32"/>
        </w:rPr>
      </w:pPr>
    </w:p>
    <w:p w:rsidR="006F2CFF" w:rsidRDefault="006F2CFF" w:rsidP="006F2CFF">
      <w:pPr>
        <w:rPr>
          <w:rFonts w:ascii="Cambria" w:hAnsi="Cambria"/>
          <w:sz w:val="32"/>
        </w:rPr>
      </w:pPr>
    </w:p>
    <w:p w:rsidR="006F2CFF" w:rsidRDefault="006F2CFF" w:rsidP="006F2CFF">
      <w:pPr>
        <w:rPr>
          <w:rFonts w:ascii="Times New Roman" w:hAnsi="Times New Roman" w:cs="Times New Roman"/>
          <w:b/>
          <w:sz w:val="40"/>
        </w:rPr>
      </w:pPr>
      <w:r w:rsidRPr="006F2CFF">
        <w:rPr>
          <w:rFonts w:ascii="Times New Roman" w:hAnsi="Times New Roman" w:cs="Times New Roman"/>
          <w:b/>
          <w:sz w:val="40"/>
        </w:rPr>
        <w:t>PCA Transformation:</w:t>
      </w:r>
    </w:p>
    <w:p w:rsidR="00E92CAF" w:rsidRPr="006F2CFF" w:rsidRDefault="00E92CAF" w:rsidP="006F2CFF">
      <w:pPr>
        <w:rPr>
          <w:rFonts w:ascii="Times New Roman" w:hAnsi="Times New Roman" w:cs="Times New Roman"/>
          <w:b/>
          <w:sz w:val="40"/>
        </w:rPr>
      </w:pPr>
    </w:p>
    <w:p w:rsidR="006F2CFF" w:rsidRPr="006F2CFF" w:rsidRDefault="006F2CFF" w:rsidP="006F2CFF">
      <w:pPr>
        <w:pStyle w:val="ListParagraph"/>
        <w:numPr>
          <w:ilvl w:val="0"/>
          <w:numId w:val="16"/>
        </w:numPr>
        <w:rPr>
          <w:rFonts w:ascii="Cambria" w:hAnsi="Cambria"/>
          <w:sz w:val="32"/>
        </w:rPr>
      </w:pPr>
      <w:r w:rsidRPr="006F2CFF">
        <w:rPr>
          <w:rFonts w:ascii="Cambria" w:hAnsi="Cambria"/>
          <w:sz w:val="32"/>
        </w:rPr>
        <w:t>Apply PCA to the standardized customer data. PCA will identify the principal components, which are linear combinations of the original features.</w:t>
      </w:r>
    </w:p>
    <w:p w:rsidR="006F2CFF" w:rsidRDefault="006F2CFF" w:rsidP="006F2CFF">
      <w:pPr>
        <w:pStyle w:val="ListParagraph"/>
        <w:numPr>
          <w:ilvl w:val="0"/>
          <w:numId w:val="16"/>
        </w:numPr>
        <w:rPr>
          <w:rFonts w:ascii="Cambria" w:hAnsi="Cambria"/>
          <w:sz w:val="32"/>
        </w:rPr>
      </w:pPr>
      <w:r w:rsidRPr="006F2CFF">
        <w:rPr>
          <w:rFonts w:ascii="Cambria" w:hAnsi="Cambria"/>
          <w:sz w:val="32"/>
        </w:rPr>
        <w:t>You can decide how many principal components to retain based on the explained variance ratio. Retaining a sufficient number of components to capture most of the variance is typically a good practice. You can calculate the explained variance ratio for each component.</w:t>
      </w:r>
    </w:p>
    <w:p w:rsidR="006F2CFF" w:rsidRDefault="006F2CFF" w:rsidP="006F2CFF">
      <w:pPr>
        <w:rPr>
          <w:rFonts w:ascii="Cambria" w:hAnsi="Cambria"/>
          <w:sz w:val="32"/>
        </w:rPr>
      </w:pPr>
    </w:p>
    <w:p w:rsidR="006F2CFF" w:rsidRPr="006F2CFF" w:rsidRDefault="006F2CFF" w:rsidP="006F2CFF">
      <w:pPr>
        <w:rPr>
          <w:rFonts w:ascii="Times New Roman" w:hAnsi="Times New Roman" w:cs="Times New Roman"/>
          <w:b/>
          <w:sz w:val="52"/>
        </w:rPr>
      </w:pPr>
    </w:p>
    <w:p w:rsidR="006F2CFF" w:rsidRDefault="006F2CFF" w:rsidP="006F2CFF">
      <w:pPr>
        <w:rPr>
          <w:rFonts w:ascii="Times New Roman" w:hAnsi="Times New Roman" w:cs="Times New Roman"/>
          <w:b/>
          <w:sz w:val="40"/>
        </w:rPr>
      </w:pPr>
      <w:r w:rsidRPr="006F2CFF">
        <w:rPr>
          <w:rFonts w:ascii="Times New Roman" w:hAnsi="Times New Roman" w:cs="Times New Roman"/>
          <w:b/>
          <w:sz w:val="40"/>
        </w:rPr>
        <w:t>Customer Segmentation:</w:t>
      </w:r>
    </w:p>
    <w:p w:rsidR="00E92CAF" w:rsidRPr="006F2CFF" w:rsidRDefault="00E92CAF" w:rsidP="006F2CFF">
      <w:pPr>
        <w:rPr>
          <w:rFonts w:ascii="Times New Roman" w:hAnsi="Times New Roman" w:cs="Times New Roman"/>
          <w:b/>
          <w:sz w:val="40"/>
        </w:rPr>
      </w:pPr>
    </w:p>
    <w:p w:rsidR="006F2CFF" w:rsidRPr="00711325" w:rsidRDefault="006F2CFF" w:rsidP="00711325">
      <w:pPr>
        <w:pStyle w:val="ListParagraph"/>
        <w:numPr>
          <w:ilvl w:val="0"/>
          <w:numId w:val="18"/>
        </w:numPr>
        <w:rPr>
          <w:rFonts w:ascii="Cambria" w:hAnsi="Cambria"/>
          <w:sz w:val="32"/>
        </w:rPr>
      </w:pPr>
      <w:r w:rsidRPr="00711325">
        <w:rPr>
          <w:rFonts w:ascii="Cambria" w:hAnsi="Cambria"/>
          <w:sz w:val="32"/>
        </w:rPr>
        <w:t>Use clustering techniques like K-Means, DBSCAN, or hierarchical clustering on the reduced-dimensional data (X</w:t>
      </w:r>
      <w:proofErr w:type="gramStart"/>
      <w:r w:rsidRPr="00711325">
        <w:rPr>
          <w:rFonts w:ascii="Cambria" w:hAnsi="Cambria"/>
          <w:sz w:val="32"/>
        </w:rPr>
        <w:t>_</w:t>
      </w:r>
      <w:r w:rsidR="00711325">
        <w:rPr>
          <w:rFonts w:ascii="Cambria" w:hAnsi="Cambria"/>
          <w:sz w:val="32"/>
        </w:rPr>
        <w:t xml:space="preserve">  </w:t>
      </w:r>
      <w:proofErr w:type="spellStart"/>
      <w:r w:rsidRPr="00711325">
        <w:rPr>
          <w:rFonts w:ascii="Cambria" w:hAnsi="Cambria"/>
          <w:sz w:val="32"/>
        </w:rPr>
        <w:t>pca</w:t>
      </w:r>
      <w:proofErr w:type="spellEnd"/>
      <w:proofErr w:type="gramEnd"/>
      <w:r w:rsidRPr="00711325">
        <w:rPr>
          <w:rFonts w:ascii="Cambria" w:hAnsi="Cambria"/>
          <w:sz w:val="32"/>
        </w:rPr>
        <w:t>) to segment your customers into distinct groups.</w:t>
      </w:r>
    </w:p>
    <w:p w:rsidR="006F2CFF" w:rsidRPr="00711325" w:rsidRDefault="006F2CFF" w:rsidP="00711325">
      <w:pPr>
        <w:pStyle w:val="ListParagraph"/>
        <w:numPr>
          <w:ilvl w:val="0"/>
          <w:numId w:val="18"/>
        </w:numPr>
        <w:rPr>
          <w:rFonts w:ascii="Cambria" w:hAnsi="Cambria"/>
          <w:sz w:val="32"/>
        </w:rPr>
      </w:pPr>
      <w:r w:rsidRPr="00711325">
        <w:rPr>
          <w:rFonts w:ascii="Cambria" w:hAnsi="Cambria"/>
          <w:sz w:val="32"/>
        </w:rPr>
        <w:lastRenderedPageBreak/>
        <w:t>The number of clusters and the clustering algorithm choice may depend on the characteristics of your data and your specific segmentation goals.</w:t>
      </w:r>
    </w:p>
    <w:p w:rsidR="006F2CFF" w:rsidRDefault="006F2CFF" w:rsidP="006F2CFF">
      <w:pPr>
        <w:rPr>
          <w:rFonts w:ascii="Cambria" w:hAnsi="Cambria"/>
          <w:sz w:val="32"/>
        </w:rPr>
      </w:pPr>
    </w:p>
    <w:p w:rsidR="00711325" w:rsidRDefault="00711325" w:rsidP="00711325">
      <w:r w:rsidRPr="00711325">
        <w:rPr>
          <w:rFonts w:ascii="Times New Roman" w:hAnsi="Times New Roman" w:cs="Times New Roman"/>
          <w:b/>
          <w:sz w:val="40"/>
        </w:rPr>
        <w:t>Interpretation</w:t>
      </w:r>
      <w:r w:rsidR="00E92CAF">
        <w:rPr>
          <w:rFonts w:ascii="Times New Roman" w:hAnsi="Times New Roman" w:cs="Times New Roman"/>
          <w:b/>
          <w:sz w:val="40"/>
        </w:rPr>
        <w:t>:</w:t>
      </w:r>
    </w:p>
    <w:p w:rsidR="00E92CAF" w:rsidRPr="00711325" w:rsidRDefault="00E92CAF" w:rsidP="00711325"/>
    <w:p w:rsidR="00711325" w:rsidRDefault="00711325" w:rsidP="00711325">
      <w:pPr>
        <w:pStyle w:val="ListParagraph"/>
        <w:numPr>
          <w:ilvl w:val="0"/>
          <w:numId w:val="20"/>
        </w:numPr>
        <w:rPr>
          <w:rFonts w:ascii="Cambria" w:hAnsi="Cambria"/>
          <w:sz w:val="32"/>
        </w:rPr>
      </w:pPr>
      <w:r w:rsidRPr="00711325">
        <w:rPr>
          <w:rFonts w:ascii="Cambria" w:hAnsi="Cambria"/>
          <w:sz w:val="32"/>
        </w:rPr>
        <w:t>Analyse the characteristics of each customer segment and give them meaningful labels. This step involves understanding what each segment represents in terms of customer behaviour or preferences.</w:t>
      </w:r>
    </w:p>
    <w:p w:rsidR="00711325" w:rsidRDefault="00711325" w:rsidP="00711325">
      <w:pPr>
        <w:rPr>
          <w:rFonts w:ascii="Cambria" w:hAnsi="Cambria"/>
          <w:sz w:val="32"/>
        </w:rPr>
      </w:pPr>
    </w:p>
    <w:p w:rsidR="00711325" w:rsidRPr="00E92CAF" w:rsidRDefault="00711325" w:rsidP="00711325">
      <w:pPr>
        <w:rPr>
          <w:b/>
          <w:sz w:val="40"/>
          <w:szCs w:val="40"/>
        </w:rPr>
      </w:pPr>
      <w:r w:rsidRPr="00711325">
        <w:rPr>
          <w:rFonts w:ascii="Times New Roman" w:hAnsi="Times New Roman" w:cs="Times New Roman"/>
          <w:b/>
          <w:sz w:val="40"/>
        </w:rPr>
        <w:t>Visualization</w:t>
      </w:r>
      <w:r w:rsidR="00E92CAF">
        <w:rPr>
          <w:b/>
          <w:sz w:val="40"/>
          <w:szCs w:val="40"/>
        </w:rPr>
        <w:t>:</w:t>
      </w:r>
    </w:p>
    <w:p w:rsidR="00E92CAF" w:rsidRPr="00E92CAF" w:rsidRDefault="00E92CAF" w:rsidP="00711325">
      <w:pPr>
        <w:rPr>
          <w:sz w:val="40"/>
          <w:szCs w:val="40"/>
        </w:rPr>
      </w:pPr>
    </w:p>
    <w:p w:rsidR="00711325" w:rsidRDefault="00711325" w:rsidP="00711325">
      <w:pPr>
        <w:pStyle w:val="ListParagraph"/>
        <w:numPr>
          <w:ilvl w:val="0"/>
          <w:numId w:val="22"/>
        </w:numPr>
        <w:rPr>
          <w:sz w:val="32"/>
        </w:rPr>
      </w:pPr>
      <w:r w:rsidRPr="00711325">
        <w:rPr>
          <w:sz w:val="32"/>
        </w:rPr>
        <w:t>You can now visualize your high-dimensional customer data in the reduced-dimensional space using various plotting techniques such as scatter plots, 2D or 3D plots, or heatmaps.</w:t>
      </w:r>
    </w:p>
    <w:p w:rsidR="00711325" w:rsidRDefault="00711325" w:rsidP="00711325">
      <w:pPr>
        <w:rPr>
          <w:sz w:val="32"/>
        </w:rPr>
      </w:pPr>
    </w:p>
    <w:p w:rsidR="00711325" w:rsidRDefault="00711325" w:rsidP="00711325">
      <w:pPr>
        <w:rPr>
          <w:sz w:val="32"/>
        </w:rPr>
      </w:pPr>
    </w:p>
    <w:p w:rsidR="00711325" w:rsidRDefault="00711325" w:rsidP="00711325">
      <w:pPr>
        <w:rPr>
          <w:rFonts w:ascii="Times New Roman" w:hAnsi="Times New Roman" w:cs="Times New Roman"/>
          <w:b/>
          <w:sz w:val="40"/>
        </w:rPr>
      </w:pPr>
      <w:r w:rsidRPr="00711325">
        <w:rPr>
          <w:rFonts w:ascii="Times New Roman" w:hAnsi="Times New Roman" w:cs="Times New Roman"/>
          <w:b/>
          <w:sz w:val="40"/>
        </w:rPr>
        <w:t>Actionable Insights:</w:t>
      </w:r>
    </w:p>
    <w:p w:rsidR="00711325" w:rsidRDefault="00711325" w:rsidP="00711325">
      <w:pPr>
        <w:pStyle w:val="ListParagraph"/>
        <w:numPr>
          <w:ilvl w:val="0"/>
          <w:numId w:val="24"/>
        </w:numPr>
        <w:rPr>
          <w:rFonts w:ascii="Cambria" w:hAnsi="Cambria"/>
          <w:sz w:val="32"/>
        </w:rPr>
      </w:pPr>
      <w:r w:rsidRPr="00711325">
        <w:rPr>
          <w:rFonts w:ascii="Cambria" w:hAnsi="Cambria"/>
          <w:sz w:val="32"/>
        </w:rPr>
        <w:t>Once you have well-defined customer segments, you can tailor marketing strategies, product recommendations, or customer experiences to each segment's unique needs and preferences</w:t>
      </w:r>
      <w:r>
        <w:rPr>
          <w:rFonts w:ascii="Cambria" w:hAnsi="Cambria"/>
          <w:sz w:val="32"/>
        </w:rPr>
        <w:t>.</w:t>
      </w:r>
    </w:p>
    <w:p w:rsidR="00711325" w:rsidRDefault="00711325" w:rsidP="00711325">
      <w:pPr>
        <w:rPr>
          <w:rFonts w:ascii="Cambria" w:hAnsi="Cambria"/>
          <w:sz w:val="32"/>
        </w:rPr>
      </w:pPr>
    </w:p>
    <w:p w:rsidR="00711325" w:rsidRPr="00711325" w:rsidRDefault="00711325" w:rsidP="00711325">
      <w:pPr>
        <w:rPr>
          <w:rFonts w:ascii="Times New Roman" w:hAnsi="Times New Roman" w:cs="Times New Roman"/>
          <w:b/>
          <w:sz w:val="40"/>
        </w:rPr>
      </w:pPr>
      <w:r w:rsidRPr="00711325">
        <w:rPr>
          <w:rFonts w:ascii="Times New Roman" w:hAnsi="Times New Roman" w:cs="Times New Roman"/>
          <w:b/>
          <w:sz w:val="40"/>
        </w:rPr>
        <w:t>Interpretation:</w:t>
      </w:r>
    </w:p>
    <w:p w:rsidR="00711325" w:rsidRDefault="00711325" w:rsidP="00711325">
      <w:pPr>
        <w:pStyle w:val="ListParagraph"/>
        <w:numPr>
          <w:ilvl w:val="0"/>
          <w:numId w:val="26"/>
        </w:numPr>
        <w:rPr>
          <w:rFonts w:ascii="Cambria" w:hAnsi="Cambria"/>
          <w:sz w:val="32"/>
        </w:rPr>
      </w:pPr>
      <w:r w:rsidRPr="00711325">
        <w:rPr>
          <w:rFonts w:ascii="Cambria" w:hAnsi="Cambria"/>
          <w:sz w:val="32"/>
        </w:rPr>
        <w:t>Analy</w:t>
      </w:r>
      <w:r>
        <w:rPr>
          <w:rFonts w:ascii="Cambria" w:hAnsi="Cambria"/>
          <w:sz w:val="32"/>
        </w:rPr>
        <w:t>s</w:t>
      </w:r>
      <w:r w:rsidRPr="00711325">
        <w:rPr>
          <w:rFonts w:ascii="Cambria" w:hAnsi="Cambria"/>
          <w:sz w:val="32"/>
        </w:rPr>
        <w:t xml:space="preserve">e the patterns and relationships in the reduced data space to gain insights into your customer data. You can </w:t>
      </w:r>
      <w:r w:rsidRPr="00711325">
        <w:rPr>
          <w:rFonts w:ascii="Cambria" w:hAnsi="Cambria"/>
          <w:sz w:val="32"/>
        </w:rPr>
        <w:lastRenderedPageBreak/>
        <w:t>perform clustering, anomaly detection, or other analysis techniques to uncover meaningful information.</w:t>
      </w:r>
    </w:p>
    <w:p w:rsidR="00711325" w:rsidRDefault="00711325" w:rsidP="00711325">
      <w:pPr>
        <w:rPr>
          <w:rFonts w:ascii="Cambria" w:hAnsi="Cambria"/>
          <w:sz w:val="32"/>
        </w:rPr>
      </w:pPr>
    </w:p>
    <w:p w:rsidR="00711325" w:rsidRDefault="00711325" w:rsidP="00711325">
      <w:pPr>
        <w:tabs>
          <w:tab w:val="left" w:pos="2448"/>
        </w:tabs>
        <w:rPr>
          <w:rFonts w:ascii="Times New Roman" w:hAnsi="Times New Roman" w:cs="Times New Roman"/>
          <w:b/>
          <w:sz w:val="40"/>
        </w:rPr>
      </w:pPr>
      <w:r w:rsidRPr="00711325">
        <w:rPr>
          <w:rFonts w:ascii="Times New Roman" w:hAnsi="Times New Roman" w:cs="Times New Roman"/>
          <w:b/>
          <w:sz w:val="40"/>
        </w:rPr>
        <w:t>Conclusion</w:t>
      </w:r>
      <w:r>
        <w:rPr>
          <w:rFonts w:ascii="Times New Roman" w:hAnsi="Times New Roman" w:cs="Times New Roman"/>
          <w:b/>
          <w:sz w:val="40"/>
        </w:rPr>
        <w:t>:</w:t>
      </w:r>
    </w:p>
    <w:p w:rsidR="00711325" w:rsidRPr="00E92CAF" w:rsidRDefault="00711325" w:rsidP="00E92CA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Cambria" w:hAnsi="Cambria" w:cs="Segoe UI"/>
          <w:sz w:val="32"/>
          <w:szCs w:val="32"/>
        </w:rPr>
      </w:pPr>
      <w:r>
        <w:rPr>
          <w:b/>
          <w:sz w:val="40"/>
        </w:rPr>
        <w:t xml:space="preserve">    </w:t>
      </w:r>
      <w:r w:rsidR="00E92CAF" w:rsidRPr="00E92CAF">
        <w:rPr>
          <w:rFonts w:ascii="Cambria" w:hAnsi="Cambria" w:cs="Segoe UI"/>
          <w:sz w:val="32"/>
          <w:szCs w:val="32"/>
        </w:rPr>
        <w:t>Remember that PCA is just one dimensionality reduction technique, and its effectiveness depends on the nature of your data and the goals of your analysis. Experiment with different techniques and explore how well they help you visualize and understand your high-dimensional customer data and discover underlying patterns.</w:t>
      </w:r>
    </w:p>
    <w:p w:rsidR="00711325" w:rsidRPr="00E92CAF" w:rsidRDefault="00711325" w:rsidP="00711325">
      <w:pPr>
        <w:rPr>
          <w:rFonts w:ascii="Cambria" w:hAnsi="Cambria"/>
          <w:sz w:val="32"/>
          <w:szCs w:val="32"/>
        </w:rPr>
      </w:pPr>
    </w:p>
    <w:p w:rsidR="00711325" w:rsidRPr="00E92CAF" w:rsidRDefault="00711325" w:rsidP="00711325">
      <w:pPr>
        <w:rPr>
          <w:rFonts w:ascii="Cambria" w:hAnsi="Cambria"/>
          <w:sz w:val="32"/>
          <w:szCs w:val="32"/>
        </w:rPr>
      </w:pPr>
    </w:p>
    <w:p w:rsidR="00711325" w:rsidRPr="00711325" w:rsidRDefault="00711325" w:rsidP="00711325">
      <w:pPr>
        <w:rPr>
          <w:rFonts w:ascii="Cambria" w:hAnsi="Cambria"/>
          <w:sz w:val="32"/>
        </w:rPr>
      </w:pPr>
    </w:p>
    <w:p w:rsidR="00711325" w:rsidRPr="00711325" w:rsidRDefault="00711325" w:rsidP="00711325"/>
    <w:p w:rsidR="00711325" w:rsidRPr="00711325" w:rsidRDefault="00711325" w:rsidP="00711325"/>
    <w:p w:rsidR="006F2CFF" w:rsidRPr="006F2CFF" w:rsidRDefault="006F2CFF" w:rsidP="006F2CFF"/>
    <w:p w:rsidR="006F2CFF" w:rsidRPr="006F2CFF" w:rsidRDefault="006F2CFF" w:rsidP="006F2CFF"/>
    <w:p w:rsidR="006F2CFF" w:rsidRPr="006F2CFF" w:rsidRDefault="006F2CFF" w:rsidP="006F2CFF">
      <w:pPr>
        <w:rPr>
          <w:rFonts w:ascii="Cambria" w:hAnsi="Cambria"/>
          <w:sz w:val="44"/>
        </w:rPr>
      </w:pPr>
    </w:p>
    <w:p w:rsidR="006F2CFF" w:rsidRDefault="006F2CFF" w:rsidP="006F2CFF">
      <w:pPr>
        <w:pStyle w:val="ListParagraph"/>
        <w:rPr>
          <w:rFonts w:ascii="Segoe UI" w:eastAsia="Times New Roman" w:hAnsi="Segoe UI" w:cs="Segoe UI"/>
          <w:color w:val="D1D5DB"/>
          <w:sz w:val="21"/>
          <w:szCs w:val="21"/>
          <w:lang w:eastAsia="en-IN"/>
        </w:rPr>
      </w:pPr>
    </w:p>
    <w:p w:rsidR="006F2CFF" w:rsidRDefault="006F2CFF" w:rsidP="006F2CFF">
      <w:pPr>
        <w:pStyle w:val="ListParagraph"/>
        <w:rPr>
          <w:rFonts w:ascii="Segoe UI" w:eastAsia="Times New Roman" w:hAnsi="Segoe UI" w:cs="Segoe UI"/>
          <w:color w:val="D1D5DB"/>
          <w:sz w:val="21"/>
          <w:szCs w:val="21"/>
          <w:lang w:eastAsia="en-IN"/>
        </w:rPr>
      </w:pPr>
    </w:p>
    <w:p w:rsidR="006F2CFF" w:rsidRDefault="006F2CFF" w:rsidP="006F2CFF">
      <w:pPr>
        <w:pStyle w:val="ListParagraph"/>
        <w:rPr>
          <w:rFonts w:ascii="Segoe UI" w:eastAsia="Times New Roman" w:hAnsi="Segoe UI" w:cs="Segoe UI"/>
          <w:color w:val="D1D5DB"/>
          <w:sz w:val="21"/>
          <w:szCs w:val="21"/>
          <w:lang w:eastAsia="en-IN"/>
        </w:rPr>
      </w:pPr>
    </w:p>
    <w:p w:rsidR="006F2CFF" w:rsidRDefault="006F2CFF" w:rsidP="006F2CFF">
      <w:pPr>
        <w:pStyle w:val="ListParagraph"/>
        <w:rPr>
          <w:rFonts w:ascii="Segoe UI" w:eastAsia="Times New Roman" w:hAnsi="Segoe UI" w:cs="Segoe UI"/>
          <w:color w:val="D1D5DB"/>
          <w:sz w:val="21"/>
          <w:szCs w:val="21"/>
          <w:lang w:eastAsia="en-IN"/>
        </w:rPr>
      </w:pPr>
    </w:p>
    <w:p w:rsidR="006F2CFF" w:rsidRDefault="006F2CFF" w:rsidP="006F2CFF">
      <w:pPr>
        <w:pStyle w:val="ListParagraph"/>
        <w:rPr>
          <w:rFonts w:ascii="Cambria" w:hAnsi="Cambria"/>
          <w:sz w:val="24"/>
        </w:rPr>
      </w:pPr>
      <w:r w:rsidRPr="006F2CFF">
        <w:rPr>
          <w:rFonts w:ascii="Segoe UI" w:eastAsia="Times New Roman" w:hAnsi="Segoe UI" w:cs="Segoe UI"/>
          <w:color w:val="D1D5DB"/>
          <w:sz w:val="21"/>
          <w:szCs w:val="21"/>
          <w:lang w:eastAsia="en-IN"/>
        </w:rPr>
        <w:br/>
      </w:r>
    </w:p>
    <w:p w:rsidR="006F2CFF" w:rsidRDefault="006F2CFF" w:rsidP="006F2CFF">
      <w:pPr>
        <w:pStyle w:val="ListParagraph"/>
        <w:rPr>
          <w:rFonts w:ascii="Cambria" w:hAnsi="Cambria"/>
          <w:sz w:val="24"/>
        </w:rPr>
      </w:pPr>
    </w:p>
    <w:p w:rsidR="006F2CFF" w:rsidRDefault="006F2CFF" w:rsidP="006F2CFF">
      <w:pPr>
        <w:pStyle w:val="ListParagraph"/>
        <w:rPr>
          <w:rFonts w:ascii="Cambria" w:hAnsi="Cambria"/>
          <w:sz w:val="24"/>
        </w:rPr>
      </w:pPr>
    </w:p>
    <w:p w:rsidR="006F2CFF" w:rsidRDefault="006F2CFF" w:rsidP="006F2CFF">
      <w:pPr>
        <w:pStyle w:val="ListParagraph"/>
        <w:rPr>
          <w:rFonts w:ascii="Cambria" w:hAnsi="Cambria"/>
          <w:sz w:val="24"/>
        </w:rPr>
      </w:pPr>
    </w:p>
    <w:p w:rsidR="006F2CFF" w:rsidRPr="006F2CFF" w:rsidRDefault="006F2CFF" w:rsidP="006F2CFF">
      <w:pPr>
        <w:pStyle w:val="ListParagraph"/>
        <w:rPr>
          <w:rFonts w:ascii="Cambria" w:hAnsi="Cambria"/>
          <w:sz w:val="24"/>
        </w:rPr>
      </w:pPr>
    </w:p>
    <w:p w:rsidR="00BA3E0E" w:rsidRPr="003133B2" w:rsidRDefault="00BA3E0E" w:rsidP="003133B2"/>
    <w:p w:rsidR="003C3B83" w:rsidRPr="003133B2" w:rsidRDefault="003C3B83" w:rsidP="003133B2"/>
    <w:sectPr w:rsidR="003C3B83" w:rsidRPr="00313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C4557"/>
    <w:multiLevelType w:val="multilevel"/>
    <w:tmpl w:val="C1F2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FC16F5"/>
    <w:multiLevelType w:val="multilevel"/>
    <w:tmpl w:val="DA48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A94E9E"/>
    <w:multiLevelType w:val="hybridMultilevel"/>
    <w:tmpl w:val="81CC1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317A85"/>
    <w:multiLevelType w:val="multilevel"/>
    <w:tmpl w:val="432E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F0D08"/>
    <w:multiLevelType w:val="multilevel"/>
    <w:tmpl w:val="418613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FD4F4C"/>
    <w:multiLevelType w:val="multilevel"/>
    <w:tmpl w:val="B622BF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2C6E18"/>
    <w:multiLevelType w:val="multilevel"/>
    <w:tmpl w:val="C0A4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015C9D"/>
    <w:multiLevelType w:val="hybridMultilevel"/>
    <w:tmpl w:val="80385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8A24D5"/>
    <w:multiLevelType w:val="multilevel"/>
    <w:tmpl w:val="842C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9A6E95"/>
    <w:multiLevelType w:val="multilevel"/>
    <w:tmpl w:val="5264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623B1A"/>
    <w:multiLevelType w:val="hybridMultilevel"/>
    <w:tmpl w:val="47ACD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181A37"/>
    <w:multiLevelType w:val="hybridMultilevel"/>
    <w:tmpl w:val="9754E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017859"/>
    <w:multiLevelType w:val="hybridMultilevel"/>
    <w:tmpl w:val="72CEE6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A038D9"/>
    <w:multiLevelType w:val="hybridMultilevel"/>
    <w:tmpl w:val="32729348"/>
    <w:lvl w:ilvl="0" w:tplc="40090001">
      <w:start w:val="1"/>
      <w:numFmt w:val="bullet"/>
      <w:lvlText w:val=""/>
      <w:lvlJc w:val="left"/>
      <w:pPr>
        <w:ind w:left="644" w:hanging="360"/>
      </w:pPr>
      <w:rPr>
        <w:rFonts w:ascii="Symbol" w:hAnsi="Symbol" w:hint="default"/>
      </w:rPr>
    </w:lvl>
    <w:lvl w:ilvl="1" w:tplc="40090003">
      <w:start w:val="1"/>
      <w:numFmt w:val="bullet"/>
      <w:lvlText w:val="o"/>
      <w:lvlJc w:val="left"/>
      <w:pPr>
        <w:ind w:left="1364" w:hanging="360"/>
      </w:pPr>
      <w:rPr>
        <w:rFonts w:ascii="Courier New" w:hAnsi="Courier New" w:cs="Courier New" w:hint="default"/>
      </w:rPr>
    </w:lvl>
    <w:lvl w:ilvl="2" w:tplc="40090005">
      <w:start w:val="1"/>
      <w:numFmt w:val="bullet"/>
      <w:lvlText w:val=""/>
      <w:lvlJc w:val="left"/>
      <w:pPr>
        <w:ind w:left="2084" w:hanging="360"/>
      </w:pPr>
      <w:rPr>
        <w:rFonts w:ascii="Wingdings" w:hAnsi="Wingdings" w:hint="default"/>
      </w:rPr>
    </w:lvl>
    <w:lvl w:ilvl="3" w:tplc="40090001">
      <w:start w:val="1"/>
      <w:numFmt w:val="bullet"/>
      <w:lvlText w:val=""/>
      <w:lvlJc w:val="left"/>
      <w:pPr>
        <w:ind w:left="2804" w:hanging="360"/>
      </w:pPr>
      <w:rPr>
        <w:rFonts w:ascii="Symbol" w:hAnsi="Symbol" w:hint="default"/>
      </w:rPr>
    </w:lvl>
    <w:lvl w:ilvl="4" w:tplc="40090003">
      <w:start w:val="1"/>
      <w:numFmt w:val="bullet"/>
      <w:lvlText w:val="o"/>
      <w:lvlJc w:val="left"/>
      <w:pPr>
        <w:ind w:left="3524" w:hanging="360"/>
      </w:pPr>
      <w:rPr>
        <w:rFonts w:ascii="Courier New" w:hAnsi="Courier New" w:cs="Courier New" w:hint="default"/>
      </w:rPr>
    </w:lvl>
    <w:lvl w:ilvl="5" w:tplc="40090005">
      <w:start w:val="1"/>
      <w:numFmt w:val="bullet"/>
      <w:lvlText w:val=""/>
      <w:lvlJc w:val="left"/>
      <w:pPr>
        <w:ind w:left="4244" w:hanging="360"/>
      </w:pPr>
      <w:rPr>
        <w:rFonts w:ascii="Wingdings" w:hAnsi="Wingdings" w:hint="default"/>
      </w:rPr>
    </w:lvl>
    <w:lvl w:ilvl="6" w:tplc="40090001">
      <w:start w:val="1"/>
      <w:numFmt w:val="bullet"/>
      <w:lvlText w:val=""/>
      <w:lvlJc w:val="left"/>
      <w:pPr>
        <w:ind w:left="4964" w:hanging="360"/>
      </w:pPr>
      <w:rPr>
        <w:rFonts w:ascii="Symbol" w:hAnsi="Symbol" w:hint="default"/>
      </w:rPr>
    </w:lvl>
    <w:lvl w:ilvl="7" w:tplc="40090003">
      <w:start w:val="1"/>
      <w:numFmt w:val="bullet"/>
      <w:lvlText w:val="o"/>
      <w:lvlJc w:val="left"/>
      <w:pPr>
        <w:ind w:left="5684" w:hanging="360"/>
      </w:pPr>
      <w:rPr>
        <w:rFonts w:ascii="Courier New" w:hAnsi="Courier New" w:cs="Courier New" w:hint="default"/>
      </w:rPr>
    </w:lvl>
    <w:lvl w:ilvl="8" w:tplc="40090005">
      <w:start w:val="1"/>
      <w:numFmt w:val="bullet"/>
      <w:lvlText w:val=""/>
      <w:lvlJc w:val="left"/>
      <w:pPr>
        <w:ind w:left="6404" w:hanging="360"/>
      </w:pPr>
      <w:rPr>
        <w:rFonts w:ascii="Wingdings" w:hAnsi="Wingdings" w:hint="default"/>
      </w:rPr>
    </w:lvl>
  </w:abstractNum>
  <w:abstractNum w:abstractNumId="14" w15:restartNumberingAfterBreak="0">
    <w:nsid w:val="60AA2C9B"/>
    <w:multiLevelType w:val="multilevel"/>
    <w:tmpl w:val="E11A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F00380"/>
    <w:multiLevelType w:val="hybridMultilevel"/>
    <w:tmpl w:val="FBBE3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1D503A"/>
    <w:multiLevelType w:val="hybridMultilevel"/>
    <w:tmpl w:val="2ADA5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575469"/>
    <w:multiLevelType w:val="multilevel"/>
    <w:tmpl w:val="EE1C70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212408"/>
    <w:multiLevelType w:val="hybridMultilevel"/>
    <w:tmpl w:val="EA4AB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E211FC"/>
    <w:multiLevelType w:val="hybridMultilevel"/>
    <w:tmpl w:val="65888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531A73"/>
    <w:multiLevelType w:val="hybridMultilevel"/>
    <w:tmpl w:val="D44AA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F7232C9"/>
    <w:multiLevelType w:val="multilevel"/>
    <w:tmpl w:val="F7C2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564A42"/>
    <w:multiLevelType w:val="hybridMultilevel"/>
    <w:tmpl w:val="18A86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2C42880"/>
    <w:multiLevelType w:val="multilevel"/>
    <w:tmpl w:val="F428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E82538"/>
    <w:multiLevelType w:val="multilevel"/>
    <w:tmpl w:val="2716C1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8D6BEB"/>
    <w:multiLevelType w:val="hybridMultilevel"/>
    <w:tmpl w:val="E57A3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2"/>
  </w:num>
  <w:num w:numId="4">
    <w:abstractNumId w:val="13"/>
    <w:lvlOverride w:ilvl="0"/>
    <w:lvlOverride w:ilvl="1"/>
    <w:lvlOverride w:ilvl="2"/>
    <w:lvlOverride w:ilvl="3"/>
    <w:lvlOverride w:ilvl="4"/>
    <w:lvlOverride w:ilvl="5"/>
    <w:lvlOverride w:ilvl="6"/>
    <w:lvlOverride w:ilvl="7"/>
    <w:lvlOverride w:ilvl="8"/>
  </w:num>
  <w:num w:numId="5">
    <w:abstractNumId w:val="3"/>
  </w:num>
  <w:num w:numId="6">
    <w:abstractNumId w:val="5"/>
  </w:num>
  <w:num w:numId="7">
    <w:abstractNumId w:val="19"/>
  </w:num>
  <w:num w:numId="8">
    <w:abstractNumId w:val="8"/>
  </w:num>
  <w:num w:numId="9">
    <w:abstractNumId w:val="25"/>
  </w:num>
  <w:num w:numId="10">
    <w:abstractNumId w:val="21"/>
  </w:num>
  <w:num w:numId="11">
    <w:abstractNumId w:val="22"/>
  </w:num>
  <w:num w:numId="12">
    <w:abstractNumId w:val="14"/>
  </w:num>
  <w:num w:numId="13">
    <w:abstractNumId w:val="11"/>
  </w:num>
  <w:num w:numId="14">
    <w:abstractNumId w:val="1"/>
  </w:num>
  <w:num w:numId="15">
    <w:abstractNumId w:val="9"/>
  </w:num>
  <w:num w:numId="16">
    <w:abstractNumId w:val="15"/>
  </w:num>
  <w:num w:numId="17">
    <w:abstractNumId w:val="4"/>
  </w:num>
  <w:num w:numId="18">
    <w:abstractNumId w:val="10"/>
  </w:num>
  <w:num w:numId="19">
    <w:abstractNumId w:val="6"/>
  </w:num>
  <w:num w:numId="20">
    <w:abstractNumId w:val="7"/>
  </w:num>
  <w:num w:numId="21">
    <w:abstractNumId w:val="24"/>
  </w:num>
  <w:num w:numId="22">
    <w:abstractNumId w:val="16"/>
  </w:num>
  <w:num w:numId="23">
    <w:abstractNumId w:val="23"/>
  </w:num>
  <w:num w:numId="24">
    <w:abstractNumId w:val="18"/>
  </w:num>
  <w:num w:numId="25">
    <w:abstractNumId w:val="17"/>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E38"/>
    <w:rsid w:val="003133B2"/>
    <w:rsid w:val="003C3B83"/>
    <w:rsid w:val="00632FBB"/>
    <w:rsid w:val="006E0FD0"/>
    <w:rsid w:val="006F2CFF"/>
    <w:rsid w:val="00711325"/>
    <w:rsid w:val="00BA3E0E"/>
    <w:rsid w:val="00CE2E38"/>
    <w:rsid w:val="00E92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594F7"/>
  <w15:chartTrackingRefBased/>
  <w15:docId w15:val="{2C386B64-4E02-4EEB-9D04-B08BBCD2B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C3B83"/>
    <w:rPr>
      <w:b/>
      <w:bCs/>
    </w:rPr>
  </w:style>
  <w:style w:type="paragraph" w:styleId="NoSpacing">
    <w:name w:val="No Spacing"/>
    <w:uiPriority w:val="1"/>
    <w:qFormat/>
    <w:rsid w:val="003C3B83"/>
    <w:pPr>
      <w:spacing w:after="0" w:line="240" w:lineRule="auto"/>
    </w:pPr>
  </w:style>
  <w:style w:type="paragraph" w:styleId="NormalWeb">
    <w:name w:val="Normal (Web)"/>
    <w:basedOn w:val="Normal"/>
    <w:uiPriority w:val="99"/>
    <w:unhideWhenUsed/>
    <w:rsid w:val="003C3B8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A3E0E"/>
    <w:pPr>
      <w:ind w:left="720"/>
      <w:contextualSpacing/>
    </w:pPr>
  </w:style>
  <w:style w:type="character" w:customStyle="1" w:styleId="sc-ilezps">
    <w:name w:val="sc-ilezps"/>
    <w:basedOn w:val="DefaultParagraphFont"/>
    <w:rsid w:val="00BA3E0E"/>
  </w:style>
  <w:style w:type="paragraph" w:customStyle="1" w:styleId="sc-fnxdby">
    <w:name w:val="sc-fnxdby"/>
    <w:basedOn w:val="Normal"/>
    <w:rsid w:val="00BA3E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ivncjf">
    <w:name w:val="sc-ivncjf"/>
    <w:basedOn w:val="DefaultParagraphFont"/>
    <w:rsid w:val="00BA3E0E"/>
  </w:style>
  <w:style w:type="character" w:customStyle="1" w:styleId="sc-lnagia">
    <w:name w:val="sc-lnagia"/>
    <w:basedOn w:val="DefaultParagraphFont"/>
    <w:rsid w:val="00BA3E0E"/>
  </w:style>
  <w:style w:type="character" w:customStyle="1" w:styleId="sc-gjtgsa">
    <w:name w:val="sc-gjtgsa"/>
    <w:basedOn w:val="DefaultParagraphFont"/>
    <w:rsid w:val="00BA3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5920">
      <w:bodyDiv w:val="1"/>
      <w:marLeft w:val="0"/>
      <w:marRight w:val="0"/>
      <w:marTop w:val="0"/>
      <w:marBottom w:val="0"/>
      <w:divBdr>
        <w:top w:val="none" w:sz="0" w:space="0" w:color="auto"/>
        <w:left w:val="none" w:sz="0" w:space="0" w:color="auto"/>
        <w:bottom w:val="none" w:sz="0" w:space="0" w:color="auto"/>
        <w:right w:val="none" w:sz="0" w:space="0" w:color="auto"/>
      </w:divBdr>
    </w:div>
    <w:div w:id="224414512">
      <w:bodyDiv w:val="1"/>
      <w:marLeft w:val="0"/>
      <w:marRight w:val="0"/>
      <w:marTop w:val="0"/>
      <w:marBottom w:val="0"/>
      <w:divBdr>
        <w:top w:val="none" w:sz="0" w:space="0" w:color="auto"/>
        <w:left w:val="none" w:sz="0" w:space="0" w:color="auto"/>
        <w:bottom w:val="none" w:sz="0" w:space="0" w:color="auto"/>
        <w:right w:val="none" w:sz="0" w:space="0" w:color="auto"/>
      </w:divBdr>
    </w:div>
    <w:div w:id="234362188">
      <w:bodyDiv w:val="1"/>
      <w:marLeft w:val="0"/>
      <w:marRight w:val="0"/>
      <w:marTop w:val="0"/>
      <w:marBottom w:val="0"/>
      <w:divBdr>
        <w:top w:val="none" w:sz="0" w:space="0" w:color="auto"/>
        <w:left w:val="none" w:sz="0" w:space="0" w:color="auto"/>
        <w:bottom w:val="none" w:sz="0" w:space="0" w:color="auto"/>
        <w:right w:val="none" w:sz="0" w:space="0" w:color="auto"/>
      </w:divBdr>
    </w:div>
    <w:div w:id="434447246">
      <w:bodyDiv w:val="1"/>
      <w:marLeft w:val="0"/>
      <w:marRight w:val="0"/>
      <w:marTop w:val="0"/>
      <w:marBottom w:val="0"/>
      <w:divBdr>
        <w:top w:val="none" w:sz="0" w:space="0" w:color="auto"/>
        <w:left w:val="none" w:sz="0" w:space="0" w:color="auto"/>
        <w:bottom w:val="none" w:sz="0" w:space="0" w:color="auto"/>
        <w:right w:val="none" w:sz="0" w:space="0" w:color="auto"/>
      </w:divBdr>
    </w:div>
    <w:div w:id="530731688">
      <w:bodyDiv w:val="1"/>
      <w:marLeft w:val="0"/>
      <w:marRight w:val="0"/>
      <w:marTop w:val="0"/>
      <w:marBottom w:val="0"/>
      <w:divBdr>
        <w:top w:val="none" w:sz="0" w:space="0" w:color="auto"/>
        <w:left w:val="none" w:sz="0" w:space="0" w:color="auto"/>
        <w:bottom w:val="none" w:sz="0" w:space="0" w:color="auto"/>
        <w:right w:val="none" w:sz="0" w:space="0" w:color="auto"/>
      </w:divBdr>
      <w:divsChild>
        <w:div w:id="1146237332">
          <w:marLeft w:val="0"/>
          <w:marRight w:val="0"/>
          <w:marTop w:val="0"/>
          <w:marBottom w:val="0"/>
          <w:divBdr>
            <w:top w:val="single" w:sz="2" w:space="0" w:color="auto"/>
            <w:left w:val="single" w:sz="2" w:space="0" w:color="auto"/>
            <w:bottom w:val="single" w:sz="6" w:space="0" w:color="auto"/>
            <w:right w:val="single" w:sz="2" w:space="0" w:color="auto"/>
          </w:divBdr>
          <w:divsChild>
            <w:div w:id="16265013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209180">
                  <w:marLeft w:val="0"/>
                  <w:marRight w:val="0"/>
                  <w:marTop w:val="0"/>
                  <w:marBottom w:val="0"/>
                  <w:divBdr>
                    <w:top w:val="single" w:sz="2" w:space="0" w:color="D9D9E3"/>
                    <w:left w:val="single" w:sz="2" w:space="0" w:color="D9D9E3"/>
                    <w:bottom w:val="single" w:sz="2" w:space="0" w:color="D9D9E3"/>
                    <w:right w:val="single" w:sz="2" w:space="0" w:color="D9D9E3"/>
                  </w:divBdr>
                  <w:divsChild>
                    <w:div w:id="1021197825">
                      <w:marLeft w:val="0"/>
                      <w:marRight w:val="0"/>
                      <w:marTop w:val="0"/>
                      <w:marBottom w:val="0"/>
                      <w:divBdr>
                        <w:top w:val="single" w:sz="2" w:space="0" w:color="D9D9E3"/>
                        <w:left w:val="single" w:sz="2" w:space="0" w:color="D9D9E3"/>
                        <w:bottom w:val="single" w:sz="2" w:space="0" w:color="D9D9E3"/>
                        <w:right w:val="single" w:sz="2" w:space="0" w:color="D9D9E3"/>
                      </w:divBdr>
                      <w:divsChild>
                        <w:div w:id="40370204">
                          <w:marLeft w:val="0"/>
                          <w:marRight w:val="0"/>
                          <w:marTop w:val="0"/>
                          <w:marBottom w:val="0"/>
                          <w:divBdr>
                            <w:top w:val="single" w:sz="2" w:space="0" w:color="D9D9E3"/>
                            <w:left w:val="single" w:sz="2" w:space="0" w:color="D9D9E3"/>
                            <w:bottom w:val="single" w:sz="2" w:space="0" w:color="D9D9E3"/>
                            <w:right w:val="single" w:sz="2" w:space="0" w:color="D9D9E3"/>
                          </w:divBdr>
                          <w:divsChild>
                            <w:div w:id="1370955531">
                              <w:marLeft w:val="0"/>
                              <w:marRight w:val="0"/>
                              <w:marTop w:val="0"/>
                              <w:marBottom w:val="0"/>
                              <w:divBdr>
                                <w:top w:val="single" w:sz="2" w:space="0" w:color="D9D9E3"/>
                                <w:left w:val="single" w:sz="2" w:space="0" w:color="D9D9E3"/>
                                <w:bottom w:val="single" w:sz="2" w:space="0" w:color="D9D9E3"/>
                                <w:right w:val="single" w:sz="2" w:space="0" w:color="D9D9E3"/>
                              </w:divBdr>
                              <w:divsChild>
                                <w:div w:id="1029061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4061723">
      <w:bodyDiv w:val="1"/>
      <w:marLeft w:val="0"/>
      <w:marRight w:val="0"/>
      <w:marTop w:val="0"/>
      <w:marBottom w:val="0"/>
      <w:divBdr>
        <w:top w:val="none" w:sz="0" w:space="0" w:color="auto"/>
        <w:left w:val="none" w:sz="0" w:space="0" w:color="auto"/>
        <w:bottom w:val="none" w:sz="0" w:space="0" w:color="auto"/>
        <w:right w:val="none" w:sz="0" w:space="0" w:color="auto"/>
      </w:divBdr>
    </w:div>
    <w:div w:id="638192162">
      <w:bodyDiv w:val="1"/>
      <w:marLeft w:val="0"/>
      <w:marRight w:val="0"/>
      <w:marTop w:val="0"/>
      <w:marBottom w:val="0"/>
      <w:divBdr>
        <w:top w:val="none" w:sz="0" w:space="0" w:color="auto"/>
        <w:left w:val="none" w:sz="0" w:space="0" w:color="auto"/>
        <w:bottom w:val="none" w:sz="0" w:space="0" w:color="auto"/>
        <w:right w:val="none" w:sz="0" w:space="0" w:color="auto"/>
      </w:divBdr>
    </w:div>
    <w:div w:id="854148340">
      <w:bodyDiv w:val="1"/>
      <w:marLeft w:val="0"/>
      <w:marRight w:val="0"/>
      <w:marTop w:val="0"/>
      <w:marBottom w:val="0"/>
      <w:divBdr>
        <w:top w:val="none" w:sz="0" w:space="0" w:color="auto"/>
        <w:left w:val="none" w:sz="0" w:space="0" w:color="auto"/>
        <w:bottom w:val="none" w:sz="0" w:space="0" w:color="auto"/>
        <w:right w:val="none" w:sz="0" w:space="0" w:color="auto"/>
      </w:divBdr>
    </w:div>
    <w:div w:id="1027029343">
      <w:bodyDiv w:val="1"/>
      <w:marLeft w:val="0"/>
      <w:marRight w:val="0"/>
      <w:marTop w:val="0"/>
      <w:marBottom w:val="0"/>
      <w:divBdr>
        <w:top w:val="none" w:sz="0" w:space="0" w:color="auto"/>
        <w:left w:val="none" w:sz="0" w:space="0" w:color="auto"/>
        <w:bottom w:val="none" w:sz="0" w:space="0" w:color="auto"/>
        <w:right w:val="none" w:sz="0" w:space="0" w:color="auto"/>
      </w:divBdr>
    </w:div>
    <w:div w:id="1082411453">
      <w:bodyDiv w:val="1"/>
      <w:marLeft w:val="0"/>
      <w:marRight w:val="0"/>
      <w:marTop w:val="0"/>
      <w:marBottom w:val="0"/>
      <w:divBdr>
        <w:top w:val="none" w:sz="0" w:space="0" w:color="auto"/>
        <w:left w:val="none" w:sz="0" w:space="0" w:color="auto"/>
        <w:bottom w:val="none" w:sz="0" w:space="0" w:color="auto"/>
        <w:right w:val="none" w:sz="0" w:space="0" w:color="auto"/>
      </w:divBdr>
    </w:div>
    <w:div w:id="1106970958">
      <w:bodyDiv w:val="1"/>
      <w:marLeft w:val="0"/>
      <w:marRight w:val="0"/>
      <w:marTop w:val="0"/>
      <w:marBottom w:val="0"/>
      <w:divBdr>
        <w:top w:val="none" w:sz="0" w:space="0" w:color="auto"/>
        <w:left w:val="none" w:sz="0" w:space="0" w:color="auto"/>
        <w:bottom w:val="none" w:sz="0" w:space="0" w:color="auto"/>
        <w:right w:val="none" w:sz="0" w:space="0" w:color="auto"/>
      </w:divBdr>
    </w:div>
    <w:div w:id="1295140951">
      <w:bodyDiv w:val="1"/>
      <w:marLeft w:val="0"/>
      <w:marRight w:val="0"/>
      <w:marTop w:val="0"/>
      <w:marBottom w:val="0"/>
      <w:divBdr>
        <w:top w:val="none" w:sz="0" w:space="0" w:color="auto"/>
        <w:left w:val="none" w:sz="0" w:space="0" w:color="auto"/>
        <w:bottom w:val="none" w:sz="0" w:space="0" w:color="auto"/>
        <w:right w:val="none" w:sz="0" w:space="0" w:color="auto"/>
      </w:divBdr>
      <w:divsChild>
        <w:div w:id="128863556">
          <w:marLeft w:val="0"/>
          <w:marRight w:val="0"/>
          <w:marTop w:val="0"/>
          <w:marBottom w:val="0"/>
          <w:divBdr>
            <w:top w:val="single" w:sz="2" w:space="0" w:color="auto"/>
            <w:left w:val="single" w:sz="2" w:space="0" w:color="auto"/>
            <w:bottom w:val="single" w:sz="6" w:space="0" w:color="auto"/>
            <w:right w:val="single" w:sz="2" w:space="0" w:color="auto"/>
          </w:divBdr>
          <w:divsChild>
            <w:div w:id="1239250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336190">
                  <w:marLeft w:val="0"/>
                  <w:marRight w:val="0"/>
                  <w:marTop w:val="0"/>
                  <w:marBottom w:val="0"/>
                  <w:divBdr>
                    <w:top w:val="single" w:sz="2" w:space="0" w:color="D9D9E3"/>
                    <w:left w:val="single" w:sz="2" w:space="0" w:color="D9D9E3"/>
                    <w:bottom w:val="single" w:sz="2" w:space="0" w:color="D9D9E3"/>
                    <w:right w:val="single" w:sz="2" w:space="0" w:color="D9D9E3"/>
                  </w:divBdr>
                  <w:divsChild>
                    <w:div w:id="1286234301">
                      <w:marLeft w:val="0"/>
                      <w:marRight w:val="0"/>
                      <w:marTop w:val="0"/>
                      <w:marBottom w:val="0"/>
                      <w:divBdr>
                        <w:top w:val="single" w:sz="2" w:space="0" w:color="D9D9E3"/>
                        <w:left w:val="single" w:sz="2" w:space="0" w:color="D9D9E3"/>
                        <w:bottom w:val="single" w:sz="2" w:space="0" w:color="D9D9E3"/>
                        <w:right w:val="single" w:sz="2" w:space="0" w:color="D9D9E3"/>
                      </w:divBdr>
                      <w:divsChild>
                        <w:div w:id="1754693586">
                          <w:marLeft w:val="0"/>
                          <w:marRight w:val="0"/>
                          <w:marTop w:val="0"/>
                          <w:marBottom w:val="0"/>
                          <w:divBdr>
                            <w:top w:val="single" w:sz="2" w:space="0" w:color="D9D9E3"/>
                            <w:left w:val="single" w:sz="2" w:space="0" w:color="D9D9E3"/>
                            <w:bottom w:val="single" w:sz="2" w:space="0" w:color="D9D9E3"/>
                            <w:right w:val="single" w:sz="2" w:space="0" w:color="D9D9E3"/>
                          </w:divBdr>
                          <w:divsChild>
                            <w:div w:id="1431584318">
                              <w:marLeft w:val="0"/>
                              <w:marRight w:val="0"/>
                              <w:marTop w:val="0"/>
                              <w:marBottom w:val="0"/>
                              <w:divBdr>
                                <w:top w:val="single" w:sz="2" w:space="0" w:color="D9D9E3"/>
                                <w:left w:val="single" w:sz="2" w:space="0" w:color="D9D9E3"/>
                                <w:bottom w:val="single" w:sz="2" w:space="0" w:color="D9D9E3"/>
                                <w:right w:val="single" w:sz="2" w:space="0" w:color="D9D9E3"/>
                              </w:divBdr>
                              <w:divsChild>
                                <w:div w:id="230390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8792914">
      <w:bodyDiv w:val="1"/>
      <w:marLeft w:val="0"/>
      <w:marRight w:val="0"/>
      <w:marTop w:val="0"/>
      <w:marBottom w:val="0"/>
      <w:divBdr>
        <w:top w:val="none" w:sz="0" w:space="0" w:color="auto"/>
        <w:left w:val="none" w:sz="0" w:space="0" w:color="auto"/>
        <w:bottom w:val="none" w:sz="0" w:space="0" w:color="auto"/>
        <w:right w:val="none" w:sz="0" w:space="0" w:color="auto"/>
      </w:divBdr>
    </w:div>
    <w:div w:id="1815754612">
      <w:bodyDiv w:val="1"/>
      <w:marLeft w:val="0"/>
      <w:marRight w:val="0"/>
      <w:marTop w:val="0"/>
      <w:marBottom w:val="0"/>
      <w:divBdr>
        <w:top w:val="none" w:sz="0" w:space="0" w:color="auto"/>
        <w:left w:val="none" w:sz="0" w:space="0" w:color="auto"/>
        <w:bottom w:val="none" w:sz="0" w:space="0" w:color="auto"/>
        <w:right w:val="none" w:sz="0" w:space="0" w:color="auto"/>
      </w:divBdr>
    </w:div>
    <w:div w:id="1918393966">
      <w:bodyDiv w:val="1"/>
      <w:marLeft w:val="0"/>
      <w:marRight w:val="0"/>
      <w:marTop w:val="0"/>
      <w:marBottom w:val="0"/>
      <w:divBdr>
        <w:top w:val="none" w:sz="0" w:space="0" w:color="auto"/>
        <w:left w:val="none" w:sz="0" w:space="0" w:color="auto"/>
        <w:bottom w:val="none" w:sz="0" w:space="0" w:color="auto"/>
        <w:right w:val="none" w:sz="0" w:space="0" w:color="auto"/>
      </w:divBdr>
    </w:div>
    <w:div w:id="1994871206">
      <w:bodyDiv w:val="1"/>
      <w:marLeft w:val="0"/>
      <w:marRight w:val="0"/>
      <w:marTop w:val="0"/>
      <w:marBottom w:val="0"/>
      <w:divBdr>
        <w:top w:val="none" w:sz="0" w:space="0" w:color="auto"/>
        <w:left w:val="none" w:sz="0" w:space="0" w:color="auto"/>
        <w:bottom w:val="none" w:sz="0" w:space="0" w:color="auto"/>
        <w:right w:val="none" w:sz="0" w:space="0" w:color="auto"/>
      </w:divBdr>
    </w:div>
    <w:div w:id="2080790137">
      <w:bodyDiv w:val="1"/>
      <w:marLeft w:val="0"/>
      <w:marRight w:val="0"/>
      <w:marTop w:val="0"/>
      <w:marBottom w:val="0"/>
      <w:divBdr>
        <w:top w:val="none" w:sz="0" w:space="0" w:color="auto"/>
        <w:left w:val="none" w:sz="0" w:space="0" w:color="auto"/>
        <w:bottom w:val="none" w:sz="0" w:space="0" w:color="auto"/>
        <w:right w:val="none" w:sz="0" w:space="0" w:color="auto"/>
      </w:divBdr>
    </w:div>
    <w:div w:id="2092774353">
      <w:bodyDiv w:val="1"/>
      <w:marLeft w:val="0"/>
      <w:marRight w:val="0"/>
      <w:marTop w:val="0"/>
      <w:marBottom w:val="0"/>
      <w:divBdr>
        <w:top w:val="none" w:sz="0" w:space="0" w:color="auto"/>
        <w:left w:val="none" w:sz="0" w:space="0" w:color="auto"/>
        <w:bottom w:val="none" w:sz="0" w:space="0" w:color="auto"/>
        <w:right w:val="none" w:sz="0" w:space="0" w:color="auto"/>
      </w:divBdr>
      <w:divsChild>
        <w:div w:id="1460957639">
          <w:marLeft w:val="0"/>
          <w:marRight w:val="0"/>
          <w:marTop w:val="0"/>
          <w:marBottom w:val="0"/>
          <w:divBdr>
            <w:top w:val="none" w:sz="0" w:space="0" w:color="auto"/>
            <w:left w:val="none" w:sz="0" w:space="0" w:color="auto"/>
            <w:bottom w:val="none" w:sz="0" w:space="0" w:color="auto"/>
            <w:right w:val="none" w:sz="0" w:space="0" w:color="auto"/>
          </w:divBdr>
          <w:divsChild>
            <w:div w:id="2010597697">
              <w:marLeft w:val="0"/>
              <w:marRight w:val="0"/>
              <w:marTop w:val="0"/>
              <w:marBottom w:val="0"/>
              <w:divBdr>
                <w:top w:val="none" w:sz="0" w:space="0" w:color="auto"/>
                <w:left w:val="none" w:sz="0" w:space="0" w:color="auto"/>
                <w:bottom w:val="single" w:sz="6" w:space="0" w:color="ECECED"/>
                <w:right w:val="none" w:sz="0" w:space="0" w:color="auto"/>
              </w:divBdr>
              <w:divsChild>
                <w:div w:id="91166084">
                  <w:marLeft w:val="0"/>
                  <w:marRight w:val="0"/>
                  <w:marTop w:val="0"/>
                  <w:marBottom w:val="0"/>
                  <w:divBdr>
                    <w:top w:val="none" w:sz="0" w:space="6" w:color="auto"/>
                    <w:left w:val="none" w:sz="0" w:space="9" w:color="auto"/>
                    <w:bottom w:val="none" w:sz="0" w:space="6" w:color="auto"/>
                    <w:right w:val="single" w:sz="6" w:space="9" w:color="ECECED"/>
                  </w:divBdr>
                  <w:divsChild>
                    <w:div w:id="114688091">
                      <w:marLeft w:val="0"/>
                      <w:marRight w:val="0"/>
                      <w:marTop w:val="0"/>
                      <w:marBottom w:val="0"/>
                      <w:divBdr>
                        <w:top w:val="none" w:sz="0" w:space="0" w:color="auto"/>
                        <w:left w:val="none" w:sz="0" w:space="0" w:color="auto"/>
                        <w:bottom w:val="none" w:sz="0" w:space="0" w:color="auto"/>
                        <w:right w:val="none" w:sz="0" w:space="0" w:color="auto"/>
                      </w:divBdr>
                    </w:div>
                    <w:div w:id="379940982">
                      <w:marLeft w:val="0"/>
                      <w:marRight w:val="0"/>
                      <w:marTop w:val="0"/>
                      <w:marBottom w:val="0"/>
                      <w:divBdr>
                        <w:top w:val="single" w:sz="6" w:space="0" w:color="DEDFE0"/>
                        <w:left w:val="single" w:sz="6" w:space="0" w:color="DEDFE0"/>
                        <w:bottom w:val="single" w:sz="6" w:space="0" w:color="DEDFE0"/>
                        <w:right w:val="single" w:sz="6" w:space="0" w:color="DEDFE0"/>
                      </w:divBdr>
                      <w:divsChild>
                        <w:div w:id="793475599">
                          <w:marLeft w:val="0"/>
                          <w:marRight w:val="0"/>
                          <w:marTop w:val="0"/>
                          <w:marBottom w:val="0"/>
                          <w:divBdr>
                            <w:top w:val="none" w:sz="0" w:space="0" w:color="auto"/>
                            <w:left w:val="none" w:sz="0" w:space="0" w:color="auto"/>
                            <w:bottom w:val="none" w:sz="0" w:space="0" w:color="auto"/>
                            <w:right w:val="none" w:sz="0" w:space="0" w:color="auto"/>
                          </w:divBdr>
                          <w:divsChild>
                            <w:div w:id="1877693243">
                              <w:marLeft w:val="0"/>
                              <w:marRight w:val="0"/>
                              <w:marTop w:val="0"/>
                              <w:marBottom w:val="0"/>
                              <w:divBdr>
                                <w:top w:val="none" w:sz="0" w:space="0" w:color="auto"/>
                                <w:left w:val="none" w:sz="0" w:space="0" w:color="auto"/>
                                <w:bottom w:val="none" w:sz="0" w:space="0" w:color="auto"/>
                                <w:right w:val="none" w:sz="0" w:space="0" w:color="auto"/>
                              </w:divBdr>
                              <w:divsChild>
                                <w:div w:id="1264727936">
                                  <w:marLeft w:val="0"/>
                                  <w:marRight w:val="240"/>
                                  <w:marTop w:val="0"/>
                                  <w:marBottom w:val="0"/>
                                  <w:divBdr>
                                    <w:top w:val="none" w:sz="0" w:space="0" w:color="auto"/>
                                    <w:left w:val="none" w:sz="0" w:space="0" w:color="auto"/>
                                    <w:bottom w:val="none" w:sz="0" w:space="0" w:color="auto"/>
                                    <w:right w:val="none" w:sz="0" w:space="0" w:color="auto"/>
                                  </w:divBdr>
                                  <w:divsChild>
                                    <w:div w:id="90010097">
                                      <w:marLeft w:val="0"/>
                                      <w:marRight w:val="0"/>
                                      <w:marTop w:val="0"/>
                                      <w:marBottom w:val="0"/>
                                      <w:divBdr>
                                        <w:top w:val="none" w:sz="0" w:space="0" w:color="auto"/>
                                        <w:left w:val="none" w:sz="0" w:space="0" w:color="auto"/>
                                        <w:bottom w:val="none" w:sz="0" w:space="0" w:color="auto"/>
                                        <w:right w:val="none" w:sz="0" w:space="0" w:color="auto"/>
                                      </w:divBdr>
                                    </w:div>
                                  </w:divsChild>
                                </w:div>
                                <w:div w:id="11192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9074">
                          <w:marLeft w:val="0"/>
                          <w:marRight w:val="0"/>
                          <w:marTop w:val="0"/>
                          <w:marBottom w:val="0"/>
                          <w:divBdr>
                            <w:top w:val="none" w:sz="0" w:space="0" w:color="auto"/>
                            <w:left w:val="none" w:sz="0" w:space="0" w:color="auto"/>
                            <w:bottom w:val="none" w:sz="0" w:space="0" w:color="auto"/>
                            <w:right w:val="none" w:sz="0" w:space="0" w:color="auto"/>
                          </w:divBdr>
                          <w:divsChild>
                            <w:div w:id="1470587237">
                              <w:marLeft w:val="0"/>
                              <w:marRight w:val="0"/>
                              <w:marTop w:val="0"/>
                              <w:marBottom w:val="0"/>
                              <w:divBdr>
                                <w:top w:val="none" w:sz="0" w:space="0" w:color="auto"/>
                                <w:left w:val="none" w:sz="0" w:space="0" w:color="auto"/>
                                <w:bottom w:val="none" w:sz="0" w:space="0" w:color="auto"/>
                                <w:right w:val="none" w:sz="0" w:space="0" w:color="auto"/>
                              </w:divBdr>
                              <w:divsChild>
                                <w:div w:id="816610374">
                                  <w:marLeft w:val="0"/>
                                  <w:marRight w:val="240"/>
                                  <w:marTop w:val="0"/>
                                  <w:marBottom w:val="0"/>
                                  <w:divBdr>
                                    <w:top w:val="none" w:sz="0" w:space="0" w:color="auto"/>
                                    <w:left w:val="none" w:sz="0" w:space="0" w:color="auto"/>
                                    <w:bottom w:val="none" w:sz="0" w:space="0" w:color="auto"/>
                                    <w:right w:val="none" w:sz="0" w:space="0" w:color="auto"/>
                                  </w:divBdr>
                                  <w:divsChild>
                                    <w:div w:id="1207840385">
                                      <w:marLeft w:val="0"/>
                                      <w:marRight w:val="0"/>
                                      <w:marTop w:val="0"/>
                                      <w:marBottom w:val="0"/>
                                      <w:divBdr>
                                        <w:top w:val="none" w:sz="0" w:space="0" w:color="auto"/>
                                        <w:left w:val="none" w:sz="0" w:space="0" w:color="auto"/>
                                        <w:bottom w:val="none" w:sz="0" w:space="0" w:color="auto"/>
                                        <w:right w:val="none" w:sz="0" w:space="0" w:color="auto"/>
                                      </w:divBdr>
                                    </w:div>
                                  </w:divsChild>
                                </w:div>
                                <w:div w:id="7239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1681">
                          <w:marLeft w:val="540"/>
                          <w:marRight w:val="540"/>
                          <w:marTop w:val="0"/>
                          <w:marBottom w:val="0"/>
                          <w:divBdr>
                            <w:top w:val="none" w:sz="0" w:space="0" w:color="auto"/>
                            <w:left w:val="none" w:sz="0" w:space="0" w:color="auto"/>
                            <w:bottom w:val="none" w:sz="0" w:space="0" w:color="auto"/>
                            <w:right w:val="none" w:sz="0" w:space="0" w:color="auto"/>
                          </w:divBdr>
                        </w:div>
                        <w:div w:id="1178231021">
                          <w:marLeft w:val="180"/>
                          <w:marRight w:val="18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10464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2023-10-10T13:21:00Z</dcterms:created>
  <dcterms:modified xsi:type="dcterms:W3CDTF">2023-10-10T15:02:00Z</dcterms:modified>
</cp:coreProperties>
</file>