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Couleurs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  <w:t xml:space="preserve">#5A79A0 Titre Actualités 20px Arial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  <w:t xml:space="preserve">207FB7 Titre Affaires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  <w:t xml:space="preserve">2f2f2f body 32px Arial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  <w:t xml:space="preserve">686868 h2 18px (sous-titre)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i/>
          <w:color w:val="222222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i/>
          <w:color w:val="222222"/>
          <w:spacing w:val="0"/>
          <w:position w:val="0"/>
          <w:sz w:val="18"/>
          <w:shd w:fill="auto" w:val="clear"/>
        </w:rPr>
        <w:t xml:space="preserve">rgb(237, 28, 35) Lapresse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i/>
          <w:color w:val="222222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i/>
          <w:color w:val="222222"/>
          <w:spacing w:val="0"/>
          <w:position w:val="0"/>
          <w:sz w:val="18"/>
          <w:shd w:fill="auto" w:val="clear"/>
        </w:rPr>
        <w:t xml:space="preserve">8D8D8D notes de bas 12px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i/>
          <w:color w:val="222222"/>
          <w:spacing w:val="0"/>
          <w:position w:val="0"/>
          <w:sz w:val="18"/>
          <w:shd w:fill="auto" w:val="clear"/>
        </w:rPr>
        <w:t xml:space="preserve">FFFFFF petite bulle (bouton </w:t>
      </w:r>
      <w:r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  <w:t xml:space="preserve">5A79A0) 12px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  <w:t xml:space="preserve">Débats : #837466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  <w:t xml:space="preserve">Affaires: #207FB7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  <w:t xml:space="preserve">Sports:#FFAF00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  <w:t xml:space="preserve">Auto: #5B7C8E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  <w:t xml:space="preserve">Arts#008591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  <w:t xml:space="preserve">Cinema#A05FA8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  <w:t xml:space="preserve">Société#840132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  <w:t xml:space="preserve">Gourmand#840132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  <w:t xml:space="preserve">Voyage#FF6C00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  <w:t xml:space="preserve">Maison#55815C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