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76D4A" w:rsidRDefault="00B76D4A" w:rsidP="00C00D3E">
            <w:pPr>
              <w:spacing w:line="228" w:lineRule="exact"/>
              <w:rPr>
                <w:rFonts w:ascii="Times New Roman" w:eastAsia="Times New Roman" w:hAnsi="Times New Roman"/>
                <w:sz w:val="24"/>
              </w:rPr>
            </w:pPr>
          </w:p>
          <w:p w:rsidR="00B52AF8" w:rsidRDefault="00B76D4A" w:rsidP="00B76D4A">
            <w:pPr>
              <w:spacing w:line="228" w:lineRule="exact"/>
              <w:jc w:val="center"/>
              <w:rPr>
                <w:rFonts w:ascii="Times New Roman" w:eastAsia="Times New Roman" w:hAnsi="Times New Roman"/>
                <w:sz w:val="24"/>
              </w:rPr>
            </w:pPr>
            <w:r>
              <w:rPr>
                <w:rFonts w:ascii="Times New Roman" w:eastAsia="Times New Roman" w:hAnsi="Times New Roman"/>
                <w:sz w:val="24"/>
              </w:rPr>
              <w:t>40083388</w:t>
            </w:r>
          </w:p>
        </w:tc>
        <w:tc>
          <w:tcPr>
            <w:tcW w:w="3171" w:type="dxa"/>
          </w:tcPr>
          <w:p w:rsidR="00B52AF8" w:rsidRDefault="00B52AF8" w:rsidP="00C00D3E">
            <w:pPr>
              <w:spacing w:line="228" w:lineRule="exact"/>
              <w:rPr>
                <w:rFonts w:ascii="Times New Roman" w:eastAsia="Times New Roman" w:hAnsi="Times New Roman"/>
                <w:sz w:val="24"/>
              </w:rPr>
            </w:pPr>
          </w:p>
          <w:p w:rsidR="00B76D4A" w:rsidRDefault="00B76D4A" w:rsidP="00596CAF">
            <w:pPr>
              <w:spacing w:line="228" w:lineRule="exact"/>
              <w:jc w:val="center"/>
              <w:rPr>
                <w:rFonts w:ascii="Times New Roman" w:eastAsia="Times New Roman" w:hAnsi="Times New Roman"/>
                <w:sz w:val="24"/>
              </w:rPr>
            </w:pPr>
            <w:r>
              <w:rPr>
                <w:rFonts w:ascii="Times New Roman" w:eastAsia="Times New Roman" w:hAnsi="Times New Roman"/>
                <w:sz w:val="24"/>
              </w:rPr>
              <w:t>Chetanpaliwal22@gmail.com</w:t>
            </w: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DA1A17"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RPr="00596CAF"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Pr="00596CAF" w:rsidRDefault="00B344F6" w:rsidP="00E9701C">
            <w:pPr>
              <w:spacing w:before="240"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r w:rsidR="00596CAF">
              <w:rPr>
                <w:rFonts w:ascii="Times New Roman" w:eastAsia="Times New Roman" w:hAnsi="Times New Roman"/>
                <w:sz w:val="24"/>
              </w:rPr>
              <w:t xml:space="preserve"> Beepi</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Pr="00596CAF" w:rsidRDefault="00B52AF8" w:rsidP="00C00D3E">
            <w:pPr>
              <w:spacing w:line="228" w:lineRule="exact"/>
              <w:rPr>
                <w:rFonts w:ascii="Times New Roman" w:eastAsia="Times New Roman" w:hAnsi="Times New Roman"/>
                <w:sz w:val="24"/>
              </w:rPr>
            </w:pPr>
          </w:p>
          <w:p w:rsidR="001F54C6" w:rsidRPr="00596CAF" w:rsidRDefault="00B344F6" w:rsidP="001F54C6">
            <w:pPr>
              <w:spacing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karthikbeepi@gmail.com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r w:rsidR="00596CAF">
              <w:rPr>
                <w:rFonts w:ascii="Times New Roman" w:eastAsia="Times New Roman" w:hAnsi="Times New Roman"/>
                <w:sz w:val="24"/>
              </w:rPr>
              <w:t xml:space="preserve"> Paspallu</w:t>
            </w:r>
          </w:p>
        </w:tc>
        <w:tc>
          <w:tcPr>
            <w:tcW w:w="3171" w:type="dxa"/>
          </w:tcPr>
          <w:p w:rsidR="00596CAF" w:rsidRDefault="00596CAF" w:rsidP="00C00D3E">
            <w:pPr>
              <w:spacing w:line="228" w:lineRule="exact"/>
              <w:rPr>
                <w:rFonts w:ascii="Times New Roman" w:eastAsia="Times New Roman" w:hAnsi="Times New Roman"/>
                <w:sz w:val="24"/>
              </w:rPr>
            </w:pPr>
          </w:p>
          <w:p w:rsidR="00B52AF8" w:rsidRDefault="00596CAF" w:rsidP="00596CAF">
            <w:pPr>
              <w:spacing w:line="228" w:lineRule="exact"/>
              <w:jc w:val="center"/>
              <w:rPr>
                <w:rFonts w:ascii="Times New Roman" w:eastAsia="Times New Roman" w:hAnsi="Times New Roman"/>
                <w:sz w:val="24"/>
              </w:rPr>
            </w:pPr>
            <w:r>
              <w:rPr>
                <w:rFonts w:ascii="Times New Roman" w:eastAsia="Times New Roman" w:hAnsi="Times New Roman"/>
                <w:sz w:val="24"/>
              </w:rPr>
              <w:t>40093648</w:t>
            </w:r>
          </w:p>
        </w:tc>
        <w:tc>
          <w:tcPr>
            <w:tcW w:w="3171" w:type="dxa"/>
          </w:tcPr>
          <w:p w:rsidR="00596CAF" w:rsidRDefault="00596CAF" w:rsidP="00C00D3E">
            <w:pPr>
              <w:spacing w:line="228" w:lineRule="exact"/>
              <w:rPr>
                <w:rFonts w:ascii="Times New Roman" w:eastAsia="Times New Roman" w:hAnsi="Times New Roman"/>
                <w:sz w:val="24"/>
              </w:rPr>
            </w:pPr>
          </w:p>
          <w:p w:rsidR="00596CAF" w:rsidRDefault="00596CAF" w:rsidP="00F4306D">
            <w:pPr>
              <w:spacing w:line="228" w:lineRule="exact"/>
              <w:jc w:val="center"/>
              <w:rPr>
                <w:rFonts w:ascii="Times New Roman" w:eastAsia="Times New Roman" w:hAnsi="Times New Roman"/>
                <w:sz w:val="24"/>
              </w:rPr>
            </w:pPr>
            <w:r>
              <w:rPr>
                <w:rFonts w:ascii="Times New Roman" w:eastAsia="Times New Roman" w:hAnsi="Times New Roman"/>
                <w:sz w:val="24"/>
              </w:rPr>
              <w:t>Paspallu.rohan@gmail.com</w:t>
            </w: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r w:rsidR="00DA6379">
        <w:rPr>
          <w:rFonts w:ascii="Times New Roman" w:eastAsia="Times New Roman" w:hAnsi="Times New Roman"/>
          <w:b/>
          <w:sz w:val="24"/>
        </w:rPr>
        <w:t xml:space="preserve"> Cyclomatic Complexity (McCabe)</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3D7E0D">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3D7E0D">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3D7E0D">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3D7E0D">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3D7E0D">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3D7E0D">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3D7E0D">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3D7E0D">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3D7E0D">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3D7E0D">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3D7E0D">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3D7E0D">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Co-Relation</w:t>
      </w:r>
    </w:p>
    <w:p w:rsidR="00234362" w:rsidRPr="008A4257" w:rsidRDefault="008A4257" w:rsidP="002F5785">
      <w:pPr>
        <w:rPr>
          <w:rFonts w:ascii="Times New Roman" w:eastAsia="Times New Roman" w:hAnsi="Times New Roman"/>
          <w:b/>
          <w:sz w:val="24"/>
          <w:szCs w:val="28"/>
        </w:rPr>
      </w:pPr>
      <w:r w:rsidRPr="008A4257">
        <w:rPr>
          <w:rFonts w:ascii="Times New Roman" w:eastAsia="Times New Roman" w:hAnsi="Times New Roman"/>
          <w:b/>
          <w:sz w:val="24"/>
          <w:szCs w:val="28"/>
        </w:rPr>
        <w:t>Between Statement Coverage (M-1) and Mutation Score (M-3)</w:t>
      </w:r>
      <w:r w:rsidR="00234362" w:rsidRPr="008A4257">
        <w:rPr>
          <w:rFonts w:ascii="Times New Roman" w:eastAsia="Times New Roman" w:hAnsi="Times New Roman"/>
          <w:b/>
          <w:sz w:val="24"/>
          <w:szCs w:val="28"/>
        </w:rPr>
        <w:t xml:space="preserve">: </w:t>
      </w:r>
    </w:p>
    <w:p w:rsidR="00234362" w:rsidRDefault="00234362" w:rsidP="002F5785">
      <w:pPr>
        <w:rPr>
          <w:rFonts w:ascii="Times New Roman" w:eastAsia="Times New Roman" w:hAnsi="Times New Roman"/>
          <w:sz w:val="24"/>
          <w:szCs w:val="24"/>
        </w:rPr>
      </w:pPr>
      <w:r>
        <w:rPr>
          <w:rFonts w:ascii="Times New Roman" w:eastAsia="Times New Roman" w:hAnsi="Times New Roman"/>
          <w:sz w:val="24"/>
          <w:szCs w:val="24"/>
        </w:rPr>
        <w:t>The more statements a</w:t>
      </w:r>
      <w:r w:rsidR="00AF61B5">
        <w:rPr>
          <w:rFonts w:ascii="Times New Roman" w:eastAsia="Times New Roman" w:hAnsi="Times New Roman"/>
          <w:sz w:val="24"/>
          <w:szCs w:val="24"/>
        </w:rPr>
        <w:t>re covered for Mutation score i.</w:t>
      </w:r>
      <w:r>
        <w:rPr>
          <w:rFonts w:ascii="Times New Roman" w:eastAsia="Times New Roman" w:hAnsi="Times New Roman"/>
          <w:sz w:val="24"/>
          <w:szCs w:val="24"/>
        </w:rPr>
        <w:t>e</w:t>
      </w:r>
      <w:r w:rsidR="00AF61B5">
        <w:rPr>
          <w:rFonts w:ascii="Times New Roman" w:eastAsia="Times New Roman" w:hAnsi="Times New Roman"/>
          <w:sz w:val="24"/>
          <w:szCs w:val="24"/>
        </w:rPr>
        <w:t>. the more statements we change from the source code to do mutation testing, better is the test suite effectiveness.</w:t>
      </w:r>
    </w:p>
    <w:p w:rsidR="00AF61B5" w:rsidRDefault="00AF61B5" w:rsidP="002F5785">
      <w:pPr>
        <w:rPr>
          <w:rFonts w:ascii="Times New Roman" w:eastAsia="Times New Roman" w:hAnsi="Times New Roman"/>
          <w:b/>
          <w:sz w:val="28"/>
          <w:szCs w:val="28"/>
        </w:rPr>
      </w:pPr>
    </w:p>
    <w:p w:rsidR="008A4257" w:rsidRPr="008A4257" w:rsidRDefault="008A4257" w:rsidP="008A4257">
      <w:pPr>
        <w:rPr>
          <w:rFonts w:ascii="Times New Roman" w:eastAsia="Times New Roman" w:hAnsi="Times New Roman"/>
          <w:b/>
          <w:sz w:val="24"/>
          <w:szCs w:val="28"/>
        </w:rPr>
      </w:pPr>
      <w:r w:rsidRPr="008A4257">
        <w:rPr>
          <w:rFonts w:ascii="Times New Roman" w:eastAsia="Times New Roman" w:hAnsi="Times New Roman"/>
          <w:b/>
          <w:sz w:val="24"/>
          <w:szCs w:val="28"/>
        </w:rPr>
        <w:lastRenderedPageBreak/>
        <w:t xml:space="preserve">Between </w:t>
      </w:r>
      <w:r w:rsidRPr="008A4257">
        <w:rPr>
          <w:rFonts w:ascii="Times New Roman" w:eastAsia="Times New Roman" w:hAnsi="Times New Roman"/>
          <w:b/>
          <w:sz w:val="24"/>
          <w:szCs w:val="28"/>
        </w:rPr>
        <w:t xml:space="preserve">Branch </w:t>
      </w:r>
      <w:r w:rsidRPr="008A4257">
        <w:rPr>
          <w:rFonts w:ascii="Times New Roman" w:eastAsia="Times New Roman" w:hAnsi="Times New Roman"/>
          <w:b/>
          <w:sz w:val="24"/>
          <w:szCs w:val="28"/>
        </w:rPr>
        <w:t>Coverage</w:t>
      </w:r>
      <w:r w:rsidRPr="008A4257">
        <w:rPr>
          <w:rFonts w:ascii="Times New Roman" w:eastAsia="Times New Roman" w:hAnsi="Times New Roman"/>
          <w:b/>
          <w:sz w:val="24"/>
          <w:szCs w:val="28"/>
        </w:rPr>
        <w:t xml:space="preserve"> </w:t>
      </w:r>
      <w:r w:rsidRPr="008A4257">
        <w:rPr>
          <w:rFonts w:ascii="Times New Roman" w:eastAsia="Times New Roman" w:hAnsi="Times New Roman"/>
          <w:b/>
          <w:sz w:val="24"/>
          <w:szCs w:val="28"/>
        </w:rPr>
        <w:t>(</w:t>
      </w:r>
      <w:r w:rsidRPr="008A4257">
        <w:rPr>
          <w:rFonts w:ascii="Times New Roman" w:eastAsia="Times New Roman" w:hAnsi="Times New Roman"/>
          <w:b/>
          <w:sz w:val="24"/>
          <w:szCs w:val="28"/>
        </w:rPr>
        <w:t>M-2</w:t>
      </w:r>
      <w:r w:rsidRPr="008A4257">
        <w:rPr>
          <w:rFonts w:ascii="Times New Roman" w:eastAsia="Times New Roman" w:hAnsi="Times New Roman"/>
          <w:b/>
          <w:sz w:val="24"/>
          <w:szCs w:val="28"/>
        </w:rPr>
        <w:t>) and Mutation Score</w:t>
      </w:r>
      <w:r>
        <w:rPr>
          <w:rFonts w:ascii="Times New Roman" w:eastAsia="Times New Roman" w:hAnsi="Times New Roman"/>
          <w:b/>
          <w:sz w:val="24"/>
          <w:szCs w:val="28"/>
        </w:rPr>
        <w:t xml:space="preserve"> </w:t>
      </w:r>
      <w:r w:rsidRPr="008A4257">
        <w:rPr>
          <w:rFonts w:ascii="Times New Roman" w:eastAsia="Times New Roman" w:hAnsi="Times New Roman"/>
          <w:b/>
          <w:sz w:val="24"/>
          <w:szCs w:val="28"/>
        </w:rPr>
        <w:t xml:space="preserve">(M-3): </w:t>
      </w:r>
    </w:p>
    <w:p w:rsidR="00AF61B5" w:rsidRDefault="00AF61B5" w:rsidP="002F5785">
      <w:pPr>
        <w:rPr>
          <w:rFonts w:ascii="Times New Roman" w:eastAsia="Times New Roman" w:hAnsi="Times New Roman"/>
          <w:b/>
          <w:sz w:val="28"/>
          <w:szCs w:val="28"/>
        </w:rPr>
      </w:pPr>
      <w:r>
        <w:t>Mutation Testing generates different versions (mutants) of a program under test by introducing small changes that are suppose</w:t>
      </w:r>
      <w:r w:rsidR="000E64BE">
        <w:t>d</w:t>
      </w:r>
      <w:r>
        <w:t xml:space="preserve"> to be defects in the code and we know that the branch coverage criterion requires that all control transfers in the program under test are exercised during testing.</w:t>
      </w:r>
      <w:r w:rsidR="000E64BE">
        <w:t xml:space="preserve"> Hence if branch coverage is more i.e. if all control transfers are tested then the bugs introduced through mutation testing will be detected there by increasing the test suite effectiveness.</w:t>
      </w:r>
    </w:p>
    <w:p w:rsidR="008A4257" w:rsidRDefault="008A4257" w:rsidP="008A4257">
      <w:pPr>
        <w:rPr>
          <w:rFonts w:ascii="Times New Roman" w:eastAsia="Times New Roman" w:hAnsi="Times New Roman"/>
          <w:b/>
          <w:sz w:val="28"/>
          <w:szCs w:val="28"/>
        </w:rPr>
      </w:pPr>
      <w:r w:rsidRPr="008A4257">
        <w:rPr>
          <w:rFonts w:ascii="Times New Roman" w:eastAsia="Times New Roman" w:hAnsi="Times New Roman"/>
          <w:b/>
          <w:sz w:val="24"/>
          <w:szCs w:val="28"/>
        </w:rPr>
        <w:t xml:space="preserve">Between Statement Coverage (M-1), Branch Coverage (M-3) and </w:t>
      </w:r>
      <w:r>
        <w:rPr>
          <w:rFonts w:ascii="Times New Roman" w:eastAsia="Times New Roman" w:hAnsi="Times New Roman"/>
          <w:b/>
          <w:sz w:val="24"/>
          <w:szCs w:val="28"/>
        </w:rPr>
        <w:t>QMOOD</w:t>
      </w:r>
      <w:bookmarkStart w:id="1" w:name="_GoBack"/>
      <w:bookmarkEnd w:id="1"/>
      <w:r>
        <w:rPr>
          <w:rFonts w:ascii="Times New Roman" w:eastAsia="Times New Roman" w:hAnsi="Times New Roman"/>
          <w:b/>
          <w:sz w:val="24"/>
          <w:szCs w:val="28"/>
        </w:rPr>
        <w:t xml:space="preserve"> </w:t>
      </w:r>
      <w:r w:rsidRPr="008A4257">
        <w:rPr>
          <w:rFonts w:ascii="Times New Roman" w:eastAsia="Times New Roman" w:hAnsi="Times New Roman"/>
          <w:b/>
          <w:sz w:val="24"/>
          <w:szCs w:val="28"/>
        </w:rPr>
        <w:t>(M-4):</w:t>
      </w:r>
      <w:r>
        <w:rPr>
          <w:rFonts w:ascii="Times New Roman" w:eastAsia="Times New Roman" w:hAnsi="Times New Roman"/>
          <w:b/>
          <w:sz w:val="28"/>
          <w:szCs w:val="28"/>
        </w:rPr>
        <w:t xml:space="preserve"> </w:t>
      </w:r>
    </w:p>
    <w:p w:rsidR="00D138F4" w:rsidRDefault="00D138F4" w:rsidP="000E64BE">
      <w:pPr>
        <w:rPr>
          <w:rFonts w:ascii="Times New Roman" w:eastAsia="Times New Roman" w:hAnsi="Times New Roman"/>
          <w:sz w:val="24"/>
          <w:szCs w:val="24"/>
        </w:rPr>
      </w:pPr>
      <w:r>
        <w:rPr>
          <w:rFonts w:ascii="Times New Roman" w:eastAsia="Times New Roman" w:hAnsi="Times New Roman"/>
          <w:sz w:val="24"/>
          <w:szCs w:val="24"/>
        </w:rPr>
        <w:t xml:space="preserve">Classes with low </w:t>
      </w:r>
      <w:r w:rsidR="009725E0">
        <w:rPr>
          <w:rFonts w:ascii="Times New Roman" w:eastAsia="Times New Roman" w:hAnsi="Times New Roman"/>
          <w:sz w:val="24"/>
          <w:szCs w:val="24"/>
        </w:rPr>
        <w:t>test coverage (considering both statement coverage and branch coverage) contain more bugs</w:t>
      </w:r>
      <w:r w:rsidR="00BE3529">
        <w:rPr>
          <w:rFonts w:ascii="Times New Roman" w:eastAsia="Times New Roman" w:hAnsi="Times New Roman"/>
          <w:sz w:val="24"/>
          <w:szCs w:val="24"/>
        </w:rPr>
        <w:t xml:space="preserve"> is the rationale we are defining. There is a co-relation as we can see that from the metric 6, as the size of the code base i.e. as the number of lines increases the test coverage will generally decrease as it becomes increasing daunting to have more coverage as the LOC increases </w:t>
      </w:r>
      <w:r w:rsidR="00D3027B">
        <w:rPr>
          <w:rFonts w:ascii="Times New Roman" w:eastAsia="Times New Roman" w:hAnsi="Times New Roman"/>
          <w:sz w:val="24"/>
          <w:szCs w:val="24"/>
        </w:rPr>
        <w:t>by a large factor and hence the number of defects go up.</w:t>
      </w:r>
    </w:p>
    <w:p w:rsidR="008A4257" w:rsidRDefault="008A4257" w:rsidP="008A4257">
      <w:pPr>
        <w:rPr>
          <w:rFonts w:ascii="Times New Roman" w:eastAsia="Times New Roman" w:hAnsi="Times New Roman"/>
          <w:b/>
          <w:sz w:val="28"/>
          <w:szCs w:val="28"/>
        </w:rPr>
      </w:pPr>
      <w:r w:rsidRPr="008A4257">
        <w:rPr>
          <w:rFonts w:ascii="Times New Roman" w:eastAsia="Times New Roman" w:hAnsi="Times New Roman"/>
          <w:b/>
          <w:sz w:val="24"/>
          <w:szCs w:val="28"/>
        </w:rPr>
        <w:t>Between Statement Coverage</w:t>
      </w:r>
      <w:r w:rsidRPr="008A4257">
        <w:rPr>
          <w:rFonts w:ascii="Times New Roman" w:eastAsia="Times New Roman" w:hAnsi="Times New Roman"/>
          <w:b/>
          <w:sz w:val="24"/>
          <w:szCs w:val="28"/>
        </w:rPr>
        <w:t xml:space="preserve"> </w:t>
      </w:r>
      <w:r w:rsidRPr="008A4257">
        <w:rPr>
          <w:rFonts w:ascii="Times New Roman" w:eastAsia="Times New Roman" w:hAnsi="Times New Roman"/>
          <w:b/>
          <w:sz w:val="24"/>
          <w:szCs w:val="28"/>
        </w:rPr>
        <w:t>(M-1)</w:t>
      </w:r>
      <w:r w:rsidRPr="008A4257">
        <w:rPr>
          <w:rFonts w:ascii="Times New Roman" w:eastAsia="Times New Roman" w:hAnsi="Times New Roman"/>
          <w:b/>
          <w:sz w:val="24"/>
          <w:szCs w:val="28"/>
        </w:rPr>
        <w:t xml:space="preserve">, Branch Coverage (M-3) and Cyclomatic Complexity </w:t>
      </w:r>
      <w:r w:rsidRPr="008A4257">
        <w:rPr>
          <w:rFonts w:ascii="Times New Roman" w:eastAsia="Times New Roman" w:hAnsi="Times New Roman"/>
          <w:b/>
          <w:sz w:val="24"/>
          <w:szCs w:val="28"/>
        </w:rPr>
        <w:t>(M-</w:t>
      </w:r>
      <w:r w:rsidRPr="008A4257">
        <w:rPr>
          <w:rFonts w:ascii="Times New Roman" w:eastAsia="Times New Roman" w:hAnsi="Times New Roman"/>
          <w:b/>
          <w:sz w:val="24"/>
          <w:szCs w:val="28"/>
        </w:rPr>
        <w:t>4</w:t>
      </w:r>
      <w:r w:rsidRPr="008A4257">
        <w:rPr>
          <w:rFonts w:ascii="Times New Roman" w:eastAsia="Times New Roman" w:hAnsi="Times New Roman"/>
          <w:b/>
          <w:sz w:val="24"/>
          <w:szCs w:val="28"/>
        </w:rPr>
        <w:t>):</w:t>
      </w:r>
      <w:r>
        <w:rPr>
          <w:rFonts w:ascii="Times New Roman" w:eastAsia="Times New Roman" w:hAnsi="Times New Roman"/>
          <w:b/>
          <w:sz w:val="28"/>
          <w:szCs w:val="28"/>
        </w:rPr>
        <w:t xml:space="preserve"> </w:t>
      </w:r>
    </w:p>
    <w:p w:rsidR="00066E41" w:rsidRDefault="00DA1A17" w:rsidP="00066E41">
      <w:pPr>
        <w:rPr>
          <w:rFonts w:ascii="Times New Roman" w:eastAsia="Times New Roman" w:hAnsi="Times New Roman"/>
          <w:b/>
          <w:sz w:val="28"/>
          <w:szCs w:val="28"/>
        </w:rPr>
      </w:pPr>
      <w:r>
        <w:rPr>
          <w:rFonts w:ascii="Times New Roman" w:eastAsia="Times New Roman" w:hAnsi="Times New Roman"/>
          <w:sz w:val="24"/>
          <w:szCs w:val="24"/>
        </w:rPr>
        <w:t xml:space="preserve">Source code with high value of cyclomatic complexity contains more number of linearly independent path. </w:t>
      </w:r>
      <w:r w:rsidRPr="00DA1A17">
        <w:rPr>
          <w:rFonts w:ascii="Times New Roman" w:eastAsia="Times New Roman" w:hAnsi="Times New Roman"/>
          <w:sz w:val="24"/>
          <w:szCs w:val="24"/>
        </w:rPr>
        <w:t xml:space="preserve">For </w:t>
      </w:r>
      <w:r>
        <w:rPr>
          <w:rFonts w:ascii="Times New Roman" w:eastAsia="Times New Roman" w:hAnsi="Times New Roman"/>
          <w:sz w:val="24"/>
          <w:szCs w:val="24"/>
        </w:rPr>
        <w:t xml:space="preserve">both </w:t>
      </w:r>
      <w:r w:rsidRPr="00DA1A17">
        <w:rPr>
          <w:rFonts w:ascii="Times New Roman" w:eastAsia="Times New Roman" w:hAnsi="Times New Roman"/>
          <w:sz w:val="24"/>
          <w:szCs w:val="24"/>
        </w:rPr>
        <w:t xml:space="preserve">statement </w:t>
      </w:r>
      <w:r>
        <w:rPr>
          <w:rFonts w:ascii="Times New Roman" w:eastAsia="Times New Roman" w:hAnsi="Times New Roman"/>
          <w:sz w:val="24"/>
          <w:szCs w:val="24"/>
        </w:rPr>
        <w:t xml:space="preserve">and branch </w:t>
      </w:r>
      <w:r w:rsidRPr="00DA1A17">
        <w:rPr>
          <w:rFonts w:ascii="Times New Roman" w:eastAsia="Times New Roman" w:hAnsi="Times New Roman"/>
          <w:sz w:val="24"/>
          <w:szCs w:val="24"/>
        </w:rPr>
        <w:t xml:space="preserve">coverage, </w:t>
      </w:r>
      <w:r>
        <w:rPr>
          <w:rFonts w:ascii="Times New Roman" w:eastAsia="Times New Roman" w:hAnsi="Times New Roman"/>
          <w:sz w:val="24"/>
          <w:szCs w:val="24"/>
        </w:rPr>
        <w:t>we</w:t>
      </w:r>
      <w:r w:rsidRPr="00DA1A17">
        <w:rPr>
          <w:rFonts w:ascii="Times New Roman" w:eastAsia="Times New Roman" w:hAnsi="Times New Roman"/>
          <w:sz w:val="24"/>
          <w:szCs w:val="24"/>
        </w:rPr>
        <w:t xml:space="preserve"> need to find paths (from start to end of flowchart) that go through all statements and </w:t>
      </w:r>
      <w:r>
        <w:rPr>
          <w:rFonts w:ascii="Times New Roman" w:eastAsia="Times New Roman" w:hAnsi="Times New Roman"/>
          <w:sz w:val="24"/>
          <w:szCs w:val="24"/>
        </w:rPr>
        <w:t xml:space="preserve">branch. Hence as the value of cyclomatic complexity increases </w:t>
      </w:r>
      <w:r w:rsidR="001D3E10">
        <w:rPr>
          <w:rFonts w:ascii="Times New Roman" w:eastAsia="Times New Roman" w:hAnsi="Times New Roman"/>
          <w:sz w:val="24"/>
          <w:szCs w:val="24"/>
        </w:rPr>
        <w:t>we need more number of test cases for 100% statement and branch c</w:t>
      </w:r>
      <w:r w:rsidR="004E7201">
        <w:rPr>
          <w:rFonts w:ascii="Times New Roman" w:eastAsia="Times New Roman" w:hAnsi="Times New Roman"/>
          <w:sz w:val="24"/>
          <w:szCs w:val="24"/>
        </w:rPr>
        <w:t>overage.</w:t>
      </w:r>
    </w:p>
    <w:p w:rsidR="00066E41" w:rsidRPr="00D138F4" w:rsidRDefault="00066E41" w:rsidP="000E64BE">
      <w:pPr>
        <w:rPr>
          <w:rFonts w:ascii="Times New Roman" w:eastAsia="Times New Roman" w:hAnsi="Times New Roman"/>
          <w:sz w:val="24"/>
          <w:szCs w:val="24"/>
        </w:rPr>
      </w:pPr>
    </w:p>
    <w:p w:rsidR="00AF61B5" w:rsidRPr="00234362" w:rsidRDefault="00AF61B5" w:rsidP="002F5785">
      <w:pPr>
        <w:rPr>
          <w:rFonts w:ascii="Times New Roman" w:eastAsia="Times New Roman" w:hAnsi="Times New Roman"/>
          <w:sz w:val="24"/>
          <w:szCs w:val="24"/>
        </w:rPr>
      </w:pPr>
    </w:p>
    <w:p w:rsidR="00B140C8" w:rsidRDefault="00786EDE" w:rsidP="002F5785">
      <w:pPr>
        <w:rPr>
          <w:rFonts w:ascii="Times New Roman" w:eastAsia="Times New Roman" w:hAnsi="Times New Roman"/>
          <w:b/>
          <w:sz w:val="28"/>
          <w:szCs w:val="28"/>
        </w:rPr>
      </w:pPr>
      <w:r w:rsidRPr="005E36FA">
        <w:rPr>
          <w:rFonts w:ascii="Times New Roman" w:eastAsia="Times New Roman" w:hAnsi="Times New Roman"/>
          <w:b/>
          <w:sz w:val="28"/>
          <w:szCs w:val="28"/>
        </w:rPr>
        <w:t>3. Related</w:t>
      </w:r>
      <w:r w:rsidR="005E36FA" w:rsidRPr="005E36FA">
        <w:rPr>
          <w:rFonts w:ascii="Times New Roman" w:eastAsia="Times New Roman" w:hAnsi="Times New Roman"/>
          <w:b/>
          <w:sz w:val="28"/>
          <w:szCs w:val="28"/>
        </w:rPr>
        <w:t xml:space="preserve">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lastRenderedPageBreak/>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lastRenderedPageBreak/>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DA6379" w:rsidRPr="009228DB" w:rsidRDefault="00DA6379" w:rsidP="00DA6379">
      <w:pPr>
        <w:spacing w:line="0" w:lineRule="atLeas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Cyclomatic </w:t>
      </w:r>
      <w:r w:rsidR="00F723CC">
        <w:rPr>
          <w:rFonts w:ascii="Times New Roman" w:eastAsia="Times New Roman" w:hAnsi="Times New Roman" w:cs="Times New Roman"/>
          <w:b/>
          <w:color w:val="222222"/>
          <w:sz w:val="28"/>
          <w:szCs w:val="28"/>
        </w:rPr>
        <w:t>Complexity (</w:t>
      </w:r>
      <w:r>
        <w:rPr>
          <w:rFonts w:ascii="Times New Roman" w:eastAsia="Times New Roman" w:hAnsi="Times New Roman" w:cs="Times New Roman"/>
          <w:b/>
          <w:color w:val="222222"/>
          <w:sz w:val="28"/>
          <w:szCs w:val="28"/>
        </w:rPr>
        <w:t>McCabe)</w:t>
      </w:r>
      <w:r w:rsidRPr="009228DB">
        <w:rPr>
          <w:rFonts w:ascii="Times New Roman" w:eastAsia="Times New Roman" w:hAnsi="Times New Roman" w:cs="Times New Roman"/>
          <w:b/>
          <w:color w:val="222222"/>
          <w:sz w:val="28"/>
          <w:szCs w:val="28"/>
        </w:rPr>
        <w:t>:</w:t>
      </w: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DA6379" w:rsidRDefault="00634847"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a quantitative measure of the number of linearly independent paths through program’s source code. Cyclomatic complexity is used as a benchmark to compare two </w:t>
      </w:r>
      <w:r w:rsidR="00F723CC">
        <w:rPr>
          <w:rFonts w:ascii="Times New Roman" w:eastAsia="Times New Roman" w:hAnsi="Times New Roman" w:cs="Times New Roman"/>
          <w:color w:val="222222"/>
          <w:sz w:val="24"/>
          <w:szCs w:val="24"/>
        </w:rPr>
        <w:t>different</w:t>
      </w:r>
      <w:r>
        <w:rPr>
          <w:rFonts w:ascii="Times New Roman" w:eastAsia="Times New Roman" w:hAnsi="Times New Roman" w:cs="Times New Roman"/>
          <w:color w:val="222222"/>
          <w:sz w:val="24"/>
          <w:szCs w:val="24"/>
        </w:rPr>
        <w:t xml:space="preserve"> source code. The program with high cyclomatic complexity is more error prone and require more </w:t>
      </w:r>
      <w:r w:rsidR="00F723CC">
        <w:rPr>
          <w:rFonts w:ascii="Times New Roman" w:eastAsia="Times New Roman" w:hAnsi="Times New Roman" w:cs="Times New Roman"/>
          <w:color w:val="222222"/>
          <w:sz w:val="24"/>
          <w:szCs w:val="24"/>
        </w:rPr>
        <w:t>understanding for testing. It also help us in determining the number of test cases that will be required for complete branch coverage.</w:t>
      </w:r>
    </w:p>
    <w:p w:rsidR="00F723CC" w:rsidRDefault="00F723CC"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Cyclomatic complexity is calculate with the help of number of edges(E), number of nodes(N) and number of connected point(P). </w:t>
      </w:r>
      <w:r w:rsidR="00DA6379" w:rsidRPr="009228DB">
        <w:rPr>
          <w:rFonts w:ascii="Times New Roman" w:eastAsia="Times New Roman" w:hAnsi="Times New Roman" w:cs="Times New Roman"/>
          <w:color w:val="222222"/>
          <w:sz w:val="24"/>
          <w:szCs w:val="24"/>
        </w:rPr>
        <w:t xml:space="preserve"> </w:t>
      </w:r>
    </w:p>
    <w:p w:rsidR="00DA6379"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Cyclomatic Complexity </w:t>
      </w:r>
      <w:r w:rsidR="00DA6379" w:rsidRPr="009228DB">
        <w:rPr>
          <w:rFonts w:ascii="Times New Roman" w:eastAsia="Times New Roman" w:hAnsi="Times New Roman" w:cs="Times New Roman"/>
          <w:color w:val="222222"/>
          <w:sz w:val="24"/>
          <w:szCs w:val="24"/>
          <w:lang w:eastAsia="en-CA"/>
        </w:rPr>
        <w:t xml:space="preserve"> = </w:t>
      </w:r>
      <w:r>
        <w:rPr>
          <w:rFonts w:ascii="Times New Roman" w:eastAsia="Times New Roman" w:hAnsi="Times New Roman" w:cs="Times New Roman"/>
          <w:color w:val="222222"/>
          <w:sz w:val="24"/>
          <w:szCs w:val="24"/>
          <w:lang w:eastAsia="en-CA"/>
        </w:rPr>
        <w:t>E – N + 2P</w:t>
      </w:r>
    </w:p>
    <w:p w:rsidR="00CD24DD"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can also be determined with the help of number of control predicate (D):</w:t>
      </w:r>
    </w:p>
    <w:p w:rsidR="00CD24DD" w:rsidRPr="009228DB" w:rsidRDefault="00CD24DD"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 D + 1</w:t>
      </w:r>
    </w:p>
    <w:p w:rsidR="00DA6379" w:rsidRDefault="00DA6379" w:rsidP="00DA6379">
      <w:pPr>
        <w:spacing w:line="0" w:lineRule="atLeast"/>
        <w:jc w:val="both"/>
        <w:rPr>
          <w:rFonts w:ascii="Times New Roman" w:eastAsia="Times New Roman" w:hAnsi="Times New Roman" w:cs="Times New Roman"/>
          <w:b/>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C6588" w:rsidRDefault="00CC6588"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McCabe proposed a way in which we can determine the complexity of a method, which basically counts one for each place whenever the flow changes from a linear flow. In general a McC</w:t>
      </w:r>
      <w:r w:rsidR="00786EDE">
        <w:rPr>
          <w:rFonts w:ascii="Times New Roman" w:eastAsia="Times New Roman" w:hAnsi="Times New Roman" w:cs="Times New Roman"/>
          <w:color w:val="222222"/>
          <w:sz w:val="24"/>
          <w:szCs w:val="24"/>
        </w:rPr>
        <w:t>abe complexity of low</w:t>
      </w:r>
      <w:r>
        <w:rPr>
          <w:rFonts w:ascii="Times New Roman" w:eastAsia="Times New Roman" w:hAnsi="Times New Roman" w:cs="Times New Roman"/>
          <w:color w:val="222222"/>
          <w:sz w:val="24"/>
          <w:szCs w:val="24"/>
        </w:rPr>
        <w:t xml:space="preserve"> is </w:t>
      </w:r>
      <w:r w:rsidR="00786EDE">
        <w:rPr>
          <w:rFonts w:ascii="Times New Roman" w:eastAsia="Times New Roman" w:hAnsi="Times New Roman" w:cs="Times New Roman"/>
          <w:color w:val="222222"/>
          <w:sz w:val="24"/>
          <w:szCs w:val="24"/>
        </w:rPr>
        <w:t>good to have</w:t>
      </w:r>
      <w:r>
        <w:rPr>
          <w:rFonts w:ascii="Times New Roman" w:eastAsia="Times New Roman" w:hAnsi="Times New Roman" w:cs="Times New Roman"/>
          <w:color w:val="222222"/>
          <w:sz w:val="24"/>
          <w:szCs w:val="24"/>
        </w:rPr>
        <w:t xml:space="preserve">, A high complexity (&gt;10) makes the method more </w:t>
      </w:r>
      <w:r w:rsidR="00786EDE">
        <w:rPr>
          <w:rFonts w:ascii="Times New Roman" w:eastAsia="Times New Roman" w:hAnsi="Times New Roman" w:cs="Times New Roman"/>
          <w:color w:val="222222"/>
          <w:sz w:val="24"/>
          <w:szCs w:val="24"/>
        </w:rPr>
        <w:t xml:space="preserve">complex. A large switch statement can be clear to understand but in result it will give very high count of Cyclomatic complexity. </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DA6379"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Input: </w:t>
      </w:r>
      <w:r w:rsidR="00786EDE">
        <w:rPr>
          <w:rFonts w:ascii="Times New Roman" w:eastAsia="Times New Roman" w:hAnsi="Times New Roman" w:cs="Times New Roman"/>
          <w:color w:val="222222"/>
          <w:sz w:val="24"/>
          <w:szCs w:val="24"/>
        </w:rPr>
        <w:tab/>
        <w:t>The source</w:t>
      </w:r>
      <w:r w:rsidRPr="009228DB">
        <w:rPr>
          <w:rFonts w:ascii="Times New Roman" w:eastAsia="Times New Roman" w:hAnsi="Times New Roman" w:cs="Times New Roman"/>
          <w:color w:val="222222"/>
          <w:sz w:val="24"/>
          <w:szCs w:val="24"/>
        </w:rPr>
        <w:t xml:space="preserve"> Code to be analyzed.</w:t>
      </w:r>
    </w:p>
    <w:p w:rsidR="00786EDE" w:rsidRPr="009228DB" w:rsidRDefault="00786EDE"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Cyclomatic complexity of the method/class.</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1: </w:t>
      </w:r>
      <w:r w:rsidR="00786EDE">
        <w:rPr>
          <w:rFonts w:ascii="Times New Roman" w:eastAsia="Times New Roman" w:hAnsi="Times New Roman" w:cs="Times New Roman"/>
          <w:color w:val="222222"/>
          <w:sz w:val="24"/>
          <w:szCs w:val="24"/>
        </w:rPr>
        <w:t>Start with a count of 1 for each method.</w:t>
      </w: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2: </w:t>
      </w:r>
      <w:r w:rsidR="00786EDE">
        <w:rPr>
          <w:rFonts w:ascii="Times New Roman" w:eastAsia="Times New Roman" w:hAnsi="Times New Roman" w:cs="Times New Roman"/>
          <w:color w:val="222222"/>
          <w:sz w:val="24"/>
          <w:szCs w:val="24"/>
        </w:rPr>
        <w:t>Increment the count for each of the following element found in the source code: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Selection:</w:t>
      </w:r>
      <w:r w:rsidR="003D7E0D">
        <w:rPr>
          <w:rFonts w:ascii="Times New Roman" w:eastAsia="Times New Roman" w:hAnsi="Times New Roman" w:cs="Times New Roman"/>
          <w:color w:val="222222"/>
          <w:sz w:val="24"/>
          <w:szCs w:val="24"/>
        </w:rPr>
        <w:t xml:space="preserve"> if, else, case, default.</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Loops:</w:t>
      </w:r>
      <w:r w:rsidR="003D7E0D">
        <w:rPr>
          <w:rFonts w:ascii="Times New Roman" w:eastAsia="Times New Roman" w:hAnsi="Times New Roman" w:cs="Times New Roman"/>
          <w:color w:val="222222"/>
          <w:sz w:val="24"/>
          <w:szCs w:val="24"/>
        </w:rPr>
        <w:t xml:space="preserve"> for, do-while, while, break and continue.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Exception:</w:t>
      </w:r>
      <w:r w:rsidR="003D7E0D">
        <w:rPr>
          <w:rFonts w:ascii="Times New Roman" w:eastAsia="Times New Roman" w:hAnsi="Times New Roman" w:cs="Times New Roman"/>
          <w:color w:val="222222"/>
          <w:sz w:val="24"/>
          <w:szCs w:val="24"/>
        </w:rPr>
        <w:t xml:space="preserve"> catch, finally, throw.</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Operators:</w:t>
      </w:r>
      <w:r w:rsidR="003D7E0D">
        <w:rPr>
          <w:rFonts w:ascii="Times New Roman" w:eastAsia="Times New Roman" w:hAnsi="Times New Roman" w:cs="Times New Roman"/>
          <w:color w:val="222222"/>
          <w:sz w:val="24"/>
          <w:szCs w:val="24"/>
        </w:rPr>
        <w:t xml:space="preserve"> &amp;&amp;, ||.</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w:t>
      </w:r>
      <w:r w:rsidR="003D7E0D">
        <w:rPr>
          <w:rFonts w:ascii="Times New Roman" w:eastAsia="Times New Roman" w:hAnsi="Times New Roman" w:cs="Times New Roman"/>
          <w:color w:val="222222"/>
          <w:sz w:val="24"/>
          <w:szCs w:val="24"/>
        </w:rPr>
        <w:t xml:space="preserve"> Each return statement which is not the last statement of the method.</w:t>
      </w:r>
    </w:p>
    <w:p w:rsidR="003D7E0D" w:rsidRDefault="003D7E0D" w:rsidP="003D7E0D">
      <w:pPr>
        <w:pStyle w:val="ListParagraph"/>
        <w:spacing w:line="0" w:lineRule="atLeast"/>
        <w:ind w:left="1440"/>
        <w:jc w:val="both"/>
        <w:rPr>
          <w:rFonts w:ascii="Times New Roman" w:eastAsia="Times New Roman" w:hAnsi="Times New Roman" w:cs="Times New Roman"/>
          <w:color w:val="222222"/>
          <w:sz w:val="24"/>
          <w:szCs w:val="24"/>
        </w:rPr>
      </w:pPr>
    </w:p>
    <w:p w:rsidR="003D7E0D" w:rsidRDefault="00DA6379" w:rsidP="003D7E0D">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3</w:t>
      </w:r>
      <w:r w:rsidRPr="009228DB">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 xml:space="preserve">Determine the class complexity by adding complexity of each individual method. </w:t>
      </w:r>
    </w:p>
    <w:p w:rsidR="00DA6379" w:rsidRPr="009228DB" w:rsidRDefault="009848E9" w:rsidP="00DA6379">
      <w:pPr>
        <w:spacing w:line="0"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r w:rsidR="00DA6379" w:rsidRPr="009228DB">
        <w:rPr>
          <w:rFonts w:ascii="Times New Roman" w:eastAsia="Times New Roman" w:hAnsi="Times New Roman" w:cs="Times New Roman"/>
          <w:b/>
          <w:color w:val="222222"/>
          <w:sz w:val="24"/>
          <w:szCs w:val="24"/>
        </w:rPr>
        <w:t>:</w:t>
      </w:r>
    </w:p>
    <w:p w:rsidR="00A80BAC" w:rsidRDefault="009848E9"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Complexity can have many meanings. It is used as a benchmark for predicating cost. It is also used to determine the number of test cases. Cyclomatic complexity </w:t>
      </w:r>
      <w:r w:rsidR="00A80BAC">
        <w:rPr>
          <w:rFonts w:ascii="Times New Roman" w:eastAsia="Times New Roman" w:hAnsi="Times New Roman" w:cs="Times New Roman"/>
          <w:color w:val="222222"/>
          <w:sz w:val="24"/>
          <w:szCs w:val="24"/>
        </w:rPr>
        <w:t>cannot</w:t>
      </w:r>
      <w:r>
        <w:rPr>
          <w:rFonts w:ascii="Times New Roman" w:eastAsia="Times New Roman" w:hAnsi="Times New Roman" w:cs="Times New Roman"/>
          <w:color w:val="222222"/>
          <w:sz w:val="24"/>
          <w:szCs w:val="24"/>
        </w:rPr>
        <w:t xml:space="preserve"> be</w:t>
      </w:r>
      <w:r w:rsidR="00A80BAC">
        <w:rPr>
          <w:rFonts w:ascii="Times New Roman" w:eastAsia="Times New Roman" w:hAnsi="Times New Roman" w:cs="Times New Roman"/>
          <w:color w:val="222222"/>
          <w:sz w:val="24"/>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 </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lastRenderedPageBreak/>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3D7E0D">
        <w:tc>
          <w:tcPr>
            <w:tcW w:w="715" w:type="dxa"/>
          </w:tcPr>
          <w:p w:rsidR="00903383" w:rsidRDefault="00903383" w:rsidP="003D7E0D">
            <w:pPr>
              <w:spacing w:line="228" w:lineRule="exact"/>
              <w:rPr>
                <w:rFonts w:ascii="Times New Roman" w:eastAsia="Times New Roman" w:hAnsi="Times New Roman"/>
                <w:sz w:val="24"/>
              </w:rPr>
            </w:pPr>
          </w:p>
        </w:tc>
        <w:tc>
          <w:tcPr>
            <w:tcW w:w="270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Noprtr</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Hdiff</w:t>
            </w:r>
          </w:p>
        </w:tc>
        <w:tc>
          <w:tcPr>
            <w:tcW w:w="4860" w:type="dxa"/>
          </w:tcPr>
          <w:p w:rsidR="00903383" w:rsidRDefault="00903383" w:rsidP="003D7E0D">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HPVol</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3D7E0D">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Heff</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lastRenderedPageBreak/>
        <w:t>Step 4: Use another variable number of operator changed(DNoprtr) , to generate following  model: E = -124 +7.5 DNoprtr</w:t>
      </w:r>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ISO/lEC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lastRenderedPageBreak/>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lastRenderedPageBreak/>
              <w:t>JRuby</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BAC" w:rsidRPr="002D55B9" w:rsidRDefault="00A80BAC" w:rsidP="002D55B9">
      <w:pPr>
        <w:spacing w:after="0" w:line="357" w:lineRule="auto"/>
        <w:ind w:right="140"/>
        <w:jc w:val="both"/>
        <w:rPr>
          <w:rFonts w:ascii="Times New Roman" w:eastAsia="Times New Roman" w:hAnsi="Times New Roman"/>
          <w:sz w:val="24"/>
          <w:szCs w:val="24"/>
        </w:rPr>
      </w:pP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tbl>
      <w:tblPr>
        <w:tblStyle w:val="TableGrid"/>
        <w:tblW w:w="0" w:type="auto"/>
        <w:tblLook w:val="04A0" w:firstRow="1" w:lastRow="0" w:firstColumn="1" w:lastColumn="0" w:noHBand="0" w:noVBand="1"/>
      </w:tblPr>
      <w:tblGrid>
        <w:gridCol w:w="4675"/>
        <w:gridCol w:w="4675"/>
      </w:tblGrid>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1</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Kartik and Himen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2</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Kartik and Rohan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lastRenderedPageBreak/>
              <w:t>Metric 3</w:t>
            </w:r>
          </w:p>
        </w:tc>
        <w:tc>
          <w:tcPr>
            <w:tcW w:w="4675" w:type="dxa"/>
          </w:tcPr>
          <w:p w:rsidR="009B645C" w:rsidRDefault="009B645C" w:rsidP="009B645C">
            <w:pPr>
              <w:spacing w:line="0" w:lineRule="atLeast"/>
              <w:rPr>
                <w:rFonts w:ascii="Times New Roman" w:eastAsia="Times New Roman" w:hAnsi="Times New Roman"/>
                <w:b/>
                <w:sz w:val="24"/>
              </w:rPr>
            </w:pPr>
            <w:r>
              <w:rPr>
                <w:rFonts w:ascii="Times New Roman" w:eastAsia="Times New Roman" w:hAnsi="Times New Roman"/>
                <w:b/>
                <w:sz w:val="24"/>
              </w:rPr>
              <w:t xml:space="preserve">Rohan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4</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 xml:space="preserve">Chetan and Sandeep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5</w:t>
            </w:r>
          </w:p>
        </w:tc>
        <w:tc>
          <w:tcPr>
            <w:tcW w:w="4675" w:type="dxa"/>
          </w:tcPr>
          <w:p w:rsidR="009B645C" w:rsidRDefault="009B645C" w:rsidP="009020E0">
            <w:pPr>
              <w:spacing w:line="0" w:lineRule="atLeast"/>
              <w:rPr>
                <w:rFonts w:ascii="Times New Roman" w:eastAsia="Times New Roman" w:hAnsi="Times New Roman"/>
                <w:b/>
                <w:sz w:val="24"/>
              </w:rPr>
            </w:pPr>
            <w:r>
              <w:rPr>
                <w:rFonts w:ascii="Times New Roman" w:eastAsia="Times New Roman" w:hAnsi="Times New Roman"/>
                <w:b/>
                <w:sz w:val="24"/>
              </w:rPr>
              <w:t>Himen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6</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Sandeep and Chetan</w:t>
            </w:r>
          </w:p>
        </w:tc>
      </w:tr>
    </w:tbl>
    <w:p w:rsidR="009B645C" w:rsidRDefault="009B645C"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 xml:space="preserve">[1]  N. Gupta  , A.P Mathur,  M.L Souffa.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9"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R. Lingampally, A. Gupta, P.</w:t>
      </w:r>
      <w:r w:rsidR="00B47854" w:rsidRPr="00B47854">
        <w:rPr>
          <w:rFonts w:ascii="Times New Roman" w:eastAsia="Times New Roman" w:hAnsi="Times New Roman"/>
          <w:sz w:val="24"/>
        </w:rPr>
        <w:t xml:space="preserve"> Jalote</w:t>
      </w:r>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0"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ED0402">
        <w:trPr>
          <w:tblCellSpacing w:w="15" w:type="dxa"/>
        </w:trPr>
        <w:tc>
          <w:tcPr>
            <w:tcW w:w="166"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 xml:space="preserve">[3] </w:t>
            </w:r>
          </w:p>
        </w:tc>
        <w:tc>
          <w:tcPr>
            <w:tcW w:w="19" w:type="pct"/>
          </w:tcPr>
          <w:p w:rsidR="002D55B9" w:rsidRPr="002D55B9" w:rsidRDefault="002D55B9" w:rsidP="006573B3">
            <w:pPr>
              <w:pStyle w:val="Bibliography"/>
              <w:jc w:val="both"/>
              <w:rPr>
                <w:rFonts w:ascii="Times New Roman" w:hAnsi="Times New Roman" w:cs="Times New Roman"/>
                <w:noProof/>
                <w:sz w:val="24"/>
              </w:rPr>
            </w:pPr>
          </w:p>
        </w:tc>
        <w:tc>
          <w:tcPr>
            <w:tcW w:w="4751" w:type="pct"/>
            <w:hideMark/>
          </w:tcPr>
          <w:p w:rsidR="00ED0402" w:rsidRPr="00ED0402" w:rsidRDefault="002D55B9" w:rsidP="00ED0402">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r w:rsidR="00ED0402">
              <w:t xml:space="preserve"> </w:t>
            </w:r>
          </w:p>
        </w:tc>
      </w:tr>
      <w:tr w:rsidR="00ED0402" w:rsidRPr="00ED0402" w:rsidTr="00ED0402">
        <w:trPr>
          <w:tblCellSpacing w:w="15" w:type="dxa"/>
        </w:trPr>
        <w:tc>
          <w:tcPr>
            <w:tcW w:w="166" w:type="pct"/>
            <w:hideMark/>
          </w:tcPr>
          <w:p w:rsidR="00ED0402" w:rsidRPr="002D55B9" w:rsidRDefault="00ED0402" w:rsidP="00ED0402">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Pr>
                <w:rFonts w:ascii="Times New Roman" w:hAnsi="Times New Roman" w:cs="Times New Roman"/>
                <w:noProof/>
                <w:sz w:val="24"/>
              </w:rPr>
              <w:t>4</w:t>
            </w:r>
            <w:r w:rsidRPr="002D55B9">
              <w:rPr>
                <w:rFonts w:ascii="Times New Roman" w:hAnsi="Times New Roman" w:cs="Times New Roman"/>
                <w:noProof/>
                <w:sz w:val="24"/>
              </w:rPr>
              <w:t xml:space="preserve">] </w:t>
            </w:r>
          </w:p>
        </w:tc>
        <w:tc>
          <w:tcPr>
            <w:tcW w:w="19" w:type="pct"/>
          </w:tcPr>
          <w:p w:rsidR="00ED0402" w:rsidRPr="002D55B9" w:rsidRDefault="00ED0402" w:rsidP="00DA1A17">
            <w:pPr>
              <w:pStyle w:val="Bibliography"/>
              <w:jc w:val="both"/>
              <w:rPr>
                <w:rFonts w:ascii="Times New Roman" w:hAnsi="Times New Roman" w:cs="Times New Roman"/>
                <w:noProof/>
                <w:sz w:val="24"/>
              </w:rPr>
            </w:pPr>
          </w:p>
        </w:tc>
        <w:tc>
          <w:tcPr>
            <w:tcW w:w="4751" w:type="pct"/>
            <w:hideMark/>
          </w:tcPr>
          <w:p w:rsidR="00ED0402" w:rsidRPr="00ED0402" w:rsidRDefault="00ED0402" w:rsidP="00ED0402">
            <w:pPr>
              <w:spacing w:line="0" w:lineRule="atLeast"/>
              <w:jc w:val="both"/>
              <w:rPr>
                <w:rFonts w:ascii="Times New Roman" w:hAnsi="Times New Roman" w:cs="Times New Roman"/>
                <w:noProof/>
                <w:sz w:val="24"/>
              </w:rPr>
            </w:pPr>
            <w:r w:rsidRPr="00ED0402">
              <w:rPr>
                <w:rFonts w:ascii="Times New Roman" w:eastAsia="Times New Roman" w:hAnsi="Times New Roman"/>
                <w:sz w:val="24"/>
              </w:rPr>
              <w:t>Mir Muhammd Suleman Sarwar, Sara Shahzad, Ibrar Ahmad, “Cyclomatic Complexity: The Nesting Problem” IEEE, 2013.</w:t>
            </w:r>
            <w:r w:rsidRPr="002D55B9">
              <w:rPr>
                <w:rFonts w:ascii="Times New Roman" w:hAnsi="Times New Roman" w:cs="Times New Roman"/>
                <w:noProof/>
                <w:sz w:val="24"/>
              </w:rPr>
              <w:t xml:space="preserve"> </w:t>
            </w:r>
            <w:r>
              <w:t xml:space="preserve"> </w:t>
            </w:r>
          </w:p>
        </w:tc>
      </w:tr>
    </w:tbl>
    <w:p w:rsidR="00B47854" w:rsidRDefault="00B47854" w:rsidP="0054081F">
      <w:pPr>
        <w:spacing w:line="0" w:lineRule="atLeast"/>
        <w:rPr>
          <w:rFonts w:ascii="Times New Roman" w:eastAsia="Times New Roman" w:hAnsi="Times New Roman"/>
          <w:sz w:val="24"/>
        </w:rPr>
      </w:pP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AE0" w:rsidRDefault="00251AE0" w:rsidP="003078C1">
      <w:pPr>
        <w:spacing w:after="0" w:line="240" w:lineRule="auto"/>
      </w:pPr>
      <w:r>
        <w:separator/>
      </w:r>
    </w:p>
  </w:endnote>
  <w:endnote w:type="continuationSeparator" w:id="0">
    <w:p w:rsidR="00251AE0" w:rsidRDefault="00251AE0"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AE0" w:rsidRDefault="00251AE0" w:rsidP="003078C1">
      <w:pPr>
        <w:spacing w:after="0" w:line="240" w:lineRule="auto"/>
      </w:pPr>
      <w:r>
        <w:separator/>
      </w:r>
    </w:p>
  </w:footnote>
  <w:footnote w:type="continuationSeparator" w:id="0">
    <w:p w:rsidR="00251AE0" w:rsidRDefault="00251AE0" w:rsidP="00307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E"/>
    <w:rsid w:val="000365D7"/>
    <w:rsid w:val="000402E3"/>
    <w:rsid w:val="00066E41"/>
    <w:rsid w:val="000E64BE"/>
    <w:rsid w:val="000F71CA"/>
    <w:rsid w:val="00115986"/>
    <w:rsid w:val="00140D3D"/>
    <w:rsid w:val="0016605E"/>
    <w:rsid w:val="00186E27"/>
    <w:rsid w:val="00191150"/>
    <w:rsid w:val="001B26CC"/>
    <w:rsid w:val="001D3E10"/>
    <w:rsid w:val="001F54C6"/>
    <w:rsid w:val="00234362"/>
    <w:rsid w:val="0024593F"/>
    <w:rsid w:val="00251AE0"/>
    <w:rsid w:val="002D55B9"/>
    <w:rsid w:val="002F5785"/>
    <w:rsid w:val="003078C1"/>
    <w:rsid w:val="003D7E0D"/>
    <w:rsid w:val="004D05BD"/>
    <w:rsid w:val="004E7201"/>
    <w:rsid w:val="004F6FF3"/>
    <w:rsid w:val="005339D6"/>
    <w:rsid w:val="0054081F"/>
    <w:rsid w:val="005510EA"/>
    <w:rsid w:val="00596CAF"/>
    <w:rsid w:val="005A4D9F"/>
    <w:rsid w:val="005D398C"/>
    <w:rsid w:val="005E36FA"/>
    <w:rsid w:val="00634847"/>
    <w:rsid w:val="00652297"/>
    <w:rsid w:val="006573B3"/>
    <w:rsid w:val="0066675E"/>
    <w:rsid w:val="006979E6"/>
    <w:rsid w:val="006B3916"/>
    <w:rsid w:val="006C1330"/>
    <w:rsid w:val="007025CE"/>
    <w:rsid w:val="00785A5E"/>
    <w:rsid w:val="00786EDE"/>
    <w:rsid w:val="007B7690"/>
    <w:rsid w:val="007F53CA"/>
    <w:rsid w:val="008A4257"/>
    <w:rsid w:val="008D6774"/>
    <w:rsid w:val="008D7EE0"/>
    <w:rsid w:val="009020E0"/>
    <w:rsid w:val="00903383"/>
    <w:rsid w:val="009228DB"/>
    <w:rsid w:val="009725E0"/>
    <w:rsid w:val="009848E9"/>
    <w:rsid w:val="00995B0C"/>
    <w:rsid w:val="009B645C"/>
    <w:rsid w:val="009D2466"/>
    <w:rsid w:val="009F6BD8"/>
    <w:rsid w:val="00A0526F"/>
    <w:rsid w:val="00A80BAC"/>
    <w:rsid w:val="00AC5FB9"/>
    <w:rsid w:val="00AD2862"/>
    <w:rsid w:val="00AD60EC"/>
    <w:rsid w:val="00AE45ED"/>
    <w:rsid w:val="00AF61B5"/>
    <w:rsid w:val="00B06C13"/>
    <w:rsid w:val="00B140C8"/>
    <w:rsid w:val="00B344F6"/>
    <w:rsid w:val="00B47854"/>
    <w:rsid w:val="00B52AF8"/>
    <w:rsid w:val="00B76D4A"/>
    <w:rsid w:val="00BE3529"/>
    <w:rsid w:val="00C00D3E"/>
    <w:rsid w:val="00C029BB"/>
    <w:rsid w:val="00C67B64"/>
    <w:rsid w:val="00CA2A1D"/>
    <w:rsid w:val="00CC6588"/>
    <w:rsid w:val="00CD24DD"/>
    <w:rsid w:val="00CF7364"/>
    <w:rsid w:val="00D138F4"/>
    <w:rsid w:val="00D3027B"/>
    <w:rsid w:val="00D3095E"/>
    <w:rsid w:val="00D42BF6"/>
    <w:rsid w:val="00D4456F"/>
    <w:rsid w:val="00D55B6B"/>
    <w:rsid w:val="00D72E60"/>
    <w:rsid w:val="00DA1A17"/>
    <w:rsid w:val="00DA6379"/>
    <w:rsid w:val="00DE685B"/>
    <w:rsid w:val="00E122D8"/>
    <w:rsid w:val="00E379E5"/>
    <w:rsid w:val="00E72D90"/>
    <w:rsid w:val="00E815B9"/>
    <w:rsid w:val="00E9701C"/>
    <w:rsid w:val="00ED0402"/>
    <w:rsid w:val="00F4306D"/>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DEFC353B-0DA2-41BC-B101-0351096E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Chetan Paliwal</cp:lastModifiedBy>
  <cp:revision>41</cp:revision>
  <dcterms:created xsi:type="dcterms:W3CDTF">2019-02-05T12:56:00Z</dcterms:created>
  <dcterms:modified xsi:type="dcterms:W3CDTF">2019-02-07T01:19:00Z</dcterms:modified>
</cp:coreProperties>
</file>