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1E3F9B" w:rsidP="00996D1E">
      <w:pPr>
        <w:spacing w:line="360" w:lineRule="auto"/>
        <w:ind w:left="426" w:hanging="426"/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9141FD" w:rsidRPr="00400FE6">
        <w:rPr>
          <w:b/>
          <w:sz w:val="20"/>
          <w:szCs w:val="20"/>
        </w:rPr>
        <w:t>AKGEC/IAP/FM/02</w:t>
      </w:r>
    </w:p>
    <w:p w:rsidR="009141FD" w:rsidRPr="009141FD" w:rsidRDefault="009141FD" w:rsidP="00996D1E">
      <w:pPr>
        <w:tabs>
          <w:tab w:val="left" w:pos="7309"/>
        </w:tabs>
        <w:spacing w:line="360" w:lineRule="auto"/>
        <w:ind w:left="426" w:hanging="426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996D1E">
      <w:pPr>
        <w:tabs>
          <w:tab w:val="left" w:pos="7309"/>
        </w:tabs>
        <w:spacing w:line="360" w:lineRule="auto"/>
        <w:ind w:left="426" w:hanging="426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96D1E">
      <w:pPr>
        <w:tabs>
          <w:tab w:val="left" w:pos="7309"/>
        </w:tabs>
        <w:ind w:left="426" w:hanging="426"/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96D1E">
      <w:pPr>
        <w:tabs>
          <w:tab w:val="left" w:pos="7309"/>
        </w:tabs>
        <w:ind w:left="426" w:hanging="426"/>
      </w:pPr>
    </w:p>
    <w:p w:rsidR="009141FD" w:rsidRPr="009141FD" w:rsidRDefault="009141FD" w:rsidP="00996D1E">
      <w:pPr>
        <w:ind w:left="426" w:hanging="426"/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  <w:t xml:space="preserve">B.Tech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Semester: </w:t>
      </w:r>
      <w:r w:rsidR="000C3855">
        <w:rPr>
          <w:sz w:val="28"/>
          <w:szCs w:val="28"/>
        </w:rPr>
        <w:t>III</w:t>
      </w:r>
      <w:r w:rsidR="000424A3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  </w:t>
      </w:r>
    </w:p>
    <w:p w:rsidR="009141FD" w:rsidRPr="009141FD" w:rsidRDefault="009141FD" w:rsidP="00996D1E">
      <w:pPr>
        <w:ind w:left="426" w:hanging="426"/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69090A">
        <w:rPr>
          <w:sz w:val="28"/>
          <w:szCs w:val="28"/>
        </w:rPr>
        <w:t>sion:</w:t>
      </w:r>
      <w:r w:rsidR="0069090A">
        <w:rPr>
          <w:sz w:val="28"/>
          <w:szCs w:val="28"/>
        </w:rPr>
        <w:tab/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Section: </w:t>
      </w:r>
      <w:r w:rsidR="000C3855">
        <w:rPr>
          <w:sz w:val="28"/>
          <w:szCs w:val="28"/>
        </w:rPr>
        <w:t>EC1</w:t>
      </w:r>
      <w:r w:rsidR="003A346D">
        <w:rPr>
          <w:sz w:val="28"/>
          <w:szCs w:val="28"/>
        </w:rPr>
        <w:t>, 2, 3</w:t>
      </w:r>
      <w:r w:rsidR="000C3855">
        <w:rPr>
          <w:sz w:val="28"/>
          <w:szCs w:val="28"/>
        </w:rPr>
        <w:t>, EI</w:t>
      </w:r>
      <w:r w:rsidR="000424A3">
        <w:rPr>
          <w:sz w:val="28"/>
          <w:szCs w:val="28"/>
        </w:rPr>
        <w:tab/>
      </w:r>
    </w:p>
    <w:p w:rsidR="009141FD" w:rsidRPr="009141FD" w:rsidRDefault="000424A3" w:rsidP="00996D1E">
      <w:pPr>
        <w:ind w:left="426" w:hanging="426"/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0C3855">
        <w:rPr>
          <w:sz w:val="28"/>
          <w:szCs w:val="28"/>
        </w:rPr>
        <w:t>EDC</w:t>
      </w: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>
        <w:rPr>
          <w:sz w:val="28"/>
          <w:szCs w:val="28"/>
        </w:rPr>
        <w:t>Sub. Code:</w:t>
      </w:r>
      <w:r w:rsidR="000C3855">
        <w:rPr>
          <w:sz w:val="28"/>
          <w:szCs w:val="28"/>
        </w:rPr>
        <w:t xml:space="preserve"> REC3</w:t>
      </w:r>
      <w:r w:rsidR="000C3855" w:rsidRPr="009141FD">
        <w:rPr>
          <w:sz w:val="28"/>
          <w:szCs w:val="28"/>
        </w:rPr>
        <w:t>0</w:t>
      </w:r>
      <w:r w:rsidR="000C3855">
        <w:rPr>
          <w:sz w:val="28"/>
          <w:szCs w:val="28"/>
        </w:rPr>
        <w:t>2</w:t>
      </w:r>
    </w:p>
    <w:p w:rsidR="009141FD" w:rsidRPr="009141FD" w:rsidRDefault="009141FD" w:rsidP="00996D1E">
      <w:pPr>
        <w:ind w:left="426" w:hanging="426"/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96D1E">
      <w:pPr>
        <w:tabs>
          <w:tab w:val="left" w:pos="7309"/>
        </w:tabs>
        <w:ind w:left="426" w:hanging="426"/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left:0;text-align:left;z-index:251657216;mso-position-horizontal-relative:text;mso-position-vertical-relative:text" from="2.1pt,3.7pt" to="461.1pt,3.7pt" strokeweight="1.5pt"/>
        </w:pict>
      </w:r>
    </w:p>
    <w:p w:rsidR="009141FD" w:rsidRPr="009141FD" w:rsidRDefault="009141FD" w:rsidP="00996D1E">
      <w:pPr>
        <w:tabs>
          <w:tab w:val="left" w:pos="7309"/>
        </w:tabs>
        <w:ind w:left="426" w:hanging="426"/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96D1E">
      <w:pPr>
        <w:tabs>
          <w:tab w:val="left" w:pos="7309"/>
        </w:tabs>
        <w:ind w:left="426" w:hanging="426"/>
      </w:pPr>
    </w:p>
    <w:p w:rsidR="009141FD" w:rsidRPr="009141FD" w:rsidRDefault="009141FD" w:rsidP="00996D1E">
      <w:pPr>
        <w:tabs>
          <w:tab w:val="left" w:pos="7309"/>
        </w:tabs>
        <w:ind w:left="426" w:hanging="426"/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96D1E">
      <w:pPr>
        <w:tabs>
          <w:tab w:val="left" w:pos="7309"/>
        </w:tabs>
        <w:ind w:left="426" w:hanging="426"/>
        <w:rPr>
          <w:b/>
        </w:rPr>
      </w:pPr>
    </w:p>
    <w:p w:rsidR="009141FD" w:rsidRPr="009141FD" w:rsidRDefault="009141FD" w:rsidP="00996D1E">
      <w:pPr>
        <w:numPr>
          <w:ilvl w:val="0"/>
          <w:numId w:val="10"/>
        </w:numPr>
        <w:tabs>
          <w:tab w:val="left" w:pos="810"/>
        </w:tabs>
        <w:ind w:left="426" w:hanging="426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96D1E">
      <w:pPr>
        <w:tabs>
          <w:tab w:val="left" w:pos="7309"/>
        </w:tabs>
        <w:ind w:left="426" w:hanging="426"/>
        <w:rPr>
          <w:b/>
        </w:rPr>
      </w:pPr>
    </w:p>
    <w:p w:rsidR="009141FD" w:rsidRDefault="003940B4" w:rsidP="00D31FFF">
      <w:pPr>
        <w:numPr>
          <w:ilvl w:val="0"/>
          <w:numId w:val="11"/>
        </w:numPr>
        <w:ind w:left="426" w:hanging="426"/>
        <w:jc w:val="both"/>
      </w:pPr>
      <w:r>
        <w:t>An abrupt Si p-n junction has N</w:t>
      </w:r>
      <w:r>
        <w:rPr>
          <w:vertAlign w:val="subscript"/>
        </w:rPr>
        <w:t>a</w:t>
      </w:r>
      <w:r w:rsidR="00CF7455">
        <w:rPr>
          <w:vertAlign w:val="subscript"/>
        </w:rPr>
        <w:t xml:space="preserve"> </w:t>
      </w:r>
      <w:r>
        <w:t>=</w:t>
      </w:r>
      <w:r w:rsidR="00CF7455">
        <w:t xml:space="preserve"> </w:t>
      </w:r>
      <w:r>
        <w:t>10</w:t>
      </w:r>
      <w:r>
        <w:rPr>
          <w:vertAlign w:val="superscript"/>
        </w:rPr>
        <w:t>18</w:t>
      </w:r>
      <w:r>
        <w:t>cm</w:t>
      </w:r>
      <w:r>
        <w:rPr>
          <w:vertAlign w:val="superscript"/>
        </w:rPr>
        <w:t>-3</w:t>
      </w:r>
      <w:r>
        <w:t xml:space="preserve"> on one side and N</w:t>
      </w:r>
      <w:r>
        <w:rPr>
          <w:vertAlign w:val="subscript"/>
        </w:rPr>
        <w:t>d</w:t>
      </w:r>
      <w:r w:rsidR="00CF7455">
        <w:rPr>
          <w:vertAlign w:val="subscript"/>
        </w:rPr>
        <w:t xml:space="preserve"> </w:t>
      </w:r>
      <w:r>
        <w:t>=</w:t>
      </w:r>
      <w:r w:rsidR="00CF7455">
        <w:t xml:space="preserve"> </w:t>
      </w:r>
      <w:r>
        <w:t>5</w:t>
      </w:r>
      <w:r w:rsidR="00CF7455">
        <w:t xml:space="preserve"> </w:t>
      </w:r>
      <w:r>
        <w:t>X</w:t>
      </w:r>
      <w:r w:rsidR="00CF7455">
        <w:t xml:space="preserve"> </w:t>
      </w:r>
      <w:r>
        <w:t>10</w:t>
      </w:r>
      <w:r>
        <w:rPr>
          <w:vertAlign w:val="superscript"/>
        </w:rPr>
        <w:t>15</w:t>
      </w:r>
      <w:r>
        <w:t>cm</w:t>
      </w:r>
      <w:r>
        <w:rPr>
          <w:vertAlign w:val="superscript"/>
        </w:rPr>
        <w:t>-3</w:t>
      </w:r>
      <w:r>
        <w:t xml:space="preserve"> on the other side. Calculate the Fermi-level position in p and n regions</w:t>
      </w:r>
      <w:r w:rsidR="00257132">
        <w:t xml:space="preserve"> when KT= 0.0259</w:t>
      </w:r>
      <w:r w:rsidR="00363058">
        <w:t xml:space="preserve"> (n</w:t>
      </w:r>
      <w:r w:rsidR="00363058">
        <w:rPr>
          <w:vertAlign w:val="subscript"/>
        </w:rPr>
        <w:t>i</w:t>
      </w:r>
      <w:r w:rsidR="00257132">
        <w:t>=1.5 X 10</w:t>
      </w:r>
      <w:r w:rsidR="00257132">
        <w:rPr>
          <w:vertAlign w:val="superscript"/>
        </w:rPr>
        <w:t>10</w:t>
      </w:r>
      <w:r w:rsidR="00257132">
        <w:t>cm</w:t>
      </w:r>
      <w:r w:rsidR="00257132">
        <w:rPr>
          <w:vertAlign w:val="superscript"/>
        </w:rPr>
        <w:t>-3</w:t>
      </w:r>
      <w:r w:rsidR="00257132">
        <w:t>)</w:t>
      </w:r>
      <w:r>
        <w:t xml:space="preserve">. </w:t>
      </w:r>
    </w:p>
    <w:p w:rsidR="009141FD" w:rsidRDefault="00B50394" w:rsidP="00D31FFF">
      <w:pPr>
        <w:numPr>
          <w:ilvl w:val="0"/>
          <w:numId w:val="11"/>
        </w:numPr>
        <w:ind w:left="426" w:hanging="426"/>
        <w:jc w:val="both"/>
      </w:pPr>
      <w:r>
        <w:t>What is fill factor of solar cell? What is its importance?</w:t>
      </w:r>
    </w:p>
    <w:p w:rsidR="00D31FFF" w:rsidRDefault="00D31FFF" w:rsidP="00D31FFF">
      <w:pPr>
        <w:numPr>
          <w:ilvl w:val="0"/>
          <w:numId w:val="11"/>
        </w:numPr>
        <w:ind w:left="426" w:hanging="426"/>
        <w:jc w:val="both"/>
      </w:pPr>
      <w:r>
        <w:t>What is aspect ratio of MOSFET? On What factor it depends?</w:t>
      </w:r>
    </w:p>
    <w:p w:rsidR="00D31FFF" w:rsidRDefault="0040043E" w:rsidP="00D31FFF">
      <w:pPr>
        <w:numPr>
          <w:ilvl w:val="0"/>
          <w:numId w:val="11"/>
        </w:numPr>
        <w:ind w:left="426" w:hanging="426"/>
        <w:jc w:val="both"/>
      </w:pPr>
      <w:r>
        <w:t>What is body effect in MOSFET?</w:t>
      </w:r>
    </w:p>
    <w:p w:rsidR="00D31FFF" w:rsidRDefault="004D3BFF" w:rsidP="00D31FFF">
      <w:pPr>
        <w:numPr>
          <w:ilvl w:val="0"/>
          <w:numId w:val="11"/>
        </w:numPr>
        <w:ind w:left="426" w:hanging="426"/>
        <w:jc w:val="both"/>
      </w:pPr>
      <w:r>
        <w:t xml:space="preserve">Define </w:t>
      </w:r>
      <w:r w:rsidR="00CF7455">
        <w:t xml:space="preserve">threshold </w:t>
      </w:r>
      <w:r>
        <w:t>voltage in MOSFET.</w:t>
      </w:r>
    </w:p>
    <w:p w:rsidR="009141FD" w:rsidRPr="009141FD" w:rsidRDefault="009141FD" w:rsidP="00D31FFF">
      <w:pPr>
        <w:jc w:val="both"/>
      </w:pPr>
    </w:p>
    <w:p w:rsidR="009141FD" w:rsidRPr="009141FD" w:rsidRDefault="009141FD" w:rsidP="00D31FFF">
      <w:pPr>
        <w:tabs>
          <w:tab w:val="left" w:pos="7309"/>
        </w:tabs>
        <w:ind w:left="426" w:hanging="426"/>
        <w:jc w:val="both"/>
      </w:pPr>
    </w:p>
    <w:p w:rsidR="009141FD" w:rsidRPr="009141FD" w:rsidRDefault="009141FD" w:rsidP="00D31FFF">
      <w:pPr>
        <w:tabs>
          <w:tab w:val="left" w:pos="7309"/>
        </w:tabs>
        <w:ind w:left="426" w:hanging="426"/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D31FFF">
      <w:pPr>
        <w:tabs>
          <w:tab w:val="left" w:pos="630"/>
        </w:tabs>
        <w:ind w:left="426" w:hanging="426"/>
        <w:jc w:val="center"/>
        <w:rPr>
          <w:b/>
        </w:rPr>
      </w:pPr>
    </w:p>
    <w:p w:rsidR="009141FD" w:rsidRPr="009141FD" w:rsidRDefault="009141FD" w:rsidP="00D31FFF">
      <w:pPr>
        <w:numPr>
          <w:ilvl w:val="0"/>
          <w:numId w:val="10"/>
        </w:numPr>
        <w:tabs>
          <w:tab w:val="left" w:pos="810"/>
        </w:tabs>
        <w:ind w:left="426" w:hanging="426"/>
        <w:jc w:val="both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D31FFF">
      <w:pPr>
        <w:tabs>
          <w:tab w:val="left" w:pos="7309"/>
        </w:tabs>
        <w:ind w:left="426" w:hanging="426"/>
        <w:jc w:val="both"/>
      </w:pPr>
    </w:p>
    <w:p w:rsidR="009141FD" w:rsidRPr="009141FD" w:rsidRDefault="003940B4" w:rsidP="00D31FFF">
      <w:pPr>
        <w:numPr>
          <w:ilvl w:val="0"/>
          <w:numId w:val="11"/>
        </w:numPr>
        <w:ind w:left="426" w:hanging="426"/>
        <w:jc w:val="both"/>
      </w:pPr>
      <w:r>
        <w:t xml:space="preserve">Draw </w:t>
      </w:r>
      <w:r w:rsidR="009623FD">
        <w:t>V-I characteristics of illuminated junction. Explain the region of operation for different optoelectronic devices.</w:t>
      </w:r>
    </w:p>
    <w:p w:rsidR="00996D1E" w:rsidRDefault="00011392" w:rsidP="00D31FFF">
      <w:pPr>
        <w:numPr>
          <w:ilvl w:val="0"/>
          <w:numId w:val="11"/>
        </w:numPr>
        <w:ind w:left="426" w:hanging="426"/>
        <w:jc w:val="both"/>
      </w:pPr>
      <w:r>
        <w:t>D</w:t>
      </w:r>
      <w:r w:rsidR="004F0359">
        <w:t>e</w:t>
      </w:r>
      <w:r>
        <w:t xml:space="preserve">rive the equation of contact potential </w:t>
      </w:r>
      <w:r w:rsidR="00ED1251">
        <w:t xml:space="preserve">in terms of </w:t>
      </w:r>
      <w:r w:rsidR="00ED1251" w:rsidRPr="00ED1251">
        <w:t>N</w:t>
      </w:r>
      <w:r w:rsidR="00ED1251">
        <w:rPr>
          <w:vertAlign w:val="subscript"/>
        </w:rPr>
        <w:t xml:space="preserve">a </w:t>
      </w:r>
      <w:r w:rsidR="00ED1251">
        <w:t>and N</w:t>
      </w:r>
      <w:r w:rsidR="00ED1251">
        <w:rPr>
          <w:vertAlign w:val="subscript"/>
        </w:rPr>
        <w:t>d</w:t>
      </w:r>
      <w:r w:rsidR="00ED1251">
        <w:t xml:space="preserve"> </w:t>
      </w:r>
      <w:r w:rsidRPr="00ED1251">
        <w:t>f</w:t>
      </w:r>
      <w:r w:rsidR="00ED1251">
        <w:t>or</w:t>
      </w:r>
      <w:r>
        <w:t xml:space="preserve"> a p-n junction</w:t>
      </w:r>
      <w:r w:rsidR="00ED1251">
        <w:t xml:space="preserve"> at equilibrium</w:t>
      </w:r>
    </w:p>
    <w:p w:rsidR="003A346D" w:rsidRDefault="00D31FFF" w:rsidP="00D31FFF">
      <w:pPr>
        <w:numPr>
          <w:ilvl w:val="0"/>
          <w:numId w:val="11"/>
        </w:numPr>
        <w:ind w:left="426" w:hanging="426"/>
        <w:jc w:val="both"/>
      </w:pPr>
      <w:r>
        <w:t xml:space="preserve">Design the circuit given below to </w:t>
      </w:r>
      <w:r w:rsidR="004A6CF5">
        <w:t>establish a drain voltage of 0.2</w:t>
      </w:r>
      <w:r>
        <w:t xml:space="preserve">V. </w:t>
      </w:r>
      <w:r w:rsidR="00257132">
        <w:t>Calculate the effective resistance between drain and source at this operating point. Assume V</w:t>
      </w:r>
      <w:r w:rsidR="00257132">
        <w:rPr>
          <w:vertAlign w:val="subscript"/>
        </w:rPr>
        <w:t>t</w:t>
      </w:r>
      <w:r w:rsidR="00257132">
        <w:t>= 1V and K</w:t>
      </w:r>
      <w:r w:rsidR="00257132">
        <w:rPr>
          <w:vertAlign w:val="subscript"/>
        </w:rPr>
        <w:t>n</w:t>
      </w:r>
      <w:r w:rsidR="00257132">
        <w:t>= 1mA/V</w:t>
      </w:r>
      <w:r w:rsidR="00257132">
        <w:rPr>
          <w:vertAlign w:val="superscript"/>
        </w:rPr>
        <w:t>2</w:t>
      </w:r>
      <w:r w:rsidR="00257132">
        <w:t>. Neglect channel modulation effect.</w:t>
      </w:r>
    </w:p>
    <w:p w:rsidR="004A6CF5" w:rsidRPr="004A6CF5" w:rsidRDefault="004A6CF5" w:rsidP="004A6CF5">
      <w:pPr>
        <w:tabs>
          <w:tab w:val="left" w:pos="4485"/>
        </w:tabs>
        <w:spacing w:before="240"/>
        <w:jc w:val="both"/>
      </w:pPr>
      <w:r>
        <w:tab/>
        <w:t xml:space="preserve">    V</w:t>
      </w:r>
      <w:r>
        <w:rPr>
          <w:vertAlign w:val="subscript"/>
        </w:rPr>
        <w:t>DD</w:t>
      </w:r>
      <w:r>
        <w:t>= +4.5V</w:t>
      </w:r>
    </w:p>
    <w:p w:rsidR="004A6CF5" w:rsidRDefault="00280FEE" w:rsidP="004A6CF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22860</wp:posOffset>
            </wp:positionV>
            <wp:extent cx="1367155" cy="1479550"/>
            <wp:effectExtent l="1905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 t="15448" r="4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CF5" w:rsidRDefault="004A6CF5" w:rsidP="004A6CF5">
      <w:pPr>
        <w:jc w:val="both"/>
      </w:pPr>
    </w:p>
    <w:p w:rsidR="004A6CF5" w:rsidRDefault="004A6CF5" w:rsidP="004A6CF5">
      <w:pPr>
        <w:jc w:val="both"/>
      </w:pPr>
    </w:p>
    <w:p w:rsidR="004A6CF5" w:rsidRDefault="004A6CF5" w:rsidP="004A6CF5">
      <w:pPr>
        <w:jc w:val="both"/>
      </w:pPr>
    </w:p>
    <w:p w:rsidR="004A6CF5" w:rsidRDefault="004A6CF5" w:rsidP="004A6CF5">
      <w:pPr>
        <w:tabs>
          <w:tab w:val="left" w:pos="6390"/>
        </w:tabs>
        <w:jc w:val="both"/>
      </w:pPr>
      <w:r>
        <w:rPr>
          <w:vertAlign w:val="subscript"/>
        </w:rPr>
        <w:tab/>
      </w:r>
      <w:r>
        <w:t>V</w:t>
      </w:r>
      <w:r>
        <w:rPr>
          <w:vertAlign w:val="subscript"/>
        </w:rPr>
        <w:t>D</w:t>
      </w:r>
    </w:p>
    <w:p w:rsidR="004A6CF5" w:rsidRPr="004A6CF5" w:rsidRDefault="004A6CF5" w:rsidP="004A6CF5">
      <w:pPr>
        <w:tabs>
          <w:tab w:val="left" w:pos="6450"/>
        </w:tabs>
        <w:jc w:val="both"/>
        <w:rPr>
          <w:vertAlign w:val="subscript"/>
        </w:rPr>
      </w:pPr>
      <w:r>
        <w:tab/>
      </w:r>
    </w:p>
    <w:p w:rsidR="004A6CF5" w:rsidRDefault="004A6CF5" w:rsidP="004A6CF5">
      <w:pPr>
        <w:jc w:val="both"/>
      </w:pPr>
    </w:p>
    <w:p w:rsidR="004A6CF5" w:rsidRDefault="004A6CF5" w:rsidP="004A6CF5">
      <w:pPr>
        <w:jc w:val="both"/>
      </w:pPr>
    </w:p>
    <w:p w:rsidR="003A346D" w:rsidRDefault="003A346D" w:rsidP="003A346D">
      <w:pPr>
        <w:ind w:left="426"/>
        <w:jc w:val="center"/>
      </w:pPr>
    </w:p>
    <w:p w:rsidR="00996D1E" w:rsidRDefault="00996D1E" w:rsidP="003A346D">
      <w:pPr>
        <w:ind w:left="426"/>
        <w:jc w:val="both"/>
      </w:pPr>
    </w:p>
    <w:p w:rsidR="00996D1E" w:rsidRDefault="00257132" w:rsidP="00D31FFF">
      <w:pPr>
        <w:numPr>
          <w:ilvl w:val="0"/>
          <w:numId w:val="11"/>
        </w:numPr>
        <w:ind w:left="426" w:hanging="426"/>
        <w:jc w:val="both"/>
      </w:pPr>
      <w:r>
        <w:t xml:space="preserve">With the help of voltage transfer curve, explain region of operation </w:t>
      </w:r>
      <w:r w:rsidR="004F0359">
        <w:t>of</w:t>
      </w:r>
      <w:r>
        <w:t xml:space="preserve"> MOSFET </w:t>
      </w:r>
      <w:r w:rsidR="004F0359">
        <w:t>to work as amplifier and as switch.</w:t>
      </w:r>
    </w:p>
    <w:p w:rsidR="00996D1E" w:rsidRDefault="0040043E" w:rsidP="00D31FFF">
      <w:pPr>
        <w:numPr>
          <w:ilvl w:val="0"/>
          <w:numId w:val="11"/>
        </w:numPr>
        <w:ind w:left="426" w:hanging="426"/>
        <w:jc w:val="both"/>
      </w:pPr>
      <w:r>
        <w:t xml:space="preserve">What is channel modulation effect in MOSFET? Derive the expression </w:t>
      </w:r>
      <w:r w:rsidR="004F0359">
        <w:t>of drain</w:t>
      </w:r>
      <w:r>
        <w:t xml:space="preserve"> cu</w:t>
      </w:r>
      <w:r w:rsidR="003A346D">
        <w:t>rrent</w:t>
      </w:r>
      <w:r w:rsidR="004F0359">
        <w:t xml:space="preserve"> in saturation region</w:t>
      </w:r>
      <w:r w:rsidR="003A346D">
        <w:t xml:space="preserve"> </w:t>
      </w:r>
      <w:r w:rsidR="004F0359">
        <w:t>considering this effect</w:t>
      </w:r>
      <w:r w:rsidR="003A346D">
        <w:t>.</w:t>
      </w:r>
    </w:p>
    <w:p w:rsidR="009141FD" w:rsidRPr="009141FD" w:rsidRDefault="009141FD" w:rsidP="004D3BFF">
      <w:pPr>
        <w:ind w:left="426" w:hanging="426"/>
        <w:jc w:val="both"/>
      </w:pPr>
    </w:p>
    <w:p w:rsidR="009141FD" w:rsidRPr="009141FD" w:rsidRDefault="009141FD" w:rsidP="00D31FFF">
      <w:pPr>
        <w:tabs>
          <w:tab w:val="left" w:pos="7309"/>
        </w:tabs>
        <w:ind w:left="426" w:hanging="426"/>
        <w:jc w:val="both"/>
      </w:pPr>
    </w:p>
    <w:p w:rsidR="009141FD" w:rsidRPr="009141FD" w:rsidRDefault="009141FD" w:rsidP="00D31FFF">
      <w:pPr>
        <w:tabs>
          <w:tab w:val="left" w:pos="7309"/>
        </w:tabs>
        <w:ind w:left="426" w:hanging="426"/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D31FFF">
      <w:pPr>
        <w:tabs>
          <w:tab w:val="left" w:pos="7309"/>
        </w:tabs>
        <w:ind w:left="426" w:hanging="426"/>
        <w:jc w:val="center"/>
        <w:rPr>
          <w:b/>
        </w:rPr>
      </w:pPr>
    </w:p>
    <w:p w:rsidR="009141FD" w:rsidRDefault="009141FD" w:rsidP="00D31FFF">
      <w:pPr>
        <w:numPr>
          <w:ilvl w:val="0"/>
          <w:numId w:val="10"/>
        </w:numPr>
        <w:tabs>
          <w:tab w:val="left" w:pos="720"/>
        </w:tabs>
        <w:ind w:left="426" w:hanging="426"/>
        <w:jc w:val="both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D31FFF">
      <w:pPr>
        <w:tabs>
          <w:tab w:val="left" w:pos="990"/>
        </w:tabs>
        <w:ind w:left="426" w:hanging="426"/>
        <w:jc w:val="both"/>
      </w:pPr>
    </w:p>
    <w:p w:rsidR="00D31FFF" w:rsidRDefault="00673AD4" w:rsidP="00D31FFF">
      <w:pPr>
        <w:numPr>
          <w:ilvl w:val="0"/>
          <w:numId w:val="11"/>
        </w:numPr>
        <w:ind w:left="426" w:hanging="426"/>
        <w:jc w:val="both"/>
      </w:pPr>
      <w:r>
        <w:t xml:space="preserve">Derive </w:t>
      </w:r>
      <w:r w:rsidR="00996D1E">
        <w:t xml:space="preserve">the </w:t>
      </w:r>
      <w:r>
        <w:t>equation</w:t>
      </w:r>
      <w:r w:rsidR="00996D1E">
        <w:t xml:space="preserve"> f</w:t>
      </w:r>
      <w:r>
        <w:t>o</w:t>
      </w:r>
      <w:r w:rsidR="00996D1E">
        <w:t>r</w:t>
      </w:r>
      <w:r w:rsidR="00F70DDD">
        <w:t xml:space="preserve"> space charge</w:t>
      </w:r>
      <w:r w:rsidR="00996D1E">
        <w:t xml:space="preserve"> regi</w:t>
      </w:r>
      <w:r>
        <w:t>o</w:t>
      </w:r>
      <w:r w:rsidR="00996D1E">
        <w:t xml:space="preserve">n </w:t>
      </w:r>
      <w:r>
        <w:t>i</w:t>
      </w:r>
      <w:r w:rsidR="00996D1E">
        <w:t>n b</w:t>
      </w:r>
      <w:r>
        <w:t>o</w:t>
      </w:r>
      <w:r w:rsidR="00996D1E">
        <w:t>th sides</w:t>
      </w:r>
      <w:r>
        <w:t xml:space="preserve"> of</w:t>
      </w:r>
      <w:r w:rsidR="00996D1E">
        <w:t xml:space="preserve"> p-n </w:t>
      </w:r>
      <w:r>
        <w:t>junction</w:t>
      </w:r>
      <w:r w:rsidR="00996D1E">
        <w:t xml:space="preserve"> at equilibrium</w:t>
      </w:r>
      <w:r>
        <w:t>. Also</w:t>
      </w:r>
      <w:r w:rsidR="00996D1E">
        <w:t xml:space="preserve"> </w:t>
      </w:r>
      <w:r w:rsidR="00F70DDD">
        <w:t>draw</w:t>
      </w:r>
      <w:r w:rsidR="00996D1E">
        <w:t xml:space="preserve"> the varia</w:t>
      </w:r>
      <w:r>
        <w:t>t</w:t>
      </w:r>
      <w:r w:rsidR="00996D1E">
        <w:t>i</w:t>
      </w:r>
      <w:r>
        <w:t>o</w:t>
      </w:r>
      <w:r w:rsidR="00996D1E">
        <w:t xml:space="preserve">n </w:t>
      </w:r>
      <w:r>
        <w:t>o</w:t>
      </w:r>
      <w:r w:rsidR="00996D1E">
        <w:t xml:space="preserve">f charge density and electric </w:t>
      </w:r>
      <w:r w:rsidR="00F70DDD">
        <w:t>field</w:t>
      </w:r>
      <w:r w:rsidR="00996D1E">
        <w:t xml:space="preserve"> </w:t>
      </w:r>
      <w:r w:rsidR="00F70DDD">
        <w:t>across</w:t>
      </w:r>
      <w:r w:rsidR="00996D1E">
        <w:t xml:space="preserve"> the </w:t>
      </w:r>
      <w:r w:rsidR="00F70DDD">
        <w:t>junction</w:t>
      </w:r>
      <w:r w:rsidR="00D31FFF">
        <w:t>.</w:t>
      </w:r>
    </w:p>
    <w:p w:rsidR="00D31FFF" w:rsidRDefault="0040043E" w:rsidP="00D31FFF">
      <w:pPr>
        <w:numPr>
          <w:ilvl w:val="0"/>
          <w:numId w:val="11"/>
        </w:numPr>
        <w:ind w:left="426" w:hanging="426"/>
        <w:jc w:val="both"/>
      </w:pPr>
      <w:r>
        <w:t xml:space="preserve">Draw the structure of MOSFET to explain its working. </w:t>
      </w:r>
      <w:r w:rsidR="004A6CF5">
        <w:t>Derive</w:t>
      </w:r>
      <w:r>
        <w:t xml:space="preserve"> the expression </w:t>
      </w:r>
      <w:r w:rsidR="004F0359">
        <w:t xml:space="preserve">of </w:t>
      </w:r>
      <w:r>
        <w:t>drain current</w:t>
      </w:r>
      <w:r w:rsidR="004F0359" w:rsidRPr="004F0359">
        <w:t xml:space="preserve"> </w:t>
      </w:r>
      <w:r w:rsidR="004F0359">
        <w:t>for small V</w:t>
      </w:r>
      <w:r w:rsidR="004F0359">
        <w:rPr>
          <w:vertAlign w:val="subscript"/>
        </w:rPr>
        <w:t>DS</w:t>
      </w:r>
      <w:r w:rsidR="004F0359">
        <w:t>.</w:t>
      </w:r>
    </w:p>
    <w:sectPr w:rsidR="00D31FFF" w:rsidSect="001E3F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041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67B" w:rsidRDefault="000E767B" w:rsidP="00E20189">
      <w:r>
        <w:separator/>
      </w:r>
    </w:p>
  </w:endnote>
  <w:endnote w:type="continuationSeparator" w:id="0">
    <w:p w:rsidR="000E767B" w:rsidRDefault="000E767B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67B" w:rsidRDefault="000E767B" w:rsidP="00E20189">
      <w:r>
        <w:separator/>
      </w:r>
    </w:p>
  </w:footnote>
  <w:footnote w:type="continuationSeparator" w:id="0">
    <w:p w:rsidR="000E767B" w:rsidRDefault="000E767B" w:rsidP="00E20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6D" w:rsidRDefault="003A34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B132497E"/>
    <w:lvl w:ilvl="0" w:tplc="354AC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85087"/>
    <w:multiLevelType w:val="hybridMultilevel"/>
    <w:tmpl w:val="42D072DA"/>
    <w:lvl w:ilvl="0" w:tplc="354AC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"/>
  </w:num>
  <w:num w:numId="4">
    <w:abstractNumId w:val="14"/>
  </w:num>
  <w:num w:numId="5">
    <w:abstractNumId w:val="13"/>
  </w:num>
  <w:num w:numId="6">
    <w:abstractNumId w:val="0"/>
  </w:num>
  <w:num w:numId="7">
    <w:abstractNumId w:val="10"/>
  </w:num>
  <w:num w:numId="8">
    <w:abstractNumId w:val="15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11"/>
  </w:num>
  <w:num w:numId="15">
    <w:abstractNumId w:val="17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11392"/>
    <w:rsid w:val="000424A3"/>
    <w:rsid w:val="000706E8"/>
    <w:rsid w:val="000A0C38"/>
    <w:rsid w:val="000C3855"/>
    <w:rsid w:val="000C5DF9"/>
    <w:rsid w:val="000E767B"/>
    <w:rsid w:val="000F6AEC"/>
    <w:rsid w:val="0013512D"/>
    <w:rsid w:val="00193533"/>
    <w:rsid w:val="001C324D"/>
    <w:rsid w:val="001E3F9B"/>
    <w:rsid w:val="00245FDB"/>
    <w:rsid w:val="002522CA"/>
    <w:rsid w:val="00257132"/>
    <w:rsid w:val="00280FEE"/>
    <w:rsid w:val="00363058"/>
    <w:rsid w:val="003940B4"/>
    <w:rsid w:val="003A346D"/>
    <w:rsid w:val="003A4903"/>
    <w:rsid w:val="0040043E"/>
    <w:rsid w:val="00400FE6"/>
    <w:rsid w:val="004A6CF5"/>
    <w:rsid w:val="004D3BFF"/>
    <w:rsid w:val="004D5F10"/>
    <w:rsid w:val="004F0359"/>
    <w:rsid w:val="0061701C"/>
    <w:rsid w:val="00673AD4"/>
    <w:rsid w:val="0069090A"/>
    <w:rsid w:val="006C2420"/>
    <w:rsid w:val="006C634C"/>
    <w:rsid w:val="006D22C4"/>
    <w:rsid w:val="007343FC"/>
    <w:rsid w:val="00784E26"/>
    <w:rsid w:val="007D4396"/>
    <w:rsid w:val="007D768B"/>
    <w:rsid w:val="007E4CBB"/>
    <w:rsid w:val="007F0543"/>
    <w:rsid w:val="00805B8E"/>
    <w:rsid w:val="00850D4C"/>
    <w:rsid w:val="008E3965"/>
    <w:rsid w:val="008F061C"/>
    <w:rsid w:val="009141FD"/>
    <w:rsid w:val="009623FD"/>
    <w:rsid w:val="00984600"/>
    <w:rsid w:val="00996D1E"/>
    <w:rsid w:val="00A46955"/>
    <w:rsid w:val="00AC7899"/>
    <w:rsid w:val="00AF10E3"/>
    <w:rsid w:val="00B20BE8"/>
    <w:rsid w:val="00B50394"/>
    <w:rsid w:val="00B51A62"/>
    <w:rsid w:val="00BB54F5"/>
    <w:rsid w:val="00C05FFF"/>
    <w:rsid w:val="00CB5916"/>
    <w:rsid w:val="00CD701A"/>
    <w:rsid w:val="00CF7455"/>
    <w:rsid w:val="00D004E6"/>
    <w:rsid w:val="00D12D48"/>
    <w:rsid w:val="00D30B96"/>
    <w:rsid w:val="00D31FFF"/>
    <w:rsid w:val="00DF2B8F"/>
    <w:rsid w:val="00E0292A"/>
    <w:rsid w:val="00E20189"/>
    <w:rsid w:val="00E27988"/>
    <w:rsid w:val="00E534A7"/>
    <w:rsid w:val="00E76B0C"/>
    <w:rsid w:val="00E901AA"/>
    <w:rsid w:val="00E9509A"/>
    <w:rsid w:val="00EA2E44"/>
    <w:rsid w:val="00EA3BC3"/>
    <w:rsid w:val="00ED1251"/>
    <w:rsid w:val="00EE35F6"/>
    <w:rsid w:val="00F20FDE"/>
    <w:rsid w:val="00F3385E"/>
    <w:rsid w:val="00F35906"/>
    <w:rsid w:val="00F70DDD"/>
    <w:rsid w:val="00F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FD45F-6AB9-4B39-B1AE-D8270C0A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2017-08-29T06:23:00Z</cp:lastPrinted>
  <dcterms:created xsi:type="dcterms:W3CDTF">2017-10-14T08:44:00Z</dcterms:created>
  <dcterms:modified xsi:type="dcterms:W3CDTF">2017-10-14T08:44:00Z</dcterms:modified>
</cp:coreProperties>
</file>