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  <w:szCs w:val="22"/>
          <w:lang w:val="es-ES"/>
        </w:rPr>
        <w:t>Mi vida profesional siempre ha girado en torno a los arboles. Primero como podador y ahora vivo y trabajo en Escocia como técnico en gestión y mantenimiento del arbolado. Las estructuras y formas de la madera y los patógenos y condiciones que la afectan y delimitan siempre me han impactado y cuando hace un par de a</w:t>
      </w:r>
      <w:r>
        <w:rPr>
          <w:rStyle w:val="Emphasis"/>
          <w:b w:val="false"/>
          <w:i w:val="false"/>
          <w:caps w:val="false"/>
          <w:smallCaps w:val="false"/>
          <w:color w:val="52565A"/>
          <w:spacing w:val="0"/>
          <w:sz w:val="22"/>
          <w:szCs w:val="22"/>
          <w:lang w:val="es-ES"/>
        </w:rPr>
        <w:t>ñ</w:t>
      </w:r>
      <w:r>
        <w:rPr>
          <w:sz w:val="22"/>
          <w:szCs w:val="22"/>
          <w:lang w:val="es-ES"/>
        </w:rPr>
        <w:t xml:space="preserve">os alguien me enseno a hacer grabados con linóleo y tinta al aceite todo encajo. </w:t>
      </w:r>
    </w:p>
    <w:p>
      <w:pPr>
        <w:pStyle w:val="Normal"/>
        <w:rPr/>
      </w:pPr>
      <w:r>
        <w:rPr>
          <w:sz w:val="22"/>
          <w:szCs w:val="22"/>
          <w:lang w:val="es-ES"/>
        </w:rPr>
        <w:t>En seguida empece a probar impresiones con madera. Todo mi trabajo proviene de árboles enfermos o con imperfecciones estructurales y que tienen que ser talados por seguridad. Rescato la madera de convertirse en le</w:t>
      </w:r>
      <w:r>
        <w:rPr>
          <w:rStyle w:val="Emphasis"/>
          <w:b w:val="false"/>
          <w:i w:val="false"/>
          <w:caps w:val="false"/>
          <w:smallCaps w:val="false"/>
          <w:color w:val="52565A"/>
          <w:spacing w:val="0"/>
          <w:sz w:val="22"/>
          <w:szCs w:val="22"/>
        </w:rPr>
        <w:t>ñ</w:t>
      </w:r>
      <w:r>
        <w:rPr>
          <w:sz w:val="22"/>
          <w:szCs w:val="22"/>
          <w:lang w:val="es-ES"/>
        </w:rPr>
        <w:t>a o acabar descompuesta en el suelo. Así el árbol tiene una oportunidad de que alguien aprecie su historia y de dejar huella después de que su cuerpo físico haya desaparecido.</w:t>
      </w:r>
    </w:p>
    <w:p>
      <w:pPr>
        <w:pStyle w:val="Normal"/>
        <w:rPr>
          <w:rFonts w:ascii="Calibri" w:hAnsi="Calibri"/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Son impresiones orgánicas y no podría hacer dos exactamente iguales aunque quisiera, así que cada impresión es única aunque haya varias basadas en el mismo trozo de madera.</w:t>
      </w:r>
    </w:p>
    <w:p>
      <w:pPr>
        <w:pStyle w:val="Normal"/>
        <w:rPr>
          <w:rFonts w:ascii="Calibri" w:hAnsi="Calibri"/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El grabado funciona gracias a la diferencia de densidad de los anillos que crecen durante la primavera y el otoño. Durante los meses cálidos los anillos crecen rápido acumulando nutrientes y el crecimiento es mas lento en los meses con menos sol. Esto afecta a la dureza del anillo. Mi proceso se basa en quemar la superficie y remover las partes blandas con un cepillo de acero o cobre. Las partes duras permanecen elevadas y así consigo el grabado. </w:t>
      </w:r>
    </w:p>
    <w:p>
      <w:pPr>
        <w:pStyle w:val="Normal"/>
        <w:rPr/>
      </w:pPr>
      <w:r>
        <w:rPr>
          <w:sz w:val="22"/>
          <w:szCs w:val="22"/>
          <w:lang w:val="es-ES"/>
        </w:rPr>
        <w:t>Aparte de como buena decoración para el salón mis impresiones cuentan la historia del árbol y se pueden apreciar detalles, patologías, la edad, diferenciar los a</w:t>
      </w:r>
      <w:r>
        <w:rPr>
          <w:rStyle w:val="Emphasis"/>
          <w:b w:val="false"/>
          <w:i w:val="false"/>
          <w:caps w:val="false"/>
          <w:smallCaps w:val="false"/>
          <w:color w:val="52565A"/>
          <w:spacing w:val="0"/>
          <w:sz w:val="22"/>
          <w:szCs w:val="22"/>
          <w:lang w:val="es-ES"/>
        </w:rPr>
        <w:t>ñ</w:t>
      </w:r>
      <w:r>
        <w:rPr>
          <w:sz w:val="22"/>
          <w:szCs w:val="22"/>
          <w:lang w:val="es-ES"/>
        </w:rPr>
        <w:t>os de buen crecimiento de los que falto el agua o hizo mas o menos calor, ver la huella de objetos físicos que el árbol se encontró en su camino, la formación y fisiología de las estructuras de la madera como las ramas…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sz w:val="22"/>
          <w:szCs w:val="22"/>
          <w:lang w:val="es-ES"/>
        </w:rPr>
        <w:t xml:space="preserve">Actualmente estoy preparando una exhibición para los estudiantes de podador y técnico forestal </w:t>
      </w:r>
      <w:bookmarkStart w:id="0" w:name="_GoBack"/>
      <w:bookmarkEnd w:id="0"/>
      <w:r>
        <w:rPr>
          <w:sz w:val="22"/>
          <w:szCs w:val="22"/>
          <w:lang w:val="es-ES"/>
        </w:rPr>
        <w:t>y acabo de terminar mi ultima exposición en la Filmoteca de Edimburgo, gracias a Mar Felices y su festival IberoDocs que es el único festival documental de cine iberoamericano de Escocia que proyectaba este ano películas en torno al Amazonas y conectaba con el tema de la deforestación brutal que se esta imponiendo a los pueblos indígenas.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>
          <w:sz w:val="22"/>
          <w:szCs w:val="22"/>
          <w:lang w:val="es-ES"/>
        </w:rPr>
        <w:t>w</w:t>
      </w:r>
      <w:hyperlink r:id="rId2">
        <w:r>
          <w:rPr>
            <w:rStyle w:val="InternetLink"/>
            <w:sz w:val="22"/>
            <w:szCs w:val="22"/>
            <w:lang w:val="es-ES"/>
          </w:rPr>
          <w:t>ww.victorblanco.co.uk</w:t>
        </w:r>
      </w:hyperlink>
    </w:p>
    <w:p>
      <w:pPr>
        <w:pStyle w:val="Normal"/>
        <w:spacing w:before="0" w:after="160"/>
        <w:rPr>
          <w:rFonts w:ascii="Calibri" w:hAnsi="Calibri"/>
          <w:sz w:val="22"/>
          <w:szCs w:val="22"/>
        </w:rPr>
      </w:pPr>
      <w:r>
        <w:rPr>
          <w:sz w:val="22"/>
          <w:szCs w:val="22"/>
          <w:lang w:val="es-ES"/>
        </w:rPr>
        <w:t>@rigodoner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victorblanco.co.uk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LibreOffice/6.4.2.2$Windows_X86_64 LibreOffice_project/4e471d8c02c9c90f512f7f9ead8875b57fcb1ec3</Application>
  <Pages>1</Pages>
  <Words>382</Words>
  <Characters>1882</Characters>
  <CharactersWithSpaces>2258</CharactersWithSpaces>
  <Paragraphs>8</Paragraphs>
  <Company>East Lothian Council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2020-03-06T09:38:00Z</dcterms:created>
  <dc:creator>blanv</dc:creator>
  <dc:description/>
  <dc:language>en-GB</dc:language>
  <cp:lastModifiedBy/>
  <dcterms:modified xsi:type="dcterms:W3CDTF">2020-03-10T00:03:14Z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East Lothian Council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