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6E8B" w14:textId="6408F886" w:rsidR="006276D7" w:rsidRDefault="006276D7"/>
    <w:tbl>
      <w:tblPr>
        <w:tblStyle w:val="TableNormal"/>
        <w:tblW w:w="1516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3402"/>
        <w:gridCol w:w="3402"/>
        <w:gridCol w:w="2693"/>
        <w:gridCol w:w="2126"/>
      </w:tblGrid>
      <w:tr w:rsidR="007B26C7" w:rsidRPr="00316997" w14:paraId="5CC3B16B" w14:textId="77777777" w:rsidTr="00625978">
        <w:trPr>
          <w:trHeight w:val="460"/>
        </w:trPr>
        <w:tc>
          <w:tcPr>
            <w:tcW w:w="3545" w:type="dxa"/>
          </w:tcPr>
          <w:p w14:paraId="0ECF9F7D" w14:textId="77777777" w:rsidR="007B26C7" w:rsidRPr="00316997" w:rsidRDefault="007B26C7" w:rsidP="00CF760F">
            <w:pPr>
              <w:pStyle w:val="TableParagraph"/>
              <w:spacing w:line="220" w:lineRule="exact"/>
              <w:ind w:left="1206" w:right="1182"/>
              <w:jc w:val="both"/>
              <w:rPr>
                <w:b/>
                <w:sz w:val="20"/>
              </w:rPr>
            </w:pPr>
            <w:r w:rsidRPr="00316997">
              <w:rPr>
                <w:b/>
                <w:sz w:val="20"/>
              </w:rPr>
              <w:t>SITUACIÓN</w:t>
            </w:r>
          </w:p>
        </w:tc>
        <w:tc>
          <w:tcPr>
            <w:tcW w:w="3402" w:type="dxa"/>
          </w:tcPr>
          <w:p w14:paraId="4E2648E3" w14:textId="77777777" w:rsidR="007B26C7" w:rsidRPr="00316997" w:rsidRDefault="007B26C7" w:rsidP="00CF760F">
            <w:pPr>
              <w:pStyle w:val="TableParagraph"/>
              <w:spacing w:line="225" w:lineRule="exact"/>
              <w:ind w:right="209"/>
              <w:jc w:val="right"/>
              <w:rPr>
                <w:b/>
                <w:sz w:val="20"/>
              </w:rPr>
            </w:pPr>
            <w:r w:rsidRPr="00316997">
              <w:rPr>
                <w:b/>
                <w:sz w:val="20"/>
              </w:rPr>
              <w:t>¿Qué</w:t>
            </w:r>
          </w:p>
          <w:p w14:paraId="2DC71B6F" w14:textId="77777777" w:rsidR="007B26C7" w:rsidRPr="00316997" w:rsidRDefault="007B26C7" w:rsidP="00CF760F">
            <w:pPr>
              <w:pStyle w:val="TableParagraph"/>
              <w:spacing w:line="215" w:lineRule="exact"/>
              <w:ind w:right="125"/>
              <w:jc w:val="right"/>
              <w:rPr>
                <w:b/>
                <w:sz w:val="20"/>
              </w:rPr>
            </w:pPr>
            <w:r w:rsidRPr="00316997">
              <w:rPr>
                <w:b/>
                <w:w w:val="95"/>
                <w:sz w:val="20"/>
              </w:rPr>
              <w:t>piensa?</w:t>
            </w:r>
          </w:p>
        </w:tc>
        <w:tc>
          <w:tcPr>
            <w:tcW w:w="3402" w:type="dxa"/>
          </w:tcPr>
          <w:p w14:paraId="4A744B8A" w14:textId="77777777" w:rsidR="007B26C7" w:rsidRPr="00316997" w:rsidRDefault="007B26C7" w:rsidP="00CF760F">
            <w:pPr>
              <w:pStyle w:val="TableParagraph"/>
              <w:spacing w:line="225" w:lineRule="exact"/>
              <w:ind w:left="268"/>
              <w:rPr>
                <w:b/>
                <w:sz w:val="20"/>
              </w:rPr>
            </w:pPr>
            <w:r w:rsidRPr="00316997">
              <w:rPr>
                <w:b/>
                <w:sz w:val="20"/>
              </w:rPr>
              <w:t>¿Qué</w:t>
            </w:r>
          </w:p>
          <w:p w14:paraId="6A82BB48" w14:textId="77777777" w:rsidR="007B26C7" w:rsidRPr="00316997" w:rsidRDefault="007B26C7" w:rsidP="00CF760F">
            <w:pPr>
              <w:pStyle w:val="TableParagraph"/>
              <w:spacing w:line="215" w:lineRule="exact"/>
              <w:ind w:left="172"/>
              <w:rPr>
                <w:b/>
                <w:sz w:val="20"/>
              </w:rPr>
            </w:pPr>
            <w:r w:rsidRPr="00316997">
              <w:rPr>
                <w:b/>
                <w:sz w:val="20"/>
              </w:rPr>
              <w:t>siente?</w:t>
            </w:r>
          </w:p>
        </w:tc>
        <w:tc>
          <w:tcPr>
            <w:tcW w:w="2693" w:type="dxa"/>
          </w:tcPr>
          <w:p w14:paraId="3457A44E" w14:textId="77777777" w:rsidR="007B26C7" w:rsidRPr="00316997" w:rsidRDefault="007B26C7" w:rsidP="00CF760F">
            <w:pPr>
              <w:pStyle w:val="TableParagraph"/>
              <w:spacing w:line="225" w:lineRule="exact"/>
              <w:ind w:left="263"/>
              <w:rPr>
                <w:b/>
                <w:sz w:val="20"/>
              </w:rPr>
            </w:pPr>
            <w:r w:rsidRPr="00316997">
              <w:rPr>
                <w:b/>
                <w:sz w:val="20"/>
              </w:rPr>
              <w:t>¿Qué</w:t>
            </w:r>
          </w:p>
          <w:p w14:paraId="21471470" w14:textId="77777777" w:rsidR="007B26C7" w:rsidRPr="00316997" w:rsidRDefault="007B26C7" w:rsidP="00CF760F">
            <w:pPr>
              <w:pStyle w:val="TableParagraph"/>
              <w:spacing w:line="215" w:lineRule="exact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 w:rsidRPr="00316997">
              <w:rPr>
                <w:b/>
                <w:sz w:val="20"/>
              </w:rPr>
              <w:t>ace - conducta?</w:t>
            </w:r>
          </w:p>
        </w:tc>
        <w:tc>
          <w:tcPr>
            <w:tcW w:w="2126" w:type="dxa"/>
          </w:tcPr>
          <w:p w14:paraId="3EE7C6D5" w14:textId="77777777" w:rsidR="007B26C7" w:rsidRPr="00316997" w:rsidRDefault="007B26C7" w:rsidP="00CF760F">
            <w:pPr>
              <w:pStyle w:val="TableParagraph"/>
              <w:spacing w:line="220" w:lineRule="exact"/>
              <w:ind w:left="264"/>
              <w:rPr>
                <w:b/>
                <w:sz w:val="20"/>
              </w:rPr>
            </w:pPr>
            <w:r w:rsidRPr="00316997">
              <w:rPr>
                <w:b/>
                <w:sz w:val="20"/>
              </w:rPr>
              <w:t>Recomendaciones</w:t>
            </w:r>
            <w:r>
              <w:rPr>
                <w:b/>
                <w:sz w:val="20"/>
              </w:rPr>
              <w:t xml:space="preserve"> / Alternativas de solución.</w:t>
            </w:r>
          </w:p>
        </w:tc>
      </w:tr>
      <w:tr w:rsidR="007B26C7" w:rsidRPr="00316997" w14:paraId="6B07C2D4" w14:textId="77777777" w:rsidTr="00625978">
        <w:trPr>
          <w:trHeight w:val="1482"/>
        </w:trPr>
        <w:tc>
          <w:tcPr>
            <w:tcW w:w="3545" w:type="dxa"/>
          </w:tcPr>
          <w:p w14:paraId="6EB30501" w14:textId="19EFDDEB" w:rsidR="007B26C7" w:rsidRPr="00316997" w:rsidRDefault="007B26C7" w:rsidP="00625978">
            <w:pPr>
              <w:pStyle w:val="TableParagraph"/>
              <w:spacing w:line="220" w:lineRule="exact"/>
              <w:ind w:right="1182"/>
              <w:jc w:val="both"/>
              <w:rPr>
                <w:b/>
                <w:sz w:val="20"/>
              </w:rPr>
            </w:pPr>
            <w:r w:rsidRPr="007B26C7">
              <w:rPr>
                <w:b/>
                <w:sz w:val="20"/>
              </w:rPr>
              <w:t>Realiza una buena inducción general de ingreso al Centro de Formación.</w:t>
            </w:r>
          </w:p>
        </w:tc>
        <w:tc>
          <w:tcPr>
            <w:tcW w:w="3402" w:type="dxa"/>
          </w:tcPr>
          <w:p w14:paraId="64D3F2D8" w14:textId="46E55535" w:rsidR="007B26C7" w:rsidRPr="00316997" w:rsidRDefault="00625978" w:rsidP="00625978">
            <w:pPr>
              <w:pStyle w:val="TableParagraph"/>
              <w:spacing w:line="225" w:lineRule="exact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 parece que la inducción es tan importante para nosotros como aprendices ya que es uno </w:t>
            </w:r>
            <w:r w:rsidR="00F21C2B">
              <w:rPr>
                <w:b/>
                <w:sz w:val="20"/>
              </w:rPr>
              <w:t>del proceso</w:t>
            </w:r>
            <w:r>
              <w:rPr>
                <w:b/>
                <w:sz w:val="20"/>
              </w:rPr>
              <w:t xml:space="preserve"> que dura más de una semana aprendemos lo que nos va a brindar la institución y que vamos a generar y desarrollar en el trascurso del tecnólogo, técnico entre otras</w:t>
            </w:r>
          </w:p>
        </w:tc>
        <w:tc>
          <w:tcPr>
            <w:tcW w:w="3402" w:type="dxa"/>
          </w:tcPr>
          <w:p w14:paraId="32182F7F" w14:textId="5FA26136" w:rsidR="007B26C7" w:rsidRPr="00316997" w:rsidRDefault="00625978" w:rsidP="00CF760F">
            <w:pPr>
              <w:pStyle w:val="TableParagraph"/>
              <w:spacing w:line="225" w:lineRule="exact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>Que es una de las claves del éxito para un mejor proceso de la formación y desarrollo</w:t>
            </w:r>
            <w:r w:rsidR="00F21C2B">
              <w:rPr>
                <w:b/>
                <w:sz w:val="20"/>
              </w:rPr>
              <w:t xml:space="preserve">, donde todos nosotros como aprendices conocemos el desempeño autónomo.  </w:t>
            </w:r>
          </w:p>
        </w:tc>
        <w:tc>
          <w:tcPr>
            <w:tcW w:w="2693" w:type="dxa"/>
          </w:tcPr>
          <w:p w14:paraId="64E2EB9C" w14:textId="6A76E9A3" w:rsidR="007B26C7" w:rsidRPr="00316997" w:rsidRDefault="00F21C2B" w:rsidP="00CF760F">
            <w:pPr>
              <w:pStyle w:val="TableParagraph"/>
              <w:spacing w:line="225" w:lineRule="exact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La inducción  hace que aprendamos los deberes y derechos que tenemos como aprendices y los desempeños que vamos a </w:t>
            </w:r>
            <w:r w:rsidR="00711E16">
              <w:rPr>
                <w:b/>
                <w:sz w:val="20"/>
              </w:rPr>
              <w:t xml:space="preserve">desarrollar. </w:t>
            </w:r>
          </w:p>
        </w:tc>
        <w:tc>
          <w:tcPr>
            <w:tcW w:w="2126" w:type="dxa"/>
          </w:tcPr>
          <w:p w14:paraId="70759CA8" w14:textId="1B2648B1" w:rsidR="007B26C7" w:rsidRPr="00316997" w:rsidRDefault="00711E16" w:rsidP="00CF760F">
            <w:pPr>
              <w:pStyle w:val="TableParagraph"/>
              <w:spacing w:line="220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 aplica </w:t>
            </w:r>
          </w:p>
        </w:tc>
      </w:tr>
      <w:tr w:rsidR="00625978" w:rsidRPr="00316997" w14:paraId="15388CB6" w14:textId="77777777" w:rsidTr="00625978">
        <w:trPr>
          <w:trHeight w:val="460"/>
        </w:trPr>
        <w:tc>
          <w:tcPr>
            <w:tcW w:w="3545" w:type="dxa"/>
          </w:tcPr>
          <w:p w14:paraId="15E7B2C6" w14:textId="468CFB69" w:rsidR="00625978" w:rsidRPr="007B26C7" w:rsidRDefault="00625978" w:rsidP="00625978">
            <w:pPr>
              <w:pStyle w:val="TableParagraph"/>
              <w:spacing w:line="220" w:lineRule="exact"/>
              <w:ind w:right="118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625978">
              <w:rPr>
                <w:b/>
                <w:sz w:val="20"/>
              </w:rPr>
              <w:tab/>
              <w:t>Fomenta la protección de la seguridad y salud de sus aprendices.</w:t>
            </w:r>
          </w:p>
        </w:tc>
        <w:tc>
          <w:tcPr>
            <w:tcW w:w="3402" w:type="dxa"/>
          </w:tcPr>
          <w:p w14:paraId="74C21817" w14:textId="0B2FAC3C" w:rsidR="00625978" w:rsidRDefault="00711E16" w:rsidP="00625978">
            <w:pPr>
              <w:pStyle w:val="TableParagraph"/>
              <w:spacing w:line="225" w:lineRule="exact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Es bueno que nos brinde apoyo tanto</w:t>
            </w:r>
            <w:r w:rsidR="00A87B29">
              <w:rPr>
                <w:b/>
                <w:sz w:val="20"/>
              </w:rPr>
              <w:t xml:space="preserve">, seguridad y salud </w:t>
            </w:r>
            <w:r>
              <w:rPr>
                <w:b/>
                <w:sz w:val="20"/>
              </w:rPr>
              <w:t xml:space="preserve">, esto hace </w:t>
            </w:r>
            <w:r w:rsidR="00B04599">
              <w:rPr>
                <w:b/>
                <w:sz w:val="20"/>
              </w:rPr>
              <w:t xml:space="preserve">que </w:t>
            </w:r>
            <w:r>
              <w:rPr>
                <w:b/>
                <w:sz w:val="20"/>
              </w:rPr>
              <w:t xml:space="preserve">nos den una oportunidad para </w:t>
            </w:r>
            <w:r w:rsidR="00B04599">
              <w:rPr>
                <w:b/>
                <w:sz w:val="20"/>
              </w:rPr>
              <w:t xml:space="preserve">obtener mejor </w:t>
            </w:r>
            <w:r>
              <w:rPr>
                <w:b/>
                <w:sz w:val="20"/>
              </w:rPr>
              <w:t xml:space="preserve"> nuestro desarrollo</w:t>
            </w:r>
            <w:r w:rsidR="00B04599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 xml:space="preserve"> </w:t>
            </w:r>
            <w:r w:rsidR="00B04599">
              <w:rPr>
                <w:b/>
                <w:sz w:val="20"/>
              </w:rPr>
              <w:t>también poder cumplir con el reglamento de la institución.</w:t>
            </w:r>
          </w:p>
        </w:tc>
        <w:tc>
          <w:tcPr>
            <w:tcW w:w="3402" w:type="dxa"/>
          </w:tcPr>
          <w:p w14:paraId="233A7D61" w14:textId="3BED4630" w:rsidR="00FC3F35" w:rsidRDefault="00FC3F35" w:rsidP="00CF760F">
            <w:pPr>
              <w:pStyle w:val="TableParagraph"/>
              <w:spacing w:line="225" w:lineRule="exact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 </w:t>
            </w:r>
            <w:r w:rsidR="00A87B29">
              <w:rPr>
                <w:b/>
                <w:sz w:val="20"/>
              </w:rPr>
              <w:t>la seguridad</w:t>
            </w:r>
            <w:r>
              <w:rPr>
                <w:b/>
                <w:sz w:val="20"/>
              </w:rPr>
              <w:t xml:space="preserve"> y salud de los aprendices es algo tan importante y necesario el </w:t>
            </w:r>
            <w:r w:rsidR="00A87B29">
              <w:rPr>
                <w:b/>
                <w:sz w:val="20"/>
              </w:rPr>
              <w:t>día</w:t>
            </w:r>
            <w:r>
              <w:rPr>
                <w:b/>
                <w:sz w:val="20"/>
              </w:rPr>
              <w:t xml:space="preserve"> a</w:t>
            </w:r>
            <w:r w:rsidR="00A87B29">
              <w:rPr>
                <w:b/>
                <w:sz w:val="20"/>
              </w:rPr>
              <w:t xml:space="preserve"> </w:t>
            </w:r>
            <w:r w:rsidR="009F63C1">
              <w:rPr>
                <w:b/>
                <w:sz w:val="20"/>
              </w:rPr>
              <w:t>día</w:t>
            </w:r>
            <w:r>
              <w:rPr>
                <w:b/>
                <w:sz w:val="20"/>
              </w:rPr>
              <w:t xml:space="preserve"> en nuestro desarrollo.</w:t>
            </w:r>
          </w:p>
          <w:p w14:paraId="5523131B" w14:textId="77979462" w:rsidR="00625978" w:rsidRPr="00316997" w:rsidRDefault="00FC3F35" w:rsidP="00CF760F">
            <w:pPr>
              <w:pStyle w:val="TableParagraph"/>
              <w:spacing w:line="225" w:lineRule="exact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Podemos estar </w:t>
            </w:r>
            <w:r w:rsidR="00A87B29">
              <w:rPr>
                <w:b/>
                <w:sz w:val="20"/>
              </w:rPr>
              <w:t>más</w:t>
            </w:r>
            <w:r>
              <w:rPr>
                <w:b/>
                <w:sz w:val="20"/>
              </w:rPr>
              <w:t xml:space="preserve"> </w:t>
            </w:r>
            <w:r w:rsidR="009F63C1">
              <w:rPr>
                <w:b/>
                <w:sz w:val="20"/>
              </w:rPr>
              <w:t>tranquilos porque</w:t>
            </w:r>
            <w:r w:rsidR="00A87B29">
              <w:rPr>
                <w:b/>
                <w:sz w:val="20"/>
              </w:rPr>
              <w:t xml:space="preserve"> </w:t>
            </w:r>
            <w:r w:rsidR="009F63C1">
              <w:rPr>
                <w:b/>
                <w:sz w:val="20"/>
              </w:rPr>
              <w:t>contamos con</w:t>
            </w:r>
            <w:r w:rsidR="00A87B29">
              <w:rPr>
                <w:b/>
                <w:sz w:val="20"/>
              </w:rPr>
              <w:t xml:space="preserve"> una ayuda y protección como aprendices y miembros de la institución.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693" w:type="dxa"/>
          </w:tcPr>
          <w:p w14:paraId="3DA0CA40" w14:textId="498B8958" w:rsidR="00625978" w:rsidRPr="00316997" w:rsidRDefault="005F01B6" w:rsidP="005F01B6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Nos ayuda con una prestación de un servicio en la seguridad y la salud es importante para todos los miembros de la institución</w:t>
            </w:r>
            <w:r w:rsidR="009F63C1">
              <w:rPr>
                <w:b/>
                <w:sz w:val="20"/>
              </w:rPr>
              <w:t>.</w:t>
            </w:r>
          </w:p>
        </w:tc>
        <w:tc>
          <w:tcPr>
            <w:tcW w:w="2126" w:type="dxa"/>
          </w:tcPr>
          <w:p w14:paraId="119A5ECC" w14:textId="77777777" w:rsidR="009020CC" w:rsidRDefault="009F63C1" w:rsidP="00CF760F">
            <w:pPr>
              <w:pStyle w:val="TableParagraph"/>
              <w:spacing w:line="220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Que los prestador de este servicio vincule a todos los aprendices</w:t>
            </w:r>
            <w:r w:rsidR="009020CC">
              <w:rPr>
                <w:b/>
                <w:sz w:val="20"/>
              </w:rPr>
              <w:t xml:space="preserve"> y no sea solo estos dos.</w:t>
            </w:r>
          </w:p>
          <w:p w14:paraId="5C7BD21D" w14:textId="04F3A1FF" w:rsidR="00625978" w:rsidRPr="00316997" w:rsidRDefault="009020CC" w:rsidP="00CF760F">
            <w:pPr>
              <w:pStyle w:val="TableParagraph"/>
              <w:spacing w:line="220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625978" w:rsidRPr="00316997" w14:paraId="5E9AED29" w14:textId="77777777" w:rsidTr="00625978">
        <w:trPr>
          <w:trHeight w:val="460"/>
        </w:trPr>
        <w:tc>
          <w:tcPr>
            <w:tcW w:w="3545" w:type="dxa"/>
          </w:tcPr>
          <w:p w14:paraId="7F3D920F" w14:textId="71F688ED" w:rsidR="00625978" w:rsidRDefault="00625978" w:rsidP="00625978">
            <w:pPr>
              <w:pStyle w:val="TableParagraph"/>
              <w:spacing w:line="220" w:lineRule="exact"/>
              <w:ind w:right="1182"/>
              <w:jc w:val="both"/>
              <w:rPr>
                <w:b/>
                <w:sz w:val="20"/>
              </w:rPr>
            </w:pPr>
            <w:r w:rsidRPr="00625978">
              <w:rPr>
                <w:b/>
                <w:sz w:val="20"/>
              </w:rPr>
              <w:t>Contribuye con el desarrollo social, económico, educativo de la región</w:t>
            </w:r>
          </w:p>
        </w:tc>
        <w:tc>
          <w:tcPr>
            <w:tcW w:w="3402" w:type="dxa"/>
          </w:tcPr>
          <w:p w14:paraId="781951F7" w14:textId="002473F1" w:rsidR="00625978" w:rsidRDefault="009020CC" w:rsidP="00625978">
            <w:pPr>
              <w:pStyle w:val="TableParagraph"/>
              <w:spacing w:line="225" w:lineRule="exact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Es una de las mejores ventajas que es la productividad de una empresa que nos va generar un empleo y así podremos generar mejor nuestros ingresos, en lo educativo es el desarrollo y conocimientos que nos brindan para poder generar las funciones necesarias que necesitamos en nuestra labor.</w:t>
            </w:r>
          </w:p>
        </w:tc>
        <w:tc>
          <w:tcPr>
            <w:tcW w:w="3402" w:type="dxa"/>
          </w:tcPr>
          <w:p w14:paraId="7E6A6F22" w14:textId="00421696" w:rsidR="00625978" w:rsidRPr="00316997" w:rsidRDefault="009020CC" w:rsidP="00CF760F">
            <w:pPr>
              <w:pStyle w:val="TableParagraph"/>
              <w:spacing w:line="225" w:lineRule="exact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252E09">
              <w:rPr>
                <w:b/>
                <w:sz w:val="20"/>
              </w:rPr>
              <w:t>Adquirir Conocimientos</w:t>
            </w:r>
            <w:r>
              <w:rPr>
                <w:b/>
                <w:sz w:val="20"/>
              </w:rPr>
              <w:t xml:space="preserve"> </w:t>
            </w:r>
            <w:r w:rsidR="00252E09">
              <w:rPr>
                <w:b/>
                <w:sz w:val="20"/>
              </w:rPr>
              <w:t xml:space="preserve">para una mejor productividad y desempeño.  </w:t>
            </w:r>
          </w:p>
        </w:tc>
        <w:tc>
          <w:tcPr>
            <w:tcW w:w="2693" w:type="dxa"/>
          </w:tcPr>
          <w:p w14:paraId="543655AD" w14:textId="7908AA42" w:rsidR="00625978" w:rsidRPr="00316997" w:rsidRDefault="00252E09" w:rsidP="00CF760F">
            <w:pPr>
              <w:pStyle w:val="TableParagraph"/>
              <w:spacing w:line="225" w:lineRule="exact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Hallar un sitio para poder generar </w:t>
            </w:r>
            <w:r w:rsidR="008146E8">
              <w:rPr>
                <w:b/>
                <w:sz w:val="20"/>
              </w:rPr>
              <w:t xml:space="preserve">nuestros conocimientos y aprender a desarrollarlos mucho mejor . </w:t>
            </w:r>
          </w:p>
        </w:tc>
        <w:tc>
          <w:tcPr>
            <w:tcW w:w="2126" w:type="dxa"/>
          </w:tcPr>
          <w:p w14:paraId="43819E19" w14:textId="4D95EEEB" w:rsidR="00625978" w:rsidRPr="00316997" w:rsidRDefault="008146E8" w:rsidP="00CF760F">
            <w:pPr>
              <w:pStyle w:val="TableParagraph"/>
              <w:spacing w:line="220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 aplica </w:t>
            </w:r>
          </w:p>
        </w:tc>
      </w:tr>
    </w:tbl>
    <w:p w14:paraId="47331C40" w14:textId="77777777" w:rsidR="007B26C7" w:rsidRDefault="007B26C7"/>
    <w:sectPr w:rsidR="007B26C7" w:rsidSect="006259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C7"/>
    <w:rsid w:val="00252E09"/>
    <w:rsid w:val="005F01B6"/>
    <w:rsid w:val="00625978"/>
    <w:rsid w:val="006276D7"/>
    <w:rsid w:val="00711E16"/>
    <w:rsid w:val="007B26C7"/>
    <w:rsid w:val="008146E8"/>
    <w:rsid w:val="009020CC"/>
    <w:rsid w:val="009F63C1"/>
    <w:rsid w:val="00A87B29"/>
    <w:rsid w:val="00B04599"/>
    <w:rsid w:val="00F21C2B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DD8"/>
  <w15:chartTrackingRefBased/>
  <w15:docId w15:val="{02E78E8A-347A-4319-87C1-5593A2D6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C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26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2022-03-27T04:21:00Z</dcterms:created>
  <dcterms:modified xsi:type="dcterms:W3CDTF">2022-03-27T06:19:00Z</dcterms:modified>
</cp:coreProperties>
</file>