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6344746"/>
        <w:docPartObj>
          <w:docPartGallery w:val="Cover Pages"/>
          <w:docPartUnique/>
        </w:docPartObj>
      </w:sdtPr>
      <w:sdtEndPr/>
      <w:sdtContent>
        <w:p w14:paraId="2D720DD4" w14:textId="286C5CFF" w:rsidR="00CA334F" w:rsidRDefault="00CA334F"/>
        <w:tbl>
          <w:tblPr>
            <w:tblpPr w:leftFromText="187" w:rightFromText="187" w:horzAnchor="margin" w:tblpXSpec="center" w:tblpY="2881"/>
            <w:tblW w:w="5433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71"/>
          </w:tblGrid>
          <w:tr w:rsidR="00CA334F" w14:paraId="02F26B3B" w14:textId="77777777" w:rsidTr="00C96F03">
            <w:tc>
              <w:tcPr>
                <w:tcW w:w="1017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88"/>
                  </w:rPr>
                  <w:alias w:val="Title"/>
                  <w:id w:val="13406919"/>
                  <w:placeholder>
                    <w:docPart w:val="7F114B8976C549BB9D147FE24D1F5F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3490284" w14:textId="4D80FEA3" w:rsidR="00CA334F" w:rsidRDefault="00FD321C" w:rsidP="00385F53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88"/>
                      </w:rPr>
                      <w:t>Extended Kalman Filtering of State and Parametric Bias Estimation of a Li-Ion Battery Model</w:t>
                    </w:r>
                  </w:p>
                </w:sdtContent>
              </w:sdt>
            </w:tc>
          </w:tr>
          <w:tr w:rsidR="00CA334F" w14:paraId="4401B3BD" w14:textId="77777777" w:rsidTr="00C96F03">
            <w:tc>
              <w:tcPr>
                <w:tcW w:w="101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0871C7" w14:textId="5B362DA7" w:rsidR="00CA334F" w:rsidRDefault="00385F5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MAE 2</w:t>
                </w:r>
                <w:r w:rsidR="00FD321C">
                  <w:rPr>
                    <w:color w:val="2F5496" w:themeColor="accent1" w:themeShade="BF"/>
                    <w:sz w:val="24"/>
                    <w:szCs w:val="24"/>
                  </w:rPr>
                  <w:t>98 –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r w:rsidR="00FD321C">
                  <w:rPr>
                    <w:color w:val="2F5496" w:themeColor="accent1" w:themeShade="BF"/>
                    <w:sz w:val="24"/>
                    <w:szCs w:val="24"/>
                  </w:rPr>
                  <w:t>Estimation Theory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Final Project</w:t>
                </w:r>
              </w:p>
            </w:tc>
          </w:tr>
          <w:tr w:rsidR="00385F53" w14:paraId="73BB0A06" w14:textId="77777777" w:rsidTr="00C96F03">
            <w:tc>
              <w:tcPr>
                <w:tcW w:w="101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C8F5CC" w14:textId="77777777" w:rsidR="00385F53" w:rsidRDefault="00C96F0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Felipe Valdez</w:t>
                </w:r>
              </w:p>
              <w:p w14:paraId="1669CBC5" w14:textId="7D2DBBEC" w:rsidR="00C96F03" w:rsidRDefault="00C96F0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Jonathan Dorsey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85F53" w14:paraId="4FB9D7A2" w14:textId="77777777" w:rsidTr="00385F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0F9F1B1" w14:textId="0E75A5FC" w:rsidR="00385F53" w:rsidRDefault="00385F53" w:rsidP="00385F53">
                <w:pPr>
                  <w:pStyle w:val="Heading1"/>
                </w:pPr>
                <w:bookmarkStart w:id="0" w:name="_Toc9197510"/>
                <w:r>
                  <w:t>Abstract</w:t>
                </w:r>
                <w:bookmarkEnd w:id="0"/>
              </w:p>
            </w:tc>
          </w:tr>
          <w:tr w:rsidR="00CA334F" w14:paraId="53C0BD23" w14:textId="77777777" w:rsidTr="00385F53">
            <w:trPr>
              <w:trHeight w:val="4320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2D8D71A" w14:textId="386FBAA8" w:rsidR="00CA334F" w:rsidRPr="00385F53" w:rsidRDefault="00C96F03" w:rsidP="00C96F03">
                <w:pPr>
                  <w:rPr>
                    <w:i/>
                  </w:rPr>
                </w:pPr>
                <w:r w:rsidRPr="00C96F03">
                  <w:rPr>
                    <w:i/>
                  </w:rPr>
                  <w:t>The increasing demand for electric vehicles (EVs) has led to technological advancements in the field of battery technology. State of charge (SOC) estimation is a vital function of the battery management system - the heart of electric vehicles, and Kalman filtering is a common method for SOC estimation. Due to the non-uniformities in tuning and testing scenarios, quantifying performance of SOC estimation algorithms is difficult. In this work, an SOC estimation algorithm is developed, EKF,  and tested for a variety of scenarios like adding sensor noise and bias to terminal voltage and current, and varying state and parameter initializations.</w:t>
                </w:r>
                <w:r>
                  <w:rPr>
                    <w:i/>
                  </w:rPr>
                  <w:t xml:space="preserve"> A comparison between </w:t>
                </w:r>
                <w:r>
                  <w:t xml:space="preserve"> </w:t>
                </w:r>
                <w:r w:rsidRPr="00C96F03">
                  <w:rPr>
                    <w:i/>
                  </w:rPr>
                  <w:t>a deterministic estimation</w:t>
                </w:r>
                <w:r>
                  <w:rPr>
                    <w:i/>
                  </w:rPr>
                  <w:t xml:space="preserve"> </w:t>
                </w:r>
                <w:r w:rsidRPr="00C96F03">
                  <w:rPr>
                    <w:i/>
                  </w:rPr>
                  <w:t xml:space="preserve">technique using Youla paramertization </w:t>
                </w:r>
                <w:r>
                  <w:rPr>
                    <w:i/>
                  </w:rPr>
                  <w:t xml:space="preserve">and the </w:t>
                </w:r>
                <w:r w:rsidRPr="00C96F03">
                  <w:rPr>
                    <w:i/>
                  </w:rPr>
                  <w:t>well-established stochastic estimation technique</w:t>
                </w:r>
                <w:r>
                  <w:rPr>
                    <w:i/>
                  </w:rPr>
                  <w:t xml:space="preserve">, Extended </w:t>
                </w:r>
                <w:r w:rsidRPr="00C96F03">
                  <w:rPr>
                    <w:i/>
                  </w:rPr>
                  <w:t>Kalman filtering</w:t>
                </w:r>
                <w:r>
                  <w:rPr>
                    <w:i/>
                  </w:rPr>
                  <w:t xml:space="preserve"> is analyzed for r</w:t>
                </w:r>
                <w:r w:rsidRPr="00C96F03">
                  <w:rPr>
                    <w:i/>
                  </w:rPr>
                  <w:t>obust performance</w:t>
                </w:r>
                <w:r>
                  <w:rPr>
                    <w:i/>
                  </w:rPr>
                  <w:t xml:space="preserve">. </w:t>
                </w:r>
                <w:bookmarkStart w:id="1" w:name="_GoBack"/>
                <w:bookmarkEnd w:id="1"/>
              </w:p>
            </w:tc>
          </w:tr>
        </w:tbl>
        <w:p w14:paraId="1F408C18" w14:textId="534F6897" w:rsidR="00CA334F" w:rsidRDefault="00CA334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6183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167206" w14:textId="057B00DC" w:rsidR="00385F53" w:rsidRDefault="00385F53">
          <w:pPr>
            <w:pStyle w:val="TOCHeading"/>
          </w:pPr>
          <w:r>
            <w:t>Table of Contents</w:t>
          </w:r>
        </w:p>
        <w:p w14:paraId="3ABC87DA" w14:textId="38C22672" w:rsidR="00C4153B" w:rsidRDefault="00385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97510" w:history="1">
            <w:r w:rsidR="00C4153B" w:rsidRPr="00974CC3">
              <w:rPr>
                <w:rStyle w:val="Hyperlink"/>
                <w:noProof/>
              </w:rPr>
              <w:t>Abstract</w:t>
            </w:r>
            <w:r w:rsidR="00C4153B">
              <w:rPr>
                <w:noProof/>
                <w:webHidden/>
              </w:rPr>
              <w:tab/>
            </w:r>
            <w:r w:rsidR="00C4153B">
              <w:rPr>
                <w:noProof/>
                <w:webHidden/>
              </w:rPr>
              <w:fldChar w:fldCharType="begin"/>
            </w:r>
            <w:r w:rsidR="00C4153B">
              <w:rPr>
                <w:noProof/>
                <w:webHidden/>
              </w:rPr>
              <w:instrText xml:space="preserve"> PAGEREF _Toc9197510 \h </w:instrText>
            </w:r>
            <w:r w:rsidR="00C4153B">
              <w:rPr>
                <w:noProof/>
                <w:webHidden/>
              </w:rPr>
            </w:r>
            <w:r w:rsidR="00C4153B">
              <w:rPr>
                <w:noProof/>
                <w:webHidden/>
              </w:rPr>
              <w:fldChar w:fldCharType="separate"/>
            </w:r>
            <w:r w:rsidR="00C4153B">
              <w:rPr>
                <w:noProof/>
                <w:webHidden/>
              </w:rPr>
              <w:t>0</w:t>
            </w:r>
            <w:r w:rsidR="00C4153B">
              <w:rPr>
                <w:noProof/>
                <w:webHidden/>
              </w:rPr>
              <w:fldChar w:fldCharType="end"/>
            </w:r>
          </w:hyperlink>
        </w:p>
        <w:p w14:paraId="6DB48518" w14:textId="0972CB65" w:rsidR="00C4153B" w:rsidRDefault="00025F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7511" w:history="1">
            <w:r w:rsidR="00C4153B" w:rsidRPr="00974CC3">
              <w:rPr>
                <w:rStyle w:val="Hyperlink"/>
                <w:noProof/>
              </w:rPr>
              <w:t>Introduction &amp; Literature Review</w:t>
            </w:r>
            <w:r w:rsidR="00C4153B">
              <w:rPr>
                <w:noProof/>
                <w:webHidden/>
              </w:rPr>
              <w:tab/>
            </w:r>
            <w:r w:rsidR="00C4153B">
              <w:rPr>
                <w:noProof/>
                <w:webHidden/>
              </w:rPr>
              <w:fldChar w:fldCharType="begin"/>
            </w:r>
            <w:r w:rsidR="00C4153B">
              <w:rPr>
                <w:noProof/>
                <w:webHidden/>
              </w:rPr>
              <w:instrText xml:space="preserve"> PAGEREF _Toc9197511 \h </w:instrText>
            </w:r>
            <w:r w:rsidR="00C4153B">
              <w:rPr>
                <w:noProof/>
                <w:webHidden/>
              </w:rPr>
            </w:r>
            <w:r w:rsidR="00C4153B">
              <w:rPr>
                <w:noProof/>
                <w:webHidden/>
              </w:rPr>
              <w:fldChar w:fldCharType="separate"/>
            </w:r>
            <w:r w:rsidR="00C4153B">
              <w:rPr>
                <w:noProof/>
                <w:webHidden/>
              </w:rPr>
              <w:t>2</w:t>
            </w:r>
            <w:r w:rsidR="00C4153B">
              <w:rPr>
                <w:noProof/>
                <w:webHidden/>
              </w:rPr>
              <w:fldChar w:fldCharType="end"/>
            </w:r>
          </w:hyperlink>
        </w:p>
        <w:p w14:paraId="4162CDD3" w14:textId="254CA0E0" w:rsidR="00C4153B" w:rsidRDefault="00025F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7512" w:history="1">
            <w:r w:rsidR="00C4153B" w:rsidRPr="00974CC3">
              <w:rPr>
                <w:rStyle w:val="Hyperlink"/>
                <w:noProof/>
              </w:rPr>
              <w:t>Body</w:t>
            </w:r>
            <w:r w:rsidR="00C4153B">
              <w:rPr>
                <w:noProof/>
                <w:webHidden/>
              </w:rPr>
              <w:tab/>
            </w:r>
            <w:r w:rsidR="00C4153B">
              <w:rPr>
                <w:noProof/>
                <w:webHidden/>
              </w:rPr>
              <w:fldChar w:fldCharType="begin"/>
            </w:r>
            <w:r w:rsidR="00C4153B">
              <w:rPr>
                <w:noProof/>
                <w:webHidden/>
              </w:rPr>
              <w:instrText xml:space="preserve"> PAGEREF _Toc9197512 \h </w:instrText>
            </w:r>
            <w:r w:rsidR="00C4153B">
              <w:rPr>
                <w:noProof/>
                <w:webHidden/>
              </w:rPr>
            </w:r>
            <w:r w:rsidR="00C4153B">
              <w:rPr>
                <w:noProof/>
                <w:webHidden/>
              </w:rPr>
              <w:fldChar w:fldCharType="separate"/>
            </w:r>
            <w:r w:rsidR="00C4153B">
              <w:rPr>
                <w:noProof/>
                <w:webHidden/>
              </w:rPr>
              <w:t>2</w:t>
            </w:r>
            <w:r w:rsidR="00C4153B">
              <w:rPr>
                <w:noProof/>
                <w:webHidden/>
              </w:rPr>
              <w:fldChar w:fldCharType="end"/>
            </w:r>
          </w:hyperlink>
        </w:p>
        <w:p w14:paraId="067EE4E8" w14:textId="6B80A8EF" w:rsidR="00C4153B" w:rsidRDefault="00025F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197513" w:history="1">
            <w:r w:rsidR="00C4153B" w:rsidRPr="00974CC3">
              <w:rPr>
                <w:rStyle w:val="Hyperlink"/>
                <w:noProof/>
              </w:rPr>
              <w:t>Figures</w:t>
            </w:r>
            <w:r w:rsidR="00C4153B">
              <w:rPr>
                <w:noProof/>
                <w:webHidden/>
              </w:rPr>
              <w:tab/>
            </w:r>
            <w:r w:rsidR="00C4153B">
              <w:rPr>
                <w:noProof/>
                <w:webHidden/>
              </w:rPr>
              <w:fldChar w:fldCharType="begin"/>
            </w:r>
            <w:r w:rsidR="00C4153B">
              <w:rPr>
                <w:noProof/>
                <w:webHidden/>
              </w:rPr>
              <w:instrText xml:space="preserve"> PAGEREF _Toc9197513 \h </w:instrText>
            </w:r>
            <w:r w:rsidR="00C4153B">
              <w:rPr>
                <w:noProof/>
                <w:webHidden/>
              </w:rPr>
            </w:r>
            <w:r w:rsidR="00C4153B">
              <w:rPr>
                <w:noProof/>
                <w:webHidden/>
              </w:rPr>
              <w:fldChar w:fldCharType="separate"/>
            </w:r>
            <w:r w:rsidR="00C4153B">
              <w:rPr>
                <w:noProof/>
                <w:webHidden/>
              </w:rPr>
              <w:t>2</w:t>
            </w:r>
            <w:r w:rsidR="00C4153B">
              <w:rPr>
                <w:noProof/>
                <w:webHidden/>
              </w:rPr>
              <w:fldChar w:fldCharType="end"/>
            </w:r>
          </w:hyperlink>
        </w:p>
        <w:p w14:paraId="2421090D" w14:textId="50ED4D55" w:rsidR="00385F53" w:rsidRDefault="00385F53">
          <w:r>
            <w:rPr>
              <w:b/>
              <w:bCs/>
              <w:noProof/>
            </w:rPr>
            <w:fldChar w:fldCharType="end"/>
          </w:r>
        </w:p>
      </w:sdtContent>
    </w:sdt>
    <w:p w14:paraId="62749481" w14:textId="19F05FF8" w:rsidR="00385F53" w:rsidRDefault="00385F53">
      <w:r>
        <w:br w:type="page"/>
      </w:r>
    </w:p>
    <w:p w14:paraId="2F9474F4" w14:textId="33BCD82E" w:rsidR="00C4153B" w:rsidRDefault="00385F53" w:rsidP="00C4153B">
      <w:pPr>
        <w:pStyle w:val="Heading1"/>
      </w:pPr>
      <w:bookmarkStart w:id="2" w:name="_Toc9197511"/>
      <w:r>
        <w:lastRenderedPageBreak/>
        <w:t>Introduction</w:t>
      </w:r>
      <w:r w:rsidR="00C4153B">
        <w:t xml:space="preserve"> &amp; Literature Review</w:t>
      </w:r>
      <w:bookmarkEnd w:id="2"/>
    </w:p>
    <w:p w14:paraId="426F04A0" w14:textId="6134FC9F" w:rsidR="00C4153B" w:rsidRPr="00C4153B" w:rsidRDefault="00C4153B" w:rsidP="00C4153B">
      <w:r>
        <w:t xml:space="preserve">Introduce your project and briefly review the sources you used for this paper. This is expected to be 1-2 papers at most. </w:t>
      </w:r>
      <w:r w:rsidR="005D0622">
        <w:t xml:space="preserve">Cite references in the text using IEEE style </w:t>
      </w:r>
      <w:sdt>
        <w:sdtPr>
          <w:id w:val="-1155687460"/>
          <w:citation/>
        </w:sdtPr>
        <w:sdtEndPr/>
        <w:sdtContent>
          <w:r w:rsidR="005D0622">
            <w:fldChar w:fldCharType="begin"/>
          </w:r>
          <w:r w:rsidR="005D0622">
            <w:instrText xml:space="preserve"> CITATION IEE18 \l 1033 </w:instrText>
          </w:r>
          <w:r w:rsidR="005D0622">
            <w:fldChar w:fldCharType="separate"/>
          </w:r>
          <w:r w:rsidR="005D0622" w:rsidRPr="005D0622">
            <w:rPr>
              <w:noProof/>
            </w:rPr>
            <w:t>[1]</w:t>
          </w:r>
          <w:r w:rsidR="005D0622">
            <w:fldChar w:fldCharType="end"/>
          </w:r>
        </w:sdtContent>
      </w:sdt>
      <w:r w:rsidR="005D0622">
        <w:t>.</w:t>
      </w:r>
    </w:p>
    <w:p w14:paraId="5435A25E" w14:textId="48D64440" w:rsidR="00385F53" w:rsidRDefault="00385F53" w:rsidP="00C4153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07D58477" w14:textId="40BAD898" w:rsidR="00385F53" w:rsidRDefault="00C4153B" w:rsidP="00C4153B">
      <w:pPr>
        <w:pStyle w:val="Heading1"/>
      </w:pPr>
      <w:bookmarkStart w:id="3" w:name="_Toc9197512"/>
      <w:r>
        <w:t>Body</w:t>
      </w:r>
      <w:bookmarkEnd w:id="3"/>
    </w:p>
    <w:p w14:paraId="7206050D" w14:textId="7BD6F59B" w:rsidR="00C4153B" w:rsidRDefault="00C4153B" w:rsidP="00C4153B">
      <w:r>
        <w:t>You can title this section as you see fit, and structure it appropriately with subsections and so on.</w:t>
      </w:r>
    </w:p>
    <w:p w14:paraId="1383EBC8" w14:textId="099A2A64" w:rsidR="00C4153B" w:rsidRDefault="00C4153B" w:rsidP="00C4153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7A58EE94" w14:textId="3023F574" w:rsidR="00C4153B" w:rsidRDefault="00C4153B" w:rsidP="00C4153B">
      <w:pPr>
        <w:pStyle w:val="Heading2"/>
      </w:pPr>
      <w:bookmarkStart w:id="4" w:name="_Toc9197513"/>
      <w:r>
        <w:t>Figures</w:t>
      </w:r>
      <w:bookmarkEnd w:id="4"/>
    </w:p>
    <w:p w14:paraId="1BAFFA73" w14:textId="4F920704" w:rsidR="00C4153B" w:rsidRDefault="00C4153B" w:rsidP="00C4153B">
      <w:r>
        <w:t xml:space="preserve">Figures should be centered on the page. Every figure should be numbered, have a caption, and be cited in the text. For example, see </w:t>
      </w:r>
      <w:r>
        <w:fldChar w:fldCharType="begin"/>
      </w:r>
      <w:r>
        <w:instrText xml:space="preserve"> REF _Ref9197835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  <w:r w:rsidR="005D0622">
        <w:t xml:space="preserve"> If you have many figures, you may find it useful to use Word’s Cross-Reference feature to keep track of figure, table, and equation numbering.</w:t>
      </w:r>
    </w:p>
    <w:p w14:paraId="4D1BF526" w14:textId="77777777" w:rsidR="00C4153B" w:rsidRDefault="00C4153B" w:rsidP="00C4153B">
      <w:pPr>
        <w:keepNext/>
        <w:jc w:val="center"/>
      </w:pPr>
      <w:r>
        <w:rPr>
          <w:noProof/>
        </w:rPr>
        <w:drawing>
          <wp:inline distT="0" distB="0" distL="0" distR="0" wp14:anchorId="426965DE" wp14:editId="1BD717FA">
            <wp:extent cx="3657600" cy="1225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166D" w14:textId="48CC3DCC" w:rsidR="00C4153B" w:rsidRDefault="00C4153B" w:rsidP="00C4153B">
      <w:pPr>
        <w:pStyle w:val="Caption"/>
        <w:jc w:val="center"/>
      </w:pPr>
      <w:bookmarkStart w:id="5" w:name="_Ref9197835"/>
      <w:bookmarkStart w:id="6" w:name="_Ref91978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 - A simple block diagram as an example of how to structure a figure.</w:t>
      </w:r>
      <w:bookmarkEnd w:id="6"/>
    </w:p>
    <w:p w14:paraId="5E6B9360" w14:textId="07F132F5" w:rsidR="005D0622" w:rsidRDefault="005D0622" w:rsidP="005D0622">
      <w:pPr>
        <w:pStyle w:val="Heading2"/>
      </w:pPr>
      <w:r>
        <w:t>Tables</w:t>
      </w:r>
    </w:p>
    <w:p w14:paraId="4B3C9F7E" w14:textId="1A21447B" w:rsidR="005D0622" w:rsidRDefault="005D0622" w:rsidP="005D0622">
      <w:r>
        <w:t xml:space="preserve">Tables </w:t>
      </w:r>
      <w:r w:rsidR="00FB33C9">
        <w:t xml:space="preserve">of data </w:t>
      </w:r>
      <w:r>
        <w:t xml:space="preserve">should be treated like figures: centered, captioned, and cited in the text. For example, see </w:t>
      </w:r>
      <w:r>
        <w:fldChar w:fldCharType="begin"/>
      </w:r>
      <w:r>
        <w:instrText xml:space="preserve"> REF _Ref9198264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</w:p>
    <w:p w14:paraId="0040B68D" w14:textId="4375BCAC" w:rsidR="005D0622" w:rsidRDefault="005D0622" w:rsidP="005D0622">
      <w:pPr>
        <w:pStyle w:val="Caption"/>
        <w:keepNext/>
        <w:jc w:val="center"/>
      </w:pPr>
      <w:bookmarkStart w:id="7" w:name="_Ref919826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7"/>
      <w:r>
        <w:t xml:space="preserve"> - This is a caption.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5D0622" w14:paraId="3A6A59F7" w14:textId="77777777" w:rsidTr="005D0622">
        <w:trPr>
          <w:jc w:val="center"/>
        </w:trPr>
        <w:tc>
          <w:tcPr>
            <w:tcW w:w="2160" w:type="dxa"/>
          </w:tcPr>
          <w:p w14:paraId="5A5AECB0" w14:textId="09377AEB" w:rsidR="005D0622" w:rsidRDefault="005D0622" w:rsidP="005D0622">
            <w:r>
              <w:t>Column 1 Title</w:t>
            </w:r>
          </w:p>
        </w:tc>
        <w:tc>
          <w:tcPr>
            <w:tcW w:w="2160" w:type="dxa"/>
          </w:tcPr>
          <w:p w14:paraId="6D370044" w14:textId="1FBE48CD" w:rsidR="005D0622" w:rsidRDefault="005D0622" w:rsidP="005D0622">
            <w:r>
              <w:t>Column 2 Title</w:t>
            </w:r>
          </w:p>
        </w:tc>
        <w:tc>
          <w:tcPr>
            <w:tcW w:w="2160" w:type="dxa"/>
          </w:tcPr>
          <w:p w14:paraId="721212DB" w14:textId="4CEC7258" w:rsidR="005D0622" w:rsidRDefault="005D0622" w:rsidP="005D0622">
            <w:r>
              <w:t>Column 3 Title</w:t>
            </w:r>
          </w:p>
        </w:tc>
      </w:tr>
      <w:tr w:rsidR="005D0622" w14:paraId="222CCD3F" w14:textId="77777777" w:rsidTr="005D0622">
        <w:trPr>
          <w:jc w:val="center"/>
        </w:trPr>
        <w:tc>
          <w:tcPr>
            <w:tcW w:w="2160" w:type="dxa"/>
          </w:tcPr>
          <w:p w14:paraId="1D0A1CB1" w14:textId="25EB6D38" w:rsidR="005D0622" w:rsidRDefault="005D0622" w:rsidP="005D0622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27FB827A" w14:textId="4BD80A52" w:rsidR="005D0622" w:rsidRDefault="005D0622" w:rsidP="005D0622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76C9436E" w14:textId="4B28C435" w:rsidR="005D0622" w:rsidRDefault="005D0622" w:rsidP="005D0622">
            <w:pPr>
              <w:jc w:val="center"/>
            </w:pPr>
            <w:r>
              <w:t>9</w:t>
            </w:r>
          </w:p>
        </w:tc>
      </w:tr>
      <w:tr w:rsidR="005D0622" w14:paraId="6E8023D5" w14:textId="77777777" w:rsidTr="005D0622">
        <w:trPr>
          <w:jc w:val="center"/>
        </w:trPr>
        <w:tc>
          <w:tcPr>
            <w:tcW w:w="2160" w:type="dxa"/>
          </w:tcPr>
          <w:p w14:paraId="2BCAAE26" w14:textId="53C9B4B7" w:rsidR="005D0622" w:rsidRDefault="005D0622" w:rsidP="005D0622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1987AD7E" w14:textId="3A10C747" w:rsidR="005D0622" w:rsidRDefault="005D0622" w:rsidP="005D0622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05176B68" w14:textId="5D3CE6FF" w:rsidR="005D0622" w:rsidRDefault="005D0622" w:rsidP="005D0622">
            <w:pPr>
              <w:jc w:val="center"/>
            </w:pPr>
            <w:r>
              <w:t>10</w:t>
            </w:r>
          </w:p>
        </w:tc>
      </w:tr>
      <w:tr w:rsidR="005D0622" w14:paraId="279C81B4" w14:textId="77777777" w:rsidTr="005D0622">
        <w:trPr>
          <w:jc w:val="center"/>
        </w:trPr>
        <w:tc>
          <w:tcPr>
            <w:tcW w:w="2160" w:type="dxa"/>
          </w:tcPr>
          <w:p w14:paraId="44EBA547" w14:textId="7C26B33C" w:rsidR="005D0622" w:rsidRDefault="005D0622" w:rsidP="005D0622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1F307B39" w14:textId="30B9C051" w:rsidR="005D0622" w:rsidRDefault="005D0622" w:rsidP="005D0622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21F3F8CC" w14:textId="5725EEEC" w:rsidR="005D0622" w:rsidRDefault="005D0622" w:rsidP="005D0622">
            <w:pPr>
              <w:jc w:val="center"/>
            </w:pPr>
            <w:r>
              <w:t>11</w:t>
            </w:r>
          </w:p>
        </w:tc>
      </w:tr>
      <w:tr w:rsidR="005D0622" w14:paraId="69399003" w14:textId="77777777" w:rsidTr="005D0622">
        <w:trPr>
          <w:jc w:val="center"/>
        </w:trPr>
        <w:tc>
          <w:tcPr>
            <w:tcW w:w="2160" w:type="dxa"/>
          </w:tcPr>
          <w:p w14:paraId="3A2896D4" w14:textId="73B6EE11" w:rsidR="005D0622" w:rsidRDefault="005D0622" w:rsidP="005D0622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22F24F2" w14:textId="6113AEE0" w:rsidR="005D0622" w:rsidRDefault="005D0622" w:rsidP="005D0622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25A94144" w14:textId="2234FEC0" w:rsidR="005D0622" w:rsidRDefault="005D0622" w:rsidP="005D0622">
            <w:pPr>
              <w:jc w:val="center"/>
            </w:pPr>
            <w:r>
              <w:t>12</w:t>
            </w:r>
          </w:p>
        </w:tc>
      </w:tr>
    </w:tbl>
    <w:p w14:paraId="094CD244" w14:textId="77777777" w:rsidR="00FB33C9" w:rsidRDefault="00FB33C9" w:rsidP="00FB33C9">
      <w:pPr>
        <w:pStyle w:val="Heading2"/>
      </w:pPr>
      <w:r>
        <w:lastRenderedPageBreak/>
        <w:t>Equations</w:t>
      </w:r>
    </w:p>
    <w:p w14:paraId="632B3B4A" w14:textId="60601BB1" w:rsidR="00FB33C9" w:rsidRDefault="00FB33C9" w:rsidP="00FB33C9">
      <w:r>
        <w:t>Equations should be on their own line</w:t>
      </w:r>
      <w:r w:rsidR="00DB7781">
        <w:t xml:space="preserve"> and</w:t>
      </w:r>
      <w:r>
        <w:t xml:space="preserve"> centered. Be sure to define all terms used in the equation. For example, </w:t>
      </w:r>
    </w:p>
    <w:p w14:paraId="62135188" w14:textId="08128A45" w:rsidR="00DB7781" w:rsidRPr="00DB7781" w:rsidRDefault="00DB7781" w:rsidP="00FB33C9">
      <w:pPr>
        <w:rPr>
          <w:i/>
        </w:rPr>
      </w:pPr>
      <m:oMathPara>
        <m:oMath>
          <m:r>
            <w:rPr>
              <w:rFonts w:ascii="Cambria Math" w:hAnsi="Cambria Math"/>
            </w:rPr>
            <m:t>F=ma</m:t>
          </m:r>
        </m:oMath>
      </m:oMathPara>
    </w:p>
    <w:p w14:paraId="38707422" w14:textId="0052C2BD" w:rsidR="005D0622" w:rsidRPr="00DB7781" w:rsidRDefault="00FB33C9" w:rsidP="00DB7781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force,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mass, and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acceleration.</w:t>
      </w:r>
    </w:p>
    <w:p w14:paraId="009948A1" w14:textId="339710D4" w:rsidR="00C4153B" w:rsidRDefault="00DB7781" w:rsidP="00DB7781">
      <w:pPr>
        <w:pStyle w:val="Heading1"/>
      </w:pPr>
      <w:r>
        <w:t>Conclusions and Future Work</w:t>
      </w:r>
    </w:p>
    <w:p w14:paraId="456D5CDF" w14:textId="5DE9889E" w:rsidR="00DB7781" w:rsidRDefault="00DB7781" w:rsidP="00DB7781">
      <w:r>
        <w:t>Briefly summarize your project and its findings. Discuss any open questions or potential avenues for further research.</w:t>
      </w:r>
    </w:p>
    <w:p w14:paraId="3DFA0010" w14:textId="632B093C" w:rsidR="00DB7781" w:rsidRDefault="00DB7781" w:rsidP="00DB7781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050E3BF6" w14:textId="689BDDC4" w:rsidR="00DB7781" w:rsidRDefault="00DB7781" w:rsidP="00DB7781">
      <w:pPr>
        <w:pStyle w:val="Heading1"/>
      </w:pPr>
      <w:r>
        <w:t>References</w:t>
      </w:r>
    </w:p>
    <w:p w14:paraId="0EF99414" w14:textId="17B27313" w:rsidR="00CF39F8" w:rsidRDefault="00CF39F8" w:rsidP="00DB7781">
      <w:pPr>
        <w:rPr>
          <w:noProof/>
        </w:rPr>
      </w:pPr>
      <w:r>
        <w:t>Use IEEE format for your references. It is useful but not necessary to use Word’s built in features for references and bibliographies.</w:t>
      </w:r>
      <w:r>
        <w:fldChar w:fldCharType="begin"/>
      </w:r>
      <w: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CF39F8" w14:paraId="426457D2" w14:textId="77777777">
        <w:trPr>
          <w:divId w:val="77679374"/>
          <w:tblCellSpacing w:w="15" w:type="dxa"/>
        </w:trPr>
        <w:tc>
          <w:tcPr>
            <w:tcW w:w="50" w:type="pct"/>
            <w:hideMark/>
          </w:tcPr>
          <w:p w14:paraId="65CB8D59" w14:textId="2EE47F6F" w:rsidR="00CF39F8" w:rsidRDefault="00CF39F8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CFA88F1" w14:textId="77777777" w:rsidR="00CF39F8" w:rsidRDefault="00CF39F8">
            <w:pPr>
              <w:pStyle w:val="Bibliography"/>
              <w:rPr>
                <w:noProof/>
              </w:rPr>
            </w:pPr>
            <w:r>
              <w:rPr>
                <w:noProof/>
              </w:rPr>
              <w:t>IEEE Periodicals, "IEEE Reference Guide," IEEE, Piscataway, NJ, 2018.</w:t>
            </w:r>
          </w:p>
        </w:tc>
      </w:tr>
    </w:tbl>
    <w:p w14:paraId="1E89FE10" w14:textId="77777777" w:rsidR="00CF39F8" w:rsidRDefault="00CF39F8">
      <w:pPr>
        <w:divId w:val="77679374"/>
        <w:rPr>
          <w:rFonts w:eastAsia="Times New Roman"/>
          <w:noProof/>
        </w:rPr>
      </w:pPr>
    </w:p>
    <w:p w14:paraId="323C00DC" w14:textId="5E6CA360" w:rsidR="00CF39F8" w:rsidRDefault="00CF39F8" w:rsidP="00DB7781">
      <w:r>
        <w:fldChar w:fldCharType="end"/>
      </w:r>
    </w:p>
    <w:p w14:paraId="08C478BD" w14:textId="77777777" w:rsidR="00CF39F8" w:rsidRDefault="00CF39F8">
      <w:r>
        <w:br w:type="page"/>
      </w:r>
    </w:p>
    <w:p w14:paraId="64E5C969" w14:textId="46BEEBC9" w:rsidR="00CF39F8" w:rsidRDefault="00CF39F8" w:rsidP="00CF39F8">
      <w:pPr>
        <w:pStyle w:val="Heading1"/>
      </w:pPr>
      <w:r>
        <w:lastRenderedPageBreak/>
        <w:t>Supplemental Material</w:t>
      </w:r>
    </w:p>
    <w:p w14:paraId="25685A7C" w14:textId="4D4FE7B7" w:rsidR="00CF39F8" w:rsidRDefault="00CF39F8" w:rsidP="00CF39F8">
      <w:r>
        <w:t xml:space="preserve">Include all </w:t>
      </w:r>
      <w:proofErr w:type="spellStart"/>
      <w:r>
        <w:t>Matlab</w:t>
      </w:r>
      <w:proofErr w:type="spellEnd"/>
      <w:r>
        <w:t xml:space="preserve"> code (</w:t>
      </w:r>
      <w:proofErr w:type="spellStart"/>
      <w:r>
        <w:t>Matlab</w:t>
      </w:r>
      <w:proofErr w:type="spellEnd"/>
      <w:r>
        <w:t xml:space="preserve"> has a “publish” feature that will help format your code nicely for Word). If you have Simulink models, include pictures of the models and code for any user-defined functions. If applicable, include additional figures and any other important work that you did not include in the body. </w:t>
      </w:r>
    </w:p>
    <w:p w14:paraId="5FF4AD27" w14:textId="0A6239B0" w:rsidR="00CF39F8" w:rsidRDefault="00CF39F8" w:rsidP="00CF39F8">
      <w:pPr>
        <w:pStyle w:val="Heading2"/>
      </w:pPr>
      <w:proofErr w:type="spellStart"/>
      <w:r>
        <w:t>Matlab</w:t>
      </w:r>
      <w:proofErr w:type="spellEnd"/>
      <w:r>
        <w:t xml:space="preserve"> Code</w:t>
      </w:r>
    </w:p>
    <w:p w14:paraId="754BBEAB" w14:textId="69844194" w:rsidR="00CF39F8" w:rsidRDefault="00CF39F8" w:rsidP="00CF39F8">
      <w:pPr>
        <w:pStyle w:val="Heading3"/>
      </w:pPr>
      <w:r>
        <w:t>File 1</w:t>
      </w:r>
    </w:p>
    <w:p w14:paraId="0DF76EA5" w14:textId="5D38FDCE" w:rsidR="00CF39F8" w:rsidRDefault="00CF39F8" w:rsidP="00CF39F8">
      <w:r>
        <w:t>(code here)</w:t>
      </w:r>
      <w:r w:rsidRPr="00CF39F8">
        <w:t xml:space="preserve"> </w:t>
      </w:r>
    </w:p>
    <w:p w14:paraId="685C600B" w14:textId="005BAA74" w:rsidR="00CF39F8" w:rsidRDefault="00CF39F8" w:rsidP="00CF39F8">
      <w:pPr>
        <w:pStyle w:val="Heading3"/>
      </w:pPr>
      <w:r>
        <w:t>File 2</w:t>
      </w:r>
    </w:p>
    <w:p w14:paraId="11D4B76A" w14:textId="3ADD775D" w:rsidR="00CF39F8" w:rsidRPr="00CF39F8" w:rsidRDefault="00CF39F8" w:rsidP="00CF39F8">
      <w:r>
        <w:t>(code here)</w:t>
      </w:r>
    </w:p>
    <w:p w14:paraId="28CE9DDD" w14:textId="3810F31E" w:rsidR="00685673" w:rsidRDefault="00CF39F8" w:rsidP="00685673">
      <w:pPr>
        <w:pStyle w:val="Heading2"/>
      </w:pPr>
      <w:r>
        <w:t>Simulink Models</w:t>
      </w:r>
    </w:p>
    <w:p w14:paraId="198AF357" w14:textId="2A81887F" w:rsidR="00685673" w:rsidRDefault="00685673" w:rsidP="00685673">
      <w:pPr>
        <w:pStyle w:val="Heading3"/>
      </w:pPr>
      <w:r>
        <w:t>Model 1</w:t>
      </w:r>
    </w:p>
    <w:p w14:paraId="465E275C" w14:textId="0F3FE680" w:rsidR="00685673" w:rsidRPr="00685673" w:rsidRDefault="00685673" w:rsidP="00685673">
      <w:r>
        <w:t>(image here)</w:t>
      </w:r>
    </w:p>
    <w:p w14:paraId="02A61219" w14:textId="6D89685D" w:rsidR="00685673" w:rsidRDefault="00685673" w:rsidP="00685673">
      <w:r>
        <w:t>(code for user-defined functions here)</w:t>
      </w:r>
      <w:r w:rsidRPr="00CF39F8">
        <w:t xml:space="preserve"> </w:t>
      </w:r>
    </w:p>
    <w:p w14:paraId="4B75B06B" w14:textId="4B4C2A53" w:rsidR="00685673" w:rsidRDefault="00685673" w:rsidP="00685673">
      <w:pPr>
        <w:pStyle w:val="Heading2"/>
      </w:pPr>
      <w:r>
        <w:t>Additional Figures</w:t>
      </w:r>
    </w:p>
    <w:p w14:paraId="440094FC" w14:textId="6560516D" w:rsidR="00685673" w:rsidRDefault="00685673" w:rsidP="00685673"/>
    <w:p w14:paraId="3B20A02F" w14:textId="43FE14E3" w:rsidR="00685673" w:rsidRPr="00685673" w:rsidRDefault="00685673" w:rsidP="00685673">
      <w:pPr>
        <w:pStyle w:val="Heading2"/>
      </w:pPr>
      <w:r>
        <w:t>Anything Else</w:t>
      </w:r>
    </w:p>
    <w:p w14:paraId="65C36642" w14:textId="1436CFA4" w:rsidR="00CF39F8" w:rsidRDefault="00CF39F8" w:rsidP="00CF39F8"/>
    <w:p w14:paraId="15C87C01" w14:textId="77777777" w:rsidR="00CF39F8" w:rsidRPr="00CF39F8" w:rsidRDefault="00CF39F8" w:rsidP="00CF39F8"/>
    <w:sectPr w:rsidR="00CF39F8" w:rsidRPr="00CF39F8" w:rsidSect="00BC54A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A5963" w14:textId="77777777" w:rsidR="00025F00" w:rsidRDefault="00025F00" w:rsidP="00385F53">
      <w:pPr>
        <w:spacing w:after="0" w:line="240" w:lineRule="auto"/>
      </w:pPr>
      <w:r>
        <w:separator/>
      </w:r>
    </w:p>
  </w:endnote>
  <w:endnote w:type="continuationSeparator" w:id="0">
    <w:p w14:paraId="3A283C4E" w14:textId="77777777" w:rsidR="00025F00" w:rsidRDefault="00025F00" w:rsidP="00385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8022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2A5B8" w14:textId="643A4F97" w:rsidR="00385F53" w:rsidRDefault="00385F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4894B2" w14:textId="3D8FD2B1" w:rsidR="00385F53" w:rsidRDefault="00385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6AFE2" w14:textId="77777777" w:rsidR="00025F00" w:rsidRDefault="00025F00" w:rsidP="00385F53">
      <w:pPr>
        <w:spacing w:after="0" w:line="240" w:lineRule="auto"/>
      </w:pPr>
      <w:r>
        <w:separator/>
      </w:r>
    </w:p>
  </w:footnote>
  <w:footnote w:type="continuationSeparator" w:id="0">
    <w:p w14:paraId="652D6785" w14:textId="77777777" w:rsidR="00025F00" w:rsidRDefault="00025F00" w:rsidP="00385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4F"/>
    <w:rsid w:val="00025F00"/>
    <w:rsid w:val="00385F53"/>
    <w:rsid w:val="00561E6A"/>
    <w:rsid w:val="005D0622"/>
    <w:rsid w:val="00685673"/>
    <w:rsid w:val="008577DA"/>
    <w:rsid w:val="00AA47B3"/>
    <w:rsid w:val="00BC54A1"/>
    <w:rsid w:val="00C4153B"/>
    <w:rsid w:val="00C96F03"/>
    <w:rsid w:val="00CA334F"/>
    <w:rsid w:val="00CF39F8"/>
    <w:rsid w:val="00DB7781"/>
    <w:rsid w:val="00FB33C9"/>
    <w:rsid w:val="00F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4AF7"/>
  <w15:chartTrackingRefBased/>
  <w15:docId w15:val="{02298CAC-3F81-480C-B858-93991F02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33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8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53"/>
  </w:style>
  <w:style w:type="paragraph" w:styleId="Footer">
    <w:name w:val="footer"/>
    <w:basedOn w:val="Normal"/>
    <w:link w:val="FooterChar"/>
    <w:uiPriority w:val="99"/>
    <w:unhideWhenUsed/>
    <w:rsid w:val="0038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53"/>
  </w:style>
  <w:style w:type="paragraph" w:styleId="TOCHeading">
    <w:name w:val="TOC Heading"/>
    <w:basedOn w:val="Heading1"/>
    <w:next w:val="Normal"/>
    <w:uiPriority w:val="39"/>
    <w:unhideWhenUsed/>
    <w:qFormat/>
    <w:rsid w:val="00385F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5F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F5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1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1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15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153B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41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D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62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CF39F8"/>
  </w:style>
  <w:style w:type="character" w:customStyle="1" w:styleId="Heading3Char">
    <w:name w:val="Heading 3 Char"/>
    <w:basedOn w:val="DefaultParagraphFont"/>
    <w:link w:val="Heading3"/>
    <w:uiPriority w:val="9"/>
    <w:rsid w:val="00CF3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114B8976C549BB9D147FE24D1F5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9CF4B-2AD3-4381-9338-D548A548C5D5}"/>
      </w:docPartPr>
      <w:docPartBody>
        <w:p w:rsidR="00FE43C5" w:rsidRDefault="004D43B4" w:rsidP="004D43B4">
          <w:pPr>
            <w:pStyle w:val="7F114B8976C549BB9D147FE24D1F5F7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B4"/>
    <w:rsid w:val="004D43B4"/>
    <w:rsid w:val="008E752D"/>
    <w:rsid w:val="009D37F2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627FA7C624B06B24D954BEB317EAF">
    <w:name w:val="AFE627FA7C624B06B24D954BEB317EAF"/>
    <w:rsid w:val="004D43B4"/>
  </w:style>
  <w:style w:type="paragraph" w:customStyle="1" w:styleId="7F114B8976C549BB9D147FE24D1F5F78">
    <w:name w:val="7F114B8976C549BB9D147FE24D1F5F78"/>
    <w:rsid w:val="004D43B4"/>
  </w:style>
  <w:style w:type="paragraph" w:customStyle="1" w:styleId="BDE0DB3191514C8A945DFA6EB3A95A46">
    <w:name w:val="BDE0DB3191514C8A945DFA6EB3A95A46"/>
    <w:rsid w:val="004D43B4"/>
  </w:style>
  <w:style w:type="paragraph" w:customStyle="1" w:styleId="DC023F4C6A3D493DA48406FC393CA49E">
    <w:name w:val="DC023F4C6A3D493DA48406FC393CA49E"/>
    <w:rsid w:val="004D43B4"/>
  </w:style>
  <w:style w:type="paragraph" w:customStyle="1" w:styleId="0DDE023469D846F58169930036634938">
    <w:name w:val="0DDE023469D846F58169930036634938"/>
    <w:rsid w:val="004D43B4"/>
  </w:style>
  <w:style w:type="paragraph" w:customStyle="1" w:styleId="5371CE52C13840F0989B30EAA9F867A1">
    <w:name w:val="5371CE52C13840F0989B30EAA9F867A1"/>
    <w:rsid w:val="004D43B4"/>
  </w:style>
  <w:style w:type="paragraph" w:customStyle="1" w:styleId="7CCC38EF9608489EB6BCB56A32DD74FE">
    <w:name w:val="7CCC38EF9608489EB6BCB56A32DD74FE"/>
    <w:rsid w:val="004D43B4"/>
  </w:style>
  <w:style w:type="paragraph" w:customStyle="1" w:styleId="35F8ACF4D81445649230B361A8E34A61">
    <w:name w:val="35F8ACF4D81445649230B361A8E34A61"/>
    <w:rsid w:val="004D43B4"/>
  </w:style>
  <w:style w:type="character" w:styleId="PlaceholderText">
    <w:name w:val="Placeholder Text"/>
    <w:basedOn w:val="DefaultParagraphFont"/>
    <w:uiPriority w:val="99"/>
    <w:semiHidden/>
    <w:rsid w:val="004D43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IEE18</b:Tag>
    <b:SourceType>Report</b:SourceType>
    <b:Guid>{8C6D03BB-D8AA-48B6-A2BE-5A1CAF9491C8}</b:Guid>
    <b:Title>IEEE Reference Guide</b:Title>
    <b:Year>2018</b:Year>
    <b:City>Piscataway, NJ</b:City>
    <b:Publisher>IEEE</b:Publisher>
    <b:Author>
      <b:Author>
        <b:Corporate>IEEE Periodicals</b:Corporate>
      </b:Author>
    </b:Author>
    <b:Department>Transactions/Journals Department</b:Department>
    <b:URL>http://ieeeauthorcenter.ieee.org/wp-content/uploads/IEEE-Reference-Guide.pdf</b:URL>
    <b:RefOrder>1</b:RefOrder>
  </b:Source>
</b:Sources>
</file>

<file path=customXml/itemProps1.xml><?xml version="1.0" encoding="utf-8"?>
<ds:datastoreItem xmlns:ds="http://schemas.openxmlformats.org/officeDocument/2006/customXml" ds:itemID="{0386250B-1065-48E4-AC85-3701313B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Kalman Filtering of State and Parametric Bias Estimation of a Li-Ion Battery Model</dc:title>
  <dc:subject>Group Member Names</dc:subject>
  <dc:creator>Kevin Mallon</dc:creator>
  <cp:keywords/>
  <dc:description/>
  <cp:lastModifiedBy>felipe valdez</cp:lastModifiedBy>
  <cp:revision>2</cp:revision>
  <dcterms:created xsi:type="dcterms:W3CDTF">2019-05-29T05:46:00Z</dcterms:created>
  <dcterms:modified xsi:type="dcterms:W3CDTF">2019-05-29T05:46:00Z</dcterms:modified>
</cp:coreProperties>
</file>