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${stu</w:t>
            </w:r>
            <w:r>
              <w:rPr>
                <w:rFonts w:ascii="仿宋" w:hAnsi="仿宋" w:eastAsia="仿宋" w:cs="仿宋"/>
                <w:b/>
                <w:bCs/>
                <w:sz w:val="32"/>
                <w:szCs w:val="32"/>
              </w:rPr>
              <w:t>_</w:t>
            </w: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${gmt</w:t>
            </w:r>
            <w:r>
              <w:rPr>
                <w:rFonts w:ascii="仿宋" w:hAnsi="仿宋" w:eastAsia="仿宋" w:cs="仿宋"/>
                <w:b/>
                <w:sz w:val="32"/>
                <w:szCs w:val="32"/>
              </w:rPr>
              <w:t>_start</w:t>
            </w:r>
            <w:r>
              <w:rPr>
                <w:rFonts w:hint="eastAsia" w:ascii="仿宋" w:hAnsi="仿宋" w:eastAsia="仿宋" w:cs="仿宋"/>
                <w:b/>
                <w:sz w:val="32"/>
                <w:szCs w:val="32"/>
              </w:rPr>
              <w:t>}</w:t>
            </w:r>
            <w:r>
              <w:rPr>
                <w:rFonts w:hint="default" w:ascii="仿宋" w:hAnsi="仿宋" w:eastAsia="仿宋" w:cs="仿宋"/>
                <w:b/>
                <w:sz w:val="32"/>
                <w:szCs w:val="32"/>
              </w:rPr>
              <w:t>至${gmt_end}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p>
        </w:tc>
        <w:tc>
          <w:tcPr>
            <w:tcW w:w="7336" w:type="dxa"/>
            <w:gridSpan w:val="3"/>
            <w:tcBorders>
              <w:top w:val="single" w:color="auto" w:sz="4" w:space="0"/>
              <w:left w:val="nil"/>
              <w:bottom w:val="nil"/>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Layout w:type="fixed"/>
        </w:tblPrEx>
        <w:trPr>
          <w:trHeight w:val="11906" w:hRule="atLeast"/>
          <w:jc w:val="center"/>
        </w:trPr>
        <w:tc>
          <w:tcPr>
            <w:tcW w:w="10201" w:type="dxa"/>
          </w:tcPr>
          <w:p>
            <w:pPr>
              <w:ind w:firstLine="560" w:firstLineChars="200"/>
              <w:jc w:val="left"/>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${self_summary}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ind w:right="1680" w:firstLine="1320" w:firstLineChars="550"/>
              <w:jc w:val="left"/>
              <w:rPr>
                <w:rFonts w:hint="eastAsia" w:ascii="宋体" w:hAnsi="宋体"/>
                <w:sz w:val="24"/>
              </w:rPr>
            </w:pPr>
          </w:p>
          <w:p>
            <w:pPr>
              <w:wordWrap/>
              <w:jc w:val="left"/>
              <w:rPr>
                <w:rFonts w:ascii="宋体" w:hAnsi="宋体"/>
                <w:sz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hint="eastAsia" w:ascii="宋体" w:hAnsi="宋体"/>
                <w:sz w:val="24"/>
              </w:rPr>
              <w:t>实习成绩：${corp_teacher_score}（优秀、良好、中等、及格、不及格）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${comprehsv_grade}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6FF605DE"/>
    <w:rsid w:val="7F4F381E"/>
    <w:rsid w:val="7FABB2CF"/>
    <w:rsid w:val="A7B7B27E"/>
    <w:rsid w:val="DD583C7A"/>
    <w:rsid w:val="DDB98018"/>
    <w:rsid w:val="EEFF0191"/>
    <w:rsid w:val="FD6F607D"/>
    <w:rsid w:val="FF5FEA85"/>
    <w:rsid w:val="FFA7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2019-11-23T20:22:00Z</dcterms:created>
  <dc:creator>胥 潇</dc:creator>
  <cp:lastModifiedBy>ruan</cp:lastModifiedBy>
  <dcterms:modified xsi:type="dcterms:W3CDTF">2020-03-20T22:51:35Z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