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189A" w:rsidRDefault="00BE189A" w:rsidP="00A104D2">
      <w:pPr>
        <w:rPr>
          <w:noProof/>
        </w:rPr>
      </w:pPr>
      <w:r>
        <w:rPr>
          <w:noProof/>
        </w:rPr>
        <w:t>This document provides basic installation instructions as well as a description of the Service Manager screens and errors during installation.  It includes the following sections:</w:t>
      </w:r>
    </w:p>
    <w:sdt>
      <w:sdtPr>
        <w:rPr>
          <w:rFonts w:ascii="Arial" w:eastAsiaTheme="minorHAnsi" w:hAnsi="Arial" w:cs="Arial"/>
          <w:color w:val="auto"/>
          <w:sz w:val="24"/>
          <w:szCs w:val="24"/>
        </w:rPr>
        <w:id w:val="-1614195218"/>
        <w:docPartObj>
          <w:docPartGallery w:val="Table of Contents"/>
          <w:docPartUnique/>
        </w:docPartObj>
      </w:sdtPr>
      <w:sdtEndPr>
        <w:rPr>
          <w:b/>
          <w:bCs/>
          <w:noProof/>
        </w:rPr>
      </w:sdtEndPr>
      <w:sdtContent>
        <w:p w:rsidR="0059076F" w:rsidRDefault="0059076F">
          <w:pPr>
            <w:pStyle w:val="TOCHeading"/>
          </w:pPr>
        </w:p>
        <w:p w:rsidR="001E309C" w:rsidRDefault="0059076F">
          <w:pPr>
            <w:pStyle w:val="TOC1"/>
            <w:tabs>
              <w:tab w:val="left" w:pos="440"/>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89438987" w:history="1">
            <w:r w:rsidR="001E309C" w:rsidRPr="00CB0BCD">
              <w:rPr>
                <w:rStyle w:val="Hyperlink"/>
                <w:noProof/>
              </w:rPr>
              <w:t>1.</w:t>
            </w:r>
            <w:r w:rsidR="001E309C">
              <w:rPr>
                <w:rFonts w:asciiTheme="minorHAnsi" w:eastAsiaTheme="minorEastAsia" w:hAnsiTheme="minorHAnsi" w:cstheme="minorBidi"/>
                <w:noProof/>
                <w:sz w:val="22"/>
                <w:szCs w:val="22"/>
              </w:rPr>
              <w:tab/>
            </w:r>
            <w:r w:rsidR="001E309C" w:rsidRPr="00CB0BCD">
              <w:rPr>
                <w:rStyle w:val="Hyperlink"/>
                <w:noProof/>
              </w:rPr>
              <w:t>Prerequisites</w:t>
            </w:r>
            <w:r w:rsidR="001E309C">
              <w:rPr>
                <w:noProof/>
                <w:webHidden/>
              </w:rPr>
              <w:tab/>
            </w:r>
            <w:r w:rsidR="001E309C">
              <w:rPr>
                <w:noProof/>
                <w:webHidden/>
              </w:rPr>
              <w:fldChar w:fldCharType="begin"/>
            </w:r>
            <w:r w:rsidR="001E309C">
              <w:rPr>
                <w:noProof/>
                <w:webHidden/>
              </w:rPr>
              <w:instrText xml:space="preserve"> PAGEREF _Toc489438987 \h </w:instrText>
            </w:r>
            <w:r w:rsidR="001E309C">
              <w:rPr>
                <w:noProof/>
                <w:webHidden/>
              </w:rPr>
            </w:r>
            <w:r w:rsidR="001E309C">
              <w:rPr>
                <w:noProof/>
                <w:webHidden/>
              </w:rPr>
              <w:fldChar w:fldCharType="separate"/>
            </w:r>
            <w:r w:rsidR="005F4DFF">
              <w:rPr>
                <w:noProof/>
                <w:webHidden/>
              </w:rPr>
              <w:t>1</w:t>
            </w:r>
            <w:r w:rsidR="001E309C">
              <w:rPr>
                <w:noProof/>
                <w:webHidden/>
              </w:rPr>
              <w:fldChar w:fldCharType="end"/>
            </w:r>
          </w:hyperlink>
        </w:p>
        <w:p w:rsidR="001E309C" w:rsidRDefault="00F90AEB">
          <w:pPr>
            <w:pStyle w:val="TOC1"/>
            <w:tabs>
              <w:tab w:val="left" w:pos="440"/>
              <w:tab w:val="right" w:leader="dot" w:pos="9350"/>
            </w:tabs>
            <w:rPr>
              <w:rFonts w:asciiTheme="minorHAnsi" w:eastAsiaTheme="minorEastAsia" w:hAnsiTheme="minorHAnsi" w:cstheme="minorBidi"/>
              <w:noProof/>
              <w:sz w:val="22"/>
              <w:szCs w:val="22"/>
            </w:rPr>
          </w:pPr>
          <w:hyperlink w:anchor="_Toc489438988" w:history="1">
            <w:r w:rsidR="001E309C" w:rsidRPr="00CB0BCD">
              <w:rPr>
                <w:rStyle w:val="Hyperlink"/>
                <w:noProof/>
              </w:rPr>
              <w:t>2.</w:t>
            </w:r>
            <w:r w:rsidR="001E309C">
              <w:rPr>
                <w:rFonts w:asciiTheme="minorHAnsi" w:eastAsiaTheme="minorEastAsia" w:hAnsiTheme="minorHAnsi" w:cstheme="minorBidi"/>
                <w:noProof/>
                <w:sz w:val="22"/>
                <w:szCs w:val="22"/>
              </w:rPr>
              <w:tab/>
            </w:r>
            <w:r w:rsidR="001E309C" w:rsidRPr="00CB0BCD">
              <w:rPr>
                <w:rStyle w:val="Hyperlink"/>
                <w:noProof/>
              </w:rPr>
              <w:t>Preparation for Installation</w:t>
            </w:r>
            <w:r w:rsidR="001E309C">
              <w:rPr>
                <w:noProof/>
                <w:webHidden/>
              </w:rPr>
              <w:tab/>
            </w:r>
            <w:r w:rsidR="001E309C">
              <w:rPr>
                <w:noProof/>
                <w:webHidden/>
              </w:rPr>
              <w:fldChar w:fldCharType="begin"/>
            </w:r>
            <w:r w:rsidR="001E309C">
              <w:rPr>
                <w:noProof/>
                <w:webHidden/>
              </w:rPr>
              <w:instrText xml:space="preserve"> PAGEREF _Toc489438988 \h </w:instrText>
            </w:r>
            <w:r w:rsidR="001E309C">
              <w:rPr>
                <w:noProof/>
                <w:webHidden/>
              </w:rPr>
            </w:r>
            <w:r w:rsidR="001E309C">
              <w:rPr>
                <w:noProof/>
                <w:webHidden/>
              </w:rPr>
              <w:fldChar w:fldCharType="separate"/>
            </w:r>
            <w:r w:rsidR="005F4DFF">
              <w:rPr>
                <w:noProof/>
                <w:webHidden/>
              </w:rPr>
              <w:t>1</w:t>
            </w:r>
            <w:r w:rsidR="001E309C">
              <w:rPr>
                <w:noProof/>
                <w:webHidden/>
              </w:rPr>
              <w:fldChar w:fldCharType="end"/>
            </w:r>
          </w:hyperlink>
        </w:p>
        <w:p w:rsidR="001E309C" w:rsidRDefault="00F90AEB">
          <w:pPr>
            <w:pStyle w:val="TOC1"/>
            <w:tabs>
              <w:tab w:val="left" w:pos="440"/>
              <w:tab w:val="right" w:leader="dot" w:pos="9350"/>
            </w:tabs>
            <w:rPr>
              <w:rFonts w:asciiTheme="minorHAnsi" w:eastAsiaTheme="minorEastAsia" w:hAnsiTheme="minorHAnsi" w:cstheme="minorBidi"/>
              <w:noProof/>
              <w:sz w:val="22"/>
              <w:szCs w:val="22"/>
            </w:rPr>
          </w:pPr>
          <w:hyperlink w:anchor="_Toc489438989" w:history="1">
            <w:r w:rsidR="001E309C" w:rsidRPr="00CB0BCD">
              <w:rPr>
                <w:rStyle w:val="Hyperlink"/>
                <w:noProof/>
              </w:rPr>
              <w:t>3.</w:t>
            </w:r>
            <w:r w:rsidR="001E309C">
              <w:rPr>
                <w:rFonts w:asciiTheme="minorHAnsi" w:eastAsiaTheme="minorEastAsia" w:hAnsiTheme="minorHAnsi" w:cstheme="minorBidi"/>
                <w:noProof/>
                <w:sz w:val="22"/>
                <w:szCs w:val="22"/>
              </w:rPr>
              <w:tab/>
            </w:r>
            <w:r w:rsidR="001E309C" w:rsidRPr="00CB0BCD">
              <w:rPr>
                <w:rStyle w:val="Hyperlink"/>
                <w:noProof/>
              </w:rPr>
              <w:t>Install the Service Manager</w:t>
            </w:r>
            <w:r w:rsidR="001E309C">
              <w:rPr>
                <w:noProof/>
                <w:webHidden/>
              </w:rPr>
              <w:tab/>
            </w:r>
            <w:r w:rsidR="001E309C">
              <w:rPr>
                <w:noProof/>
                <w:webHidden/>
              </w:rPr>
              <w:fldChar w:fldCharType="begin"/>
            </w:r>
            <w:r w:rsidR="001E309C">
              <w:rPr>
                <w:noProof/>
                <w:webHidden/>
              </w:rPr>
              <w:instrText xml:space="preserve"> PAGEREF _Toc489438989 \h </w:instrText>
            </w:r>
            <w:r w:rsidR="001E309C">
              <w:rPr>
                <w:noProof/>
                <w:webHidden/>
              </w:rPr>
            </w:r>
            <w:r w:rsidR="001E309C">
              <w:rPr>
                <w:noProof/>
                <w:webHidden/>
              </w:rPr>
              <w:fldChar w:fldCharType="separate"/>
            </w:r>
            <w:r w:rsidR="005F4DFF">
              <w:rPr>
                <w:noProof/>
                <w:webHidden/>
              </w:rPr>
              <w:t>1</w:t>
            </w:r>
            <w:r w:rsidR="001E309C">
              <w:rPr>
                <w:noProof/>
                <w:webHidden/>
              </w:rPr>
              <w:fldChar w:fldCharType="end"/>
            </w:r>
          </w:hyperlink>
        </w:p>
        <w:p w:rsidR="001E309C" w:rsidRDefault="00F90AEB">
          <w:pPr>
            <w:pStyle w:val="TOC1"/>
            <w:tabs>
              <w:tab w:val="left" w:pos="440"/>
              <w:tab w:val="right" w:leader="dot" w:pos="9350"/>
            </w:tabs>
            <w:rPr>
              <w:rFonts w:asciiTheme="minorHAnsi" w:eastAsiaTheme="minorEastAsia" w:hAnsiTheme="minorHAnsi" w:cstheme="minorBidi"/>
              <w:noProof/>
              <w:sz w:val="22"/>
              <w:szCs w:val="22"/>
            </w:rPr>
          </w:pPr>
          <w:hyperlink w:anchor="_Toc489438990" w:history="1">
            <w:r w:rsidR="001E309C" w:rsidRPr="00CB0BCD">
              <w:rPr>
                <w:rStyle w:val="Hyperlink"/>
                <w:noProof/>
              </w:rPr>
              <w:t>4.</w:t>
            </w:r>
            <w:r w:rsidR="001E309C">
              <w:rPr>
                <w:rFonts w:asciiTheme="minorHAnsi" w:eastAsiaTheme="minorEastAsia" w:hAnsiTheme="minorHAnsi" w:cstheme="minorBidi"/>
                <w:noProof/>
                <w:sz w:val="22"/>
                <w:szCs w:val="22"/>
              </w:rPr>
              <w:tab/>
            </w:r>
            <w:r w:rsidR="001E309C" w:rsidRPr="00CB0BCD">
              <w:rPr>
                <w:rStyle w:val="Hyperlink"/>
                <w:noProof/>
              </w:rPr>
              <w:t>Install the Device Handlers for Your Devices</w:t>
            </w:r>
            <w:r w:rsidR="001E309C">
              <w:rPr>
                <w:noProof/>
                <w:webHidden/>
              </w:rPr>
              <w:tab/>
            </w:r>
            <w:r w:rsidR="001E309C">
              <w:rPr>
                <w:noProof/>
                <w:webHidden/>
              </w:rPr>
              <w:fldChar w:fldCharType="begin"/>
            </w:r>
            <w:r w:rsidR="001E309C">
              <w:rPr>
                <w:noProof/>
                <w:webHidden/>
              </w:rPr>
              <w:instrText xml:space="preserve"> PAGEREF _Toc489438990 \h </w:instrText>
            </w:r>
            <w:r w:rsidR="001E309C">
              <w:rPr>
                <w:noProof/>
                <w:webHidden/>
              </w:rPr>
            </w:r>
            <w:r w:rsidR="001E309C">
              <w:rPr>
                <w:noProof/>
                <w:webHidden/>
              </w:rPr>
              <w:fldChar w:fldCharType="separate"/>
            </w:r>
            <w:r w:rsidR="005F4DFF">
              <w:rPr>
                <w:noProof/>
                <w:webHidden/>
              </w:rPr>
              <w:t>2</w:t>
            </w:r>
            <w:r w:rsidR="001E309C">
              <w:rPr>
                <w:noProof/>
                <w:webHidden/>
              </w:rPr>
              <w:fldChar w:fldCharType="end"/>
            </w:r>
          </w:hyperlink>
        </w:p>
        <w:p w:rsidR="001E309C" w:rsidRDefault="00F90AEB">
          <w:pPr>
            <w:pStyle w:val="TOC1"/>
            <w:tabs>
              <w:tab w:val="left" w:pos="440"/>
              <w:tab w:val="right" w:leader="dot" w:pos="9350"/>
            </w:tabs>
            <w:rPr>
              <w:rFonts w:asciiTheme="minorHAnsi" w:eastAsiaTheme="minorEastAsia" w:hAnsiTheme="minorHAnsi" w:cstheme="minorBidi"/>
              <w:noProof/>
              <w:sz w:val="22"/>
              <w:szCs w:val="22"/>
            </w:rPr>
          </w:pPr>
          <w:hyperlink w:anchor="_Toc489438991" w:history="1">
            <w:r w:rsidR="001E309C" w:rsidRPr="00CB0BCD">
              <w:rPr>
                <w:rStyle w:val="Hyperlink"/>
                <w:noProof/>
              </w:rPr>
              <w:t>5.</w:t>
            </w:r>
            <w:r w:rsidR="001E309C">
              <w:rPr>
                <w:rFonts w:asciiTheme="minorHAnsi" w:eastAsiaTheme="minorEastAsia" w:hAnsiTheme="minorHAnsi" w:cstheme="minorBidi"/>
                <w:noProof/>
                <w:sz w:val="22"/>
                <w:szCs w:val="22"/>
              </w:rPr>
              <w:tab/>
            </w:r>
            <w:r w:rsidR="001E309C" w:rsidRPr="00CB0BCD">
              <w:rPr>
                <w:rStyle w:val="Hyperlink"/>
                <w:noProof/>
              </w:rPr>
              <w:t>Run the Service Manager</w:t>
            </w:r>
            <w:r w:rsidR="001E309C">
              <w:rPr>
                <w:noProof/>
                <w:webHidden/>
              </w:rPr>
              <w:tab/>
            </w:r>
            <w:r w:rsidR="001E309C">
              <w:rPr>
                <w:noProof/>
                <w:webHidden/>
              </w:rPr>
              <w:fldChar w:fldCharType="begin"/>
            </w:r>
            <w:r w:rsidR="001E309C">
              <w:rPr>
                <w:noProof/>
                <w:webHidden/>
              </w:rPr>
              <w:instrText xml:space="preserve"> PAGEREF _Toc489438991 \h </w:instrText>
            </w:r>
            <w:r w:rsidR="001E309C">
              <w:rPr>
                <w:noProof/>
                <w:webHidden/>
              </w:rPr>
            </w:r>
            <w:r w:rsidR="001E309C">
              <w:rPr>
                <w:noProof/>
                <w:webHidden/>
              </w:rPr>
              <w:fldChar w:fldCharType="separate"/>
            </w:r>
            <w:r w:rsidR="005F4DFF">
              <w:rPr>
                <w:noProof/>
                <w:webHidden/>
              </w:rPr>
              <w:t>3</w:t>
            </w:r>
            <w:r w:rsidR="001E309C">
              <w:rPr>
                <w:noProof/>
                <w:webHidden/>
              </w:rPr>
              <w:fldChar w:fldCharType="end"/>
            </w:r>
          </w:hyperlink>
        </w:p>
        <w:p w:rsidR="001E309C" w:rsidRDefault="00F90AEB">
          <w:pPr>
            <w:pStyle w:val="TOC1"/>
            <w:tabs>
              <w:tab w:val="left" w:pos="440"/>
              <w:tab w:val="right" w:leader="dot" w:pos="9350"/>
            </w:tabs>
            <w:rPr>
              <w:rFonts w:asciiTheme="minorHAnsi" w:eastAsiaTheme="minorEastAsia" w:hAnsiTheme="minorHAnsi" w:cstheme="minorBidi"/>
              <w:noProof/>
              <w:sz w:val="22"/>
              <w:szCs w:val="22"/>
            </w:rPr>
          </w:pPr>
          <w:hyperlink w:anchor="_Toc489438992" w:history="1">
            <w:r w:rsidR="001E309C" w:rsidRPr="00CB0BCD">
              <w:rPr>
                <w:rStyle w:val="Hyperlink"/>
                <w:noProof/>
              </w:rPr>
              <w:t>6.</w:t>
            </w:r>
            <w:r w:rsidR="001E309C">
              <w:rPr>
                <w:rFonts w:asciiTheme="minorHAnsi" w:eastAsiaTheme="minorEastAsia" w:hAnsiTheme="minorHAnsi" w:cstheme="minorBidi"/>
                <w:noProof/>
                <w:sz w:val="22"/>
                <w:szCs w:val="22"/>
              </w:rPr>
              <w:tab/>
            </w:r>
            <w:r w:rsidR="001E309C" w:rsidRPr="00CB0BCD">
              <w:rPr>
                <w:rStyle w:val="Hyperlink"/>
                <w:noProof/>
              </w:rPr>
              <w:t>Running the Service Manager</w:t>
            </w:r>
            <w:r w:rsidR="001E309C">
              <w:rPr>
                <w:noProof/>
                <w:webHidden/>
              </w:rPr>
              <w:tab/>
            </w:r>
            <w:r w:rsidR="001E309C">
              <w:rPr>
                <w:noProof/>
                <w:webHidden/>
              </w:rPr>
              <w:fldChar w:fldCharType="begin"/>
            </w:r>
            <w:r w:rsidR="001E309C">
              <w:rPr>
                <w:noProof/>
                <w:webHidden/>
              </w:rPr>
              <w:instrText xml:space="preserve"> PAGEREF _Toc489438992 \h </w:instrText>
            </w:r>
            <w:r w:rsidR="001E309C">
              <w:rPr>
                <w:noProof/>
                <w:webHidden/>
              </w:rPr>
            </w:r>
            <w:r w:rsidR="001E309C">
              <w:rPr>
                <w:noProof/>
                <w:webHidden/>
              </w:rPr>
              <w:fldChar w:fldCharType="separate"/>
            </w:r>
            <w:r w:rsidR="005F4DFF">
              <w:rPr>
                <w:noProof/>
                <w:webHidden/>
              </w:rPr>
              <w:t>3</w:t>
            </w:r>
            <w:r w:rsidR="001E309C">
              <w:rPr>
                <w:noProof/>
                <w:webHidden/>
              </w:rPr>
              <w:fldChar w:fldCharType="end"/>
            </w:r>
          </w:hyperlink>
        </w:p>
        <w:p w:rsidR="001E309C" w:rsidRDefault="00F90AEB">
          <w:pPr>
            <w:pStyle w:val="TOC1"/>
            <w:tabs>
              <w:tab w:val="left" w:pos="440"/>
              <w:tab w:val="right" w:leader="dot" w:pos="9350"/>
            </w:tabs>
            <w:rPr>
              <w:rFonts w:asciiTheme="minorHAnsi" w:eastAsiaTheme="minorEastAsia" w:hAnsiTheme="minorHAnsi" w:cstheme="minorBidi"/>
              <w:noProof/>
              <w:sz w:val="22"/>
              <w:szCs w:val="22"/>
            </w:rPr>
          </w:pPr>
          <w:hyperlink w:anchor="_Toc489438993" w:history="1">
            <w:r w:rsidR="001E309C" w:rsidRPr="00CB0BCD">
              <w:rPr>
                <w:rStyle w:val="Hyperlink"/>
                <w:noProof/>
              </w:rPr>
              <w:t>7.</w:t>
            </w:r>
            <w:r w:rsidR="001E309C">
              <w:rPr>
                <w:rFonts w:asciiTheme="minorHAnsi" w:eastAsiaTheme="minorEastAsia" w:hAnsiTheme="minorHAnsi" w:cstheme="minorBidi"/>
                <w:noProof/>
                <w:sz w:val="22"/>
                <w:szCs w:val="22"/>
              </w:rPr>
              <w:tab/>
            </w:r>
            <w:r w:rsidR="001E309C" w:rsidRPr="00CB0BCD">
              <w:rPr>
                <w:rStyle w:val="Hyperlink"/>
                <w:noProof/>
              </w:rPr>
              <w:t>Upgrading to the Energy Monitor Function</w:t>
            </w:r>
            <w:r w:rsidR="001E309C">
              <w:rPr>
                <w:noProof/>
                <w:webHidden/>
              </w:rPr>
              <w:tab/>
            </w:r>
            <w:r w:rsidR="001E309C">
              <w:rPr>
                <w:noProof/>
                <w:webHidden/>
              </w:rPr>
              <w:fldChar w:fldCharType="begin"/>
            </w:r>
            <w:r w:rsidR="001E309C">
              <w:rPr>
                <w:noProof/>
                <w:webHidden/>
              </w:rPr>
              <w:instrText xml:space="preserve"> PAGEREF _Toc489438993 \h </w:instrText>
            </w:r>
            <w:r w:rsidR="001E309C">
              <w:rPr>
                <w:noProof/>
                <w:webHidden/>
              </w:rPr>
            </w:r>
            <w:r w:rsidR="001E309C">
              <w:rPr>
                <w:noProof/>
                <w:webHidden/>
              </w:rPr>
              <w:fldChar w:fldCharType="separate"/>
            </w:r>
            <w:r w:rsidR="005F4DFF">
              <w:rPr>
                <w:noProof/>
                <w:webHidden/>
              </w:rPr>
              <w:t>4</w:t>
            </w:r>
            <w:r w:rsidR="001E309C">
              <w:rPr>
                <w:noProof/>
                <w:webHidden/>
              </w:rPr>
              <w:fldChar w:fldCharType="end"/>
            </w:r>
          </w:hyperlink>
        </w:p>
        <w:p w:rsidR="0059076F" w:rsidRPr="001E309C" w:rsidRDefault="00F90AEB" w:rsidP="001E309C">
          <w:pPr>
            <w:pStyle w:val="TOC1"/>
            <w:tabs>
              <w:tab w:val="left" w:pos="440"/>
              <w:tab w:val="right" w:leader="dot" w:pos="9350"/>
            </w:tabs>
            <w:rPr>
              <w:rFonts w:asciiTheme="minorHAnsi" w:eastAsiaTheme="minorEastAsia" w:hAnsiTheme="minorHAnsi" w:cstheme="minorBidi"/>
              <w:noProof/>
              <w:sz w:val="22"/>
              <w:szCs w:val="22"/>
            </w:rPr>
          </w:pPr>
          <w:hyperlink w:anchor="_Toc489438994" w:history="1">
            <w:r w:rsidR="001E309C" w:rsidRPr="00CB0BCD">
              <w:rPr>
                <w:rStyle w:val="Hyperlink"/>
                <w:noProof/>
              </w:rPr>
              <w:t>8.</w:t>
            </w:r>
            <w:r w:rsidR="001E309C">
              <w:rPr>
                <w:rFonts w:asciiTheme="minorHAnsi" w:eastAsiaTheme="minorEastAsia" w:hAnsiTheme="minorHAnsi" w:cstheme="minorBidi"/>
                <w:noProof/>
                <w:sz w:val="22"/>
                <w:szCs w:val="22"/>
              </w:rPr>
              <w:tab/>
            </w:r>
            <w:r w:rsidR="001E309C" w:rsidRPr="00CB0BCD">
              <w:rPr>
                <w:rStyle w:val="Hyperlink"/>
                <w:noProof/>
              </w:rPr>
              <w:t>Service Manager Pages and Error Conditions</w:t>
            </w:r>
            <w:r w:rsidR="001E309C">
              <w:rPr>
                <w:noProof/>
                <w:webHidden/>
              </w:rPr>
              <w:tab/>
            </w:r>
            <w:r w:rsidR="001E309C">
              <w:rPr>
                <w:noProof/>
                <w:webHidden/>
              </w:rPr>
              <w:fldChar w:fldCharType="begin"/>
            </w:r>
            <w:r w:rsidR="001E309C">
              <w:rPr>
                <w:noProof/>
                <w:webHidden/>
              </w:rPr>
              <w:instrText xml:space="preserve"> PAGEREF _Toc489438994 \h </w:instrText>
            </w:r>
            <w:r w:rsidR="001E309C">
              <w:rPr>
                <w:noProof/>
                <w:webHidden/>
              </w:rPr>
            </w:r>
            <w:r w:rsidR="001E309C">
              <w:rPr>
                <w:noProof/>
                <w:webHidden/>
              </w:rPr>
              <w:fldChar w:fldCharType="separate"/>
            </w:r>
            <w:r w:rsidR="005F4DFF">
              <w:rPr>
                <w:noProof/>
                <w:webHidden/>
              </w:rPr>
              <w:t>5</w:t>
            </w:r>
            <w:r w:rsidR="001E309C">
              <w:rPr>
                <w:noProof/>
                <w:webHidden/>
              </w:rPr>
              <w:fldChar w:fldCharType="end"/>
            </w:r>
          </w:hyperlink>
          <w:r w:rsidR="0059076F">
            <w:rPr>
              <w:b/>
              <w:bCs/>
              <w:noProof/>
            </w:rPr>
            <w:fldChar w:fldCharType="end"/>
          </w:r>
        </w:p>
      </w:sdtContent>
    </w:sdt>
    <w:p w:rsidR="00636A2E" w:rsidRDefault="00636A2E" w:rsidP="00BE189A">
      <w:pPr>
        <w:pStyle w:val="Heading1"/>
        <w:rPr>
          <w:b w:val="0"/>
        </w:rPr>
      </w:pPr>
      <w:bookmarkStart w:id="0" w:name="_Toc489438987"/>
      <w:r>
        <w:rPr>
          <w:b w:val="0"/>
        </w:rPr>
        <w:t>1.</w:t>
      </w:r>
      <w:r>
        <w:rPr>
          <w:b w:val="0"/>
        </w:rPr>
        <w:tab/>
        <w:t>Prerequisites</w:t>
      </w:r>
      <w:bookmarkEnd w:id="0"/>
    </w:p>
    <w:p w:rsidR="00636A2E" w:rsidRDefault="00636A2E" w:rsidP="00636A2E">
      <w:pPr>
        <w:ind w:left="720" w:hanging="360"/>
      </w:pPr>
      <w:r>
        <w:t>a.</w:t>
      </w:r>
      <w:r>
        <w:tab/>
        <w:t xml:space="preserve">A valid TP-Link </w:t>
      </w:r>
      <w:proofErr w:type="spellStart"/>
      <w:r>
        <w:t>Kasa</w:t>
      </w:r>
      <w:proofErr w:type="spellEnd"/>
      <w:r>
        <w:t xml:space="preserve"> account (must have login name and password.</w:t>
      </w:r>
    </w:p>
    <w:p w:rsidR="00636A2E" w:rsidRDefault="00636A2E" w:rsidP="00636A2E">
      <w:pPr>
        <w:ind w:left="720" w:hanging="360"/>
      </w:pPr>
      <w:r>
        <w:t>b.</w:t>
      </w:r>
      <w:r>
        <w:tab/>
        <w:t xml:space="preserve">TP-Link devices installed and in 'Remote Control' mode (done in </w:t>
      </w:r>
      <w:proofErr w:type="spellStart"/>
      <w:r>
        <w:t>Kasa</w:t>
      </w:r>
      <w:proofErr w:type="spellEnd"/>
      <w:r>
        <w:t xml:space="preserve"> App)</w:t>
      </w:r>
    </w:p>
    <w:p w:rsidR="00BE189A" w:rsidRDefault="00636A2E" w:rsidP="00BE189A">
      <w:pPr>
        <w:pStyle w:val="Heading1"/>
      </w:pPr>
      <w:bookmarkStart w:id="1" w:name="_Toc489438988"/>
      <w:r>
        <w:rPr>
          <w:b w:val="0"/>
        </w:rPr>
        <w:t>2</w:t>
      </w:r>
      <w:r w:rsidR="00BE189A" w:rsidRPr="00BE189A">
        <w:rPr>
          <w:b w:val="0"/>
        </w:rPr>
        <w:t>.</w:t>
      </w:r>
      <w:r w:rsidR="00BE189A">
        <w:tab/>
        <w:t>Preparation for Installation</w:t>
      </w:r>
      <w:bookmarkEnd w:id="1"/>
    </w:p>
    <w:p w:rsidR="00BE189A" w:rsidRDefault="00BE189A" w:rsidP="00BE189A">
      <w:r>
        <w:t xml:space="preserve">Prior to starting the installation procedure, the TP-Link devices must be installed through the </w:t>
      </w:r>
      <w:proofErr w:type="spellStart"/>
      <w:r>
        <w:t>Kasa</w:t>
      </w:r>
      <w:proofErr w:type="spellEnd"/>
      <w:r>
        <w:t xml:space="preserve"> Application.  The following steps are recommended after initial installation:</w:t>
      </w:r>
    </w:p>
    <w:p w:rsidR="00BE189A" w:rsidRDefault="00BE189A" w:rsidP="006906E1">
      <w:pPr>
        <w:ind w:left="720" w:hanging="360"/>
      </w:pPr>
      <w:r>
        <w:t>a.</w:t>
      </w:r>
      <w:r>
        <w:tab/>
        <w:t xml:space="preserve">Assure you are happy </w:t>
      </w:r>
      <w:r w:rsidR="00636A2E">
        <w:t xml:space="preserve">with the </w:t>
      </w:r>
      <w:proofErr w:type="spellStart"/>
      <w:r w:rsidR="00636A2E">
        <w:t>Kasa</w:t>
      </w:r>
      <w:proofErr w:type="spellEnd"/>
      <w:r w:rsidR="00636A2E">
        <w:t xml:space="preserve"> ‘Device Name’.  This will be the initial name in the SmartThings interface (although it can be changed).</w:t>
      </w:r>
    </w:p>
    <w:p w:rsidR="00636A2E" w:rsidRDefault="00636A2E" w:rsidP="006906E1">
      <w:pPr>
        <w:ind w:left="720" w:hanging="360"/>
      </w:pPr>
      <w:r>
        <w:t>b.</w:t>
      </w:r>
      <w:r>
        <w:tab/>
        <w:t>Assure that all the devices you want to install are in ‘Remote Control’.</w:t>
      </w:r>
    </w:p>
    <w:p w:rsidR="00636A2E" w:rsidRDefault="00636A2E" w:rsidP="006906E1">
      <w:pPr>
        <w:ind w:left="720" w:hanging="360"/>
      </w:pPr>
      <w:r>
        <w:t>c.</w:t>
      </w:r>
      <w:r>
        <w:tab/>
        <w:t xml:space="preserve">Run Firmware Update for the </w:t>
      </w:r>
      <w:proofErr w:type="spellStart"/>
      <w:r>
        <w:t>Kasa</w:t>
      </w:r>
      <w:proofErr w:type="spellEnd"/>
      <w:r>
        <w:t xml:space="preserve"> devices (optional).</w:t>
      </w:r>
    </w:p>
    <w:p w:rsidR="00636A2E" w:rsidRDefault="00636A2E" w:rsidP="00636A2E">
      <w:pPr>
        <w:pStyle w:val="Heading1"/>
      </w:pPr>
      <w:bookmarkStart w:id="2" w:name="_Toc489438989"/>
      <w:r>
        <w:t>3.</w:t>
      </w:r>
      <w:r>
        <w:tab/>
      </w:r>
      <w:r w:rsidR="006906E1">
        <w:t>Install the Service Manager</w:t>
      </w:r>
      <w:bookmarkEnd w:id="2"/>
    </w:p>
    <w:p w:rsidR="006906E1" w:rsidRDefault="006906E1" w:rsidP="006906E1">
      <w:pPr>
        <w:spacing w:before="240"/>
      </w:pPr>
      <w:r>
        <w:t>Starting f</w:t>
      </w:r>
      <w:r w:rsidR="00636A2E">
        <w:t xml:space="preserve">rom the TP-Link </w:t>
      </w:r>
      <w:r>
        <w:t>SmartThings Community page:</w:t>
      </w:r>
    </w:p>
    <w:p w:rsidR="006906E1" w:rsidRDefault="006906E1" w:rsidP="00A870E5">
      <w:pPr>
        <w:spacing w:before="240"/>
        <w:ind w:left="720" w:hanging="360"/>
      </w:pPr>
      <w:r>
        <w:t>a.</w:t>
      </w:r>
      <w:r>
        <w:tab/>
        <w:t>Upper right:  select "COMMUNITY"</w:t>
      </w:r>
      <w:r w:rsidR="00A870E5">
        <w:t>.</w:t>
      </w:r>
    </w:p>
    <w:p w:rsidR="006906E1" w:rsidRDefault="006906E1" w:rsidP="00A870E5">
      <w:pPr>
        <w:spacing w:before="240"/>
        <w:ind w:left="720" w:hanging="360"/>
      </w:pPr>
      <w:r>
        <w:t>b.</w:t>
      </w:r>
      <w:r>
        <w:tab/>
        <w:t>Upper right:  select ‘Additional Resources’ - ‘Developer Tools’</w:t>
      </w:r>
      <w:r w:rsidR="00A870E5">
        <w:t>.</w:t>
      </w:r>
    </w:p>
    <w:p w:rsidR="006906E1" w:rsidRDefault="006906E1" w:rsidP="00A870E5">
      <w:pPr>
        <w:spacing w:before="240"/>
        <w:ind w:left="720" w:hanging="360"/>
      </w:pPr>
      <w:r>
        <w:t>c.</w:t>
      </w:r>
      <w:r>
        <w:tab/>
        <w:t>Log-in or follow instructions to obtain an account.</w:t>
      </w:r>
    </w:p>
    <w:p w:rsidR="00B437DE" w:rsidRDefault="006906E1" w:rsidP="00B437DE">
      <w:pPr>
        <w:spacing w:before="240" w:after="0"/>
        <w:ind w:left="720" w:hanging="360"/>
      </w:pPr>
      <w:r>
        <w:lastRenderedPageBreak/>
        <w:t>d.</w:t>
      </w:r>
      <w:r>
        <w:tab/>
        <w:t>Select the 'My Location' Tab and select your location.</w:t>
      </w:r>
    </w:p>
    <w:p w:rsidR="00B437DE" w:rsidRPr="00B437DE" w:rsidRDefault="00B437DE" w:rsidP="00B437DE">
      <w:pPr>
        <w:ind w:left="720" w:hanging="360"/>
        <w:rPr>
          <w:b/>
          <w:sz w:val="20"/>
          <w:szCs w:val="20"/>
        </w:rPr>
      </w:pPr>
      <w:r w:rsidRPr="00B437DE">
        <w:rPr>
          <w:b/>
          <w:sz w:val="20"/>
          <w:szCs w:val="20"/>
        </w:rPr>
        <w:tab/>
        <w:t>[NOTE:  YOU MUST SELECT YOUR LOCATION.  NOT DOING SO WILL CAUSE THE SERVICE MANAGER TO NOT APPEAR IN STEP 5C AND THE DEVICES TO INSTALL IN STEP 6B.]</w:t>
      </w:r>
    </w:p>
    <w:p w:rsidR="006906E1" w:rsidRDefault="006906E1" w:rsidP="00A870E5">
      <w:pPr>
        <w:ind w:left="720" w:hanging="360"/>
      </w:pPr>
      <w:r>
        <w:t>e.</w:t>
      </w:r>
      <w:r>
        <w:tab/>
        <w:t xml:space="preserve">Select the 'My </w:t>
      </w:r>
      <w:proofErr w:type="spellStart"/>
      <w:r>
        <w:t>SmartApps</w:t>
      </w:r>
      <w:proofErr w:type="spellEnd"/>
      <w:r>
        <w:t>' Tab.</w:t>
      </w:r>
    </w:p>
    <w:p w:rsidR="006906E1" w:rsidRDefault="006906E1" w:rsidP="00A870E5">
      <w:pPr>
        <w:ind w:left="720" w:hanging="360"/>
      </w:pPr>
      <w:r>
        <w:t>f.</w:t>
      </w:r>
      <w:r>
        <w:tab/>
        <w:t xml:space="preserve">Select '+New </w:t>
      </w:r>
      <w:proofErr w:type="spellStart"/>
      <w:r>
        <w:t>SmartApp</w:t>
      </w:r>
      <w:proofErr w:type="spellEnd"/>
      <w:r>
        <w:t>' at the top-right</w:t>
      </w:r>
      <w:r w:rsidR="00A870E5">
        <w:t>.</w:t>
      </w:r>
    </w:p>
    <w:p w:rsidR="006906E1" w:rsidRDefault="006906E1" w:rsidP="00A870E5">
      <w:pPr>
        <w:ind w:left="720" w:hanging="360"/>
      </w:pPr>
      <w:r>
        <w:t>g.</w:t>
      </w:r>
      <w:r>
        <w:tab/>
        <w:t>Select the 'From Code' tab</w:t>
      </w:r>
      <w:r w:rsidR="00A870E5">
        <w:t>.</w:t>
      </w:r>
    </w:p>
    <w:p w:rsidR="006906E1" w:rsidRDefault="006906E1" w:rsidP="00A870E5">
      <w:pPr>
        <w:ind w:left="720" w:hanging="360"/>
      </w:pPr>
      <w:r>
        <w:t>h.</w:t>
      </w:r>
      <w:r>
        <w:tab/>
        <w:t>Paste the contents of the file ‘(Cloud</w:t>
      </w:r>
      <w:proofErr w:type="gramStart"/>
      <w:r>
        <w:t>)</w:t>
      </w:r>
      <w:proofErr w:type="spellStart"/>
      <w:r>
        <w:t>TPLinkHS</w:t>
      </w:r>
      <w:proofErr w:type="gramEnd"/>
      <w:r>
        <w:t>-Series.groovy</w:t>
      </w:r>
      <w:proofErr w:type="spellEnd"/>
      <w:r>
        <w:t>’  into the space.</w:t>
      </w:r>
    </w:p>
    <w:p w:rsidR="00636A2E" w:rsidRDefault="006906E1" w:rsidP="00A870E5">
      <w:pPr>
        <w:ind w:left="720" w:hanging="360"/>
      </w:pPr>
      <w:proofErr w:type="spellStart"/>
      <w:r>
        <w:t>i</w:t>
      </w:r>
      <w:proofErr w:type="spellEnd"/>
      <w:r>
        <w:t>.</w:t>
      </w:r>
      <w:r>
        <w:tab/>
        <w:t>Select 'Create’ then' 'Publish'.</w:t>
      </w:r>
    </w:p>
    <w:p w:rsidR="006906E1" w:rsidRDefault="006906E1" w:rsidP="00A870E5">
      <w:pPr>
        <w:ind w:left="720" w:hanging="360"/>
      </w:pPr>
      <w:r>
        <w:t>j.</w:t>
      </w:r>
      <w:r>
        <w:tab/>
        <w:t xml:space="preserve">Select the ‘My </w:t>
      </w:r>
      <w:proofErr w:type="spellStart"/>
      <w:r>
        <w:t>SmartApps</w:t>
      </w:r>
      <w:proofErr w:type="spellEnd"/>
      <w:r>
        <w:t>’ tab again and verify;</w:t>
      </w:r>
    </w:p>
    <w:p w:rsidR="006906E1" w:rsidRDefault="006906E1" w:rsidP="00A870E5">
      <w:pPr>
        <w:ind w:left="1080" w:hanging="360"/>
      </w:pPr>
      <w:r>
        <w:t>1)</w:t>
      </w:r>
      <w:r>
        <w:tab/>
        <w:t xml:space="preserve">The Service Manager </w:t>
      </w:r>
      <w:proofErr w:type="gramStart"/>
      <w:r>
        <w:t>‘</w:t>
      </w:r>
      <w:r w:rsidRPr="006906E1">
        <w:t>beta :</w:t>
      </w:r>
      <w:proofErr w:type="gramEnd"/>
      <w:r w:rsidRPr="006906E1">
        <w:t xml:space="preserve"> TP-Link (unofficial) Connec</w:t>
      </w:r>
      <w:r>
        <w:t>t’ is in the list.</w:t>
      </w:r>
    </w:p>
    <w:p w:rsidR="006906E1" w:rsidRDefault="006906E1" w:rsidP="00A870E5">
      <w:pPr>
        <w:ind w:left="1080" w:hanging="360"/>
      </w:pPr>
      <w:r>
        <w:t>2)</w:t>
      </w:r>
      <w:r>
        <w:tab/>
        <w:t>The Status is listed as ‘Published’.</w:t>
      </w:r>
    </w:p>
    <w:p w:rsidR="00BE189A" w:rsidRDefault="00A870E5" w:rsidP="00A870E5">
      <w:pPr>
        <w:pStyle w:val="Heading1"/>
        <w:rPr>
          <w:noProof/>
        </w:rPr>
      </w:pPr>
      <w:bookmarkStart w:id="3" w:name="_Toc489438990"/>
      <w:r>
        <w:rPr>
          <w:noProof/>
        </w:rPr>
        <w:t>4.</w:t>
      </w:r>
      <w:r>
        <w:rPr>
          <w:noProof/>
        </w:rPr>
        <w:tab/>
        <w:t>Install the Device Handlers for Your Devices</w:t>
      </w:r>
      <w:bookmarkEnd w:id="3"/>
    </w:p>
    <w:p w:rsidR="00A870E5" w:rsidRDefault="00A870E5" w:rsidP="00BE189A">
      <w:pPr>
        <w:rPr>
          <w:noProof/>
        </w:rPr>
      </w:pPr>
      <w:r>
        <w:rPr>
          <w:noProof/>
        </w:rPr>
        <w:t>Starting from completing the above steps:</w:t>
      </w:r>
    </w:p>
    <w:p w:rsidR="00A870E5" w:rsidRPr="00A870E5" w:rsidRDefault="00A870E5" w:rsidP="00C90D2B">
      <w:pPr>
        <w:ind w:left="720" w:hanging="360"/>
        <w:rPr>
          <w:noProof/>
        </w:rPr>
      </w:pPr>
      <w:r w:rsidRPr="00A870E5">
        <w:rPr>
          <w:noProof/>
        </w:rPr>
        <w:t>a.</w:t>
      </w:r>
      <w:r w:rsidRPr="00A870E5">
        <w:rPr>
          <w:noProof/>
        </w:rPr>
        <w:tab/>
        <w:t xml:space="preserve"> Select the 'My Device Handlers' tab.</w:t>
      </w:r>
    </w:p>
    <w:p w:rsidR="00A870E5" w:rsidRPr="00A870E5" w:rsidRDefault="00A870E5" w:rsidP="00C90D2B">
      <w:pPr>
        <w:ind w:left="720" w:hanging="360"/>
        <w:rPr>
          <w:noProof/>
        </w:rPr>
      </w:pPr>
      <w:r w:rsidRPr="00A870E5">
        <w:rPr>
          <w:noProof/>
        </w:rPr>
        <w:t>b.</w:t>
      </w:r>
      <w:r w:rsidRPr="00A870E5">
        <w:rPr>
          <w:noProof/>
        </w:rPr>
        <w:tab/>
        <w:t>Select ‘+ Create New Device Handler’ at the top-right.</w:t>
      </w:r>
    </w:p>
    <w:p w:rsidR="00A870E5" w:rsidRPr="00A870E5" w:rsidRDefault="00A870E5" w:rsidP="00C90D2B">
      <w:pPr>
        <w:ind w:left="720" w:hanging="360"/>
        <w:rPr>
          <w:noProof/>
        </w:rPr>
      </w:pPr>
      <w:r w:rsidRPr="00A870E5">
        <w:rPr>
          <w:noProof/>
        </w:rPr>
        <w:t>c.</w:t>
      </w:r>
      <w:r w:rsidRPr="00A870E5">
        <w:rPr>
          <w:noProof/>
        </w:rPr>
        <w:tab/>
        <w:t>Select the ‘From Code’ Tab.</w:t>
      </w:r>
    </w:p>
    <w:p w:rsidR="00157270" w:rsidRDefault="00A870E5" w:rsidP="00157270">
      <w:pPr>
        <w:ind w:left="720" w:hanging="360"/>
        <w:rPr>
          <w:noProof/>
        </w:rPr>
      </w:pPr>
      <w:r w:rsidRPr="00A870E5">
        <w:rPr>
          <w:noProof/>
        </w:rPr>
        <w:t>d.</w:t>
      </w:r>
      <w:r w:rsidRPr="00A870E5">
        <w:rPr>
          <w:noProof/>
        </w:rPr>
        <w:tab/>
        <w:t>Paste the contents of the below files (based on you devices) into th</w:t>
      </w:r>
      <w:r w:rsidR="00157270">
        <w:rPr>
          <w:noProof/>
        </w:rPr>
        <w:t>e space:</w:t>
      </w:r>
    </w:p>
    <w:p w:rsidR="00157270" w:rsidRPr="00157270" w:rsidRDefault="00157270" w:rsidP="00157270">
      <w:pPr>
        <w:ind w:left="360"/>
        <w:rPr>
          <w:b/>
          <w:noProof/>
          <w:sz w:val="20"/>
          <w:szCs w:val="20"/>
        </w:rPr>
      </w:pPr>
      <w:r w:rsidRPr="00157270">
        <w:rPr>
          <w:b/>
          <w:noProof/>
          <w:sz w:val="20"/>
          <w:szCs w:val="20"/>
        </w:rPr>
        <w:t>[Note:  Upgrading to Energy Meter versio</w:t>
      </w:r>
      <w:r>
        <w:rPr>
          <w:b/>
          <w:noProof/>
          <w:sz w:val="20"/>
          <w:szCs w:val="20"/>
        </w:rPr>
        <w:t>ns are discussed in</w:t>
      </w:r>
      <w:r w:rsidRPr="00157270">
        <w:rPr>
          <w:b/>
          <w:noProof/>
          <w:sz w:val="20"/>
          <w:szCs w:val="20"/>
        </w:rPr>
        <w:t xml:space="preserve"> ‘7</w:t>
      </w:r>
      <w:r>
        <w:rPr>
          <w:b/>
          <w:noProof/>
          <w:sz w:val="20"/>
          <w:szCs w:val="20"/>
        </w:rPr>
        <w:t xml:space="preserve">. </w:t>
      </w:r>
      <w:r w:rsidRPr="00157270">
        <w:rPr>
          <w:b/>
          <w:noProof/>
          <w:sz w:val="20"/>
          <w:szCs w:val="20"/>
        </w:rPr>
        <w:t xml:space="preserve"> Upgrading to Energy Meter</w:t>
      </w:r>
      <w:r>
        <w:rPr>
          <w:b/>
          <w:noProof/>
          <w:sz w:val="20"/>
          <w:szCs w:val="20"/>
        </w:rPr>
        <w:t>.</w:t>
      </w:r>
      <w:r w:rsidRPr="00157270">
        <w:rPr>
          <w:b/>
          <w:noProof/>
          <w:sz w:val="20"/>
          <w:szCs w:val="20"/>
        </w:rPr>
        <w:t>]</w:t>
      </w:r>
    </w:p>
    <w:p w:rsidR="00A870E5" w:rsidRPr="00A870E5" w:rsidRDefault="00C90D2B" w:rsidP="00C90D2B">
      <w:pPr>
        <w:ind w:left="1080" w:hanging="360"/>
        <w:rPr>
          <w:noProof/>
        </w:rPr>
      </w:pPr>
      <w:r>
        <w:rPr>
          <w:noProof/>
        </w:rPr>
        <w:t>1)</w:t>
      </w:r>
      <w:r>
        <w:rPr>
          <w:noProof/>
        </w:rPr>
        <w:tab/>
      </w:r>
      <w:r w:rsidR="00A870E5" w:rsidRPr="00A870E5">
        <w:rPr>
          <w:noProof/>
        </w:rPr>
        <w:t>All plugs and switches:  ‘(Cloud)TP-Link_HS_Series.groovy’.</w:t>
      </w:r>
    </w:p>
    <w:p w:rsidR="00A870E5" w:rsidRPr="00A870E5" w:rsidRDefault="00A870E5" w:rsidP="00C90D2B">
      <w:pPr>
        <w:ind w:left="1080" w:hanging="360"/>
        <w:rPr>
          <w:rFonts w:eastAsia="Times New Roman"/>
        </w:rPr>
      </w:pPr>
      <w:r w:rsidRPr="00A870E5">
        <w:rPr>
          <w:noProof/>
        </w:rPr>
        <w:t>2)</w:t>
      </w:r>
      <w:r w:rsidRPr="00A870E5">
        <w:rPr>
          <w:noProof/>
        </w:rPr>
        <w:tab/>
        <w:t>LB100 or LB110 bulbs:  ‘(Cloud)</w:t>
      </w:r>
      <w:r w:rsidRPr="00A870E5">
        <w:rPr>
          <w:rFonts w:eastAsia="Times New Roman"/>
        </w:rPr>
        <w:t xml:space="preserve"> TP-Link_LB100_110.groovy’</w:t>
      </w:r>
    </w:p>
    <w:p w:rsidR="00A870E5" w:rsidRDefault="00A870E5" w:rsidP="00C90D2B">
      <w:pPr>
        <w:ind w:left="1080" w:hanging="360"/>
        <w:rPr>
          <w:rFonts w:eastAsia="Times New Roman"/>
        </w:rPr>
      </w:pPr>
      <w:r w:rsidRPr="00A870E5">
        <w:rPr>
          <w:rFonts w:eastAsia="Times New Roman"/>
        </w:rPr>
        <w:t>3)</w:t>
      </w:r>
      <w:r w:rsidRPr="00A870E5">
        <w:rPr>
          <w:rFonts w:eastAsia="Times New Roman"/>
        </w:rPr>
        <w:tab/>
        <w:t>LB120 bulbs:</w:t>
      </w:r>
      <w:r>
        <w:rPr>
          <w:rFonts w:eastAsia="Times New Roman"/>
        </w:rPr>
        <w:t xml:space="preserve">  ‘(Cloud)</w:t>
      </w:r>
      <w:r w:rsidRPr="00A870E5">
        <w:rPr>
          <w:rFonts w:eastAsia="Times New Roman"/>
        </w:rPr>
        <w:t xml:space="preserve"> TP-Link_LB120.groovy</w:t>
      </w:r>
      <w:r>
        <w:rPr>
          <w:rFonts w:eastAsia="Times New Roman"/>
        </w:rPr>
        <w:t>’</w:t>
      </w:r>
    </w:p>
    <w:p w:rsidR="00A870E5" w:rsidRDefault="00A870E5" w:rsidP="00C90D2B">
      <w:pPr>
        <w:ind w:left="1080" w:hanging="360"/>
        <w:rPr>
          <w:rFonts w:eastAsia="Times New Roman"/>
        </w:rPr>
      </w:pPr>
      <w:r>
        <w:rPr>
          <w:rFonts w:eastAsia="Times New Roman"/>
        </w:rPr>
        <w:t>4)</w:t>
      </w:r>
      <w:r>
        <w:rPr>
          <w:rFonts w:eastAsia="Times New Roman"/>
        </w:rPr>
        <w:tab/>
        <w:t>LB130 bulbs:  ‘(Cloud)</w:t>
      </w:r>
      <w:r w:rsidRPr="00A870E5">
        <w:rPr>
          <w:rFonts w:eastAsia="Times New Roman"/>
        </w:rPr>
        <w:t xml:space="preserve"> TP-Link_LB1</w:t>
      </w:r>
      <w:r>
        <w:rPr>
          <w:rFonts w:eastAsia="Times New Roman"/>
        </w:rPr>
        <w:t>3</w:t>
      </w:r>
      <w:r w:rsidRPr="00A870E5">
        <w:rPr>
          <w:rFonts w:eastAsia="Times New Roman"/>
        </w:rPr>
        <w:t>0.groovy</w:t>
      </w:r>
      <w:r>
        <w:rPr>
          <w:rFonts w:eastAsia="Times New Roman"/>
        </w:rPr>
        <w:t>’</w:t>
      </w:r>
    </w:p>
    <w:p w:rsidR="00A870E5" w:rsidRDefault="00A870E5" w:rsidP="00C90D2B">
      <w:pPr>
        <w:ind w:left="720" w:hanging="360"/>
        <w:rPr>
          <w:rFonts w:eastAsia="Times New Roman"/>
        </w:rPr>
      </w:pPr>
      <w:r>
        <w:rPr>
          <w:rFonts w:eastAsia="Times New Roman"/>
        </w:rPr>
        <w:t>e.</w:t>
      </w:r>
      <w:r>
        <w:rPr>
          <w:rFonts w:eastAsia="Times New Roman"/>
        </w:rPr>
        <w:tab/>
        <w:t>Select ‘Create’ then ‘Publish’</w:t>
      </w:r>
    </w:p>
    <w:p w:rsidR="00A870E5" w:rsidRDefault="00A870E5" w:rsidP="00C90D2B">
      <w:pPr>
        <w:ind w:left="720" w:hanging="360"/>
        <w:rPr>
          <w:noProof/>
        </w:rPr>
      </w:pPr>
      <w:r>
        <w:rPr>
          <w:rFonts w:eastAsia="Times New Roman"/>
        </w:rPr>
        <w:t>f.</w:t>
      </w:r>
      <w:r>
        <w:rPr>
          <w:rFonts w:eastAsia="Times New Roman"/>
        </w:rPr>
        <w:tab/>
      </w:r>
      <w:r w:rsidR="00C90D2B" w:rsidRPr="00A870E5">
        <w:rPr>
          <w:noProof/>
        </w:rPr>
        <w:t>Select</w:t>
      </w:r>
      <w:r w:rsidR="00C90D2B">
        <w:rPr>
          <w:noProof/>
        </w:rPr>
        <w:t xml:space="preserve"> the 'My Device Handlers' tab and verify all Device Handlers are present and are ‘Published’</w:t>
      </w:r>
    </w:p>
    <w:p w:rsidR="00C90D2B" w:rsidRDefault="00C90D2B" w:rsidP="00C90D2B">
      <w:pPr>
        <w:pStyle w:val="Heading1"/>
      </w:pPr>
      <w:bookmarkStart w:id="4" w:name="_Toc489438991"/>
      <w:r>
        <w:lastRenderedPageBreak/>
        <w:t>5.</w:t>
      </w:r>
      <w:r>
        <w:tab/>
      </w:r>
      <w:r w:rsidR="00687D69">
        <w:t>Run</w:t>
      </w:r>
      <w:r>
        <w:t xml:space="preserve"> the Service Manager</w:t>
      </w:r>
      <w:bookmarkStart w:id="5" w:name="_GoBack"/>
      <w:bookmarkEnd w:id="4"/>
      <w:bookmarkEnd w:id="5"/>
    </w:p>
    <w:p w:rsidR="005900DF" w:rsidRPr="005900DF" w:rsidRDefault="005900DF" w:rsidP="005900DF">
      <w:pPr>
        <w:rPr>
          <w:b/>
          <w:sz w:val="20"/>
          <w:szCs w:val="20"/>
        </w:rPr>
      </w:pPr>
      <w:r w:rsidRPr="005900DF">
        <w:rPr>
          <w:b/>
          <w:sz w:val="20"/>
          <w:szCs w:val="20"/>
        </w:rPr>
        <w:t>[PLEASE OPEN UP 'LIVE LOGGING' AND IF AN ERROR OCCURS, PROVIDE THIS DATA TO AUTHOR WHEN REQUESTING ASSISTANTS]</w:t>
      </w:r>
    </w:p>
    <w:p w:rsidR="00C90D2B" w:rsidRDefault="00C90D2B" w:rsidP="00C90D2B">
      <w:r>
        <w:t>From your smart phone SmartThings application:</w:t>
      </w:r>
    </w:p>
    <w:p w:rsidR="00C90D2B" w:rsidRDefault="00C90D2B" w:rsidP="00502CC3">
      <w:pPr>
        <w:ind w:left="720" w:hanging="360"/>
      </w:pPr>
      <w:r>
        <w:t>a.</w:t>
      </w:r>
      <w:r>
        <w:tab/>
        <w:t>Select "Automation" (at bottom), then the '</w:t>
      </w:r>
      <w:proofErr w:type="spellStart"/>
      <w:r>
        <w:t>SmartApps</w:t>
      </w:r>
      <w:proofErr w:type="spellEnd"/>
      <w:r>
        <w:t>' tab.</w:t>
      </w:r>
    </w:p>
    <w:p w:rsidR="00C90D2B" w:rsidRDefault="00C90D2B" w:rsidP="00502CC3">
      <w:pPr>
        <w:ind w:left="720" w:hanging="360"/>
      </w:pPr>
      <w:r>
        <w:t>b.</w:t>
      </w:r>
      <w:r>
        <w:tab/>
        <w:t xml:space="preserve">Select '+ Add a </w:t>
      </w:r>
      <w:proofErr w:type="spellStart"/>
      <w:r>
        <w:t>SmartApp</w:t>
      </w:r>
      <w:proofErr w:type="spellEnd"/>
      <w:r>
        <w:t>' at the bottom.</w:t>
      </w:r>
    </w:p>
    <w:p w:rsidR="00C90D2B" w:rsidRDefault="00C90D2B" w:rsidP="00502CC3">
      <w:pPr>
        <w:ind w:left="720" w:hanging="360"/>
      </w:pPr>
      <w:r>
        <w:t>c.</w:t>
      </w:r>
      <w:r>
        <w:tab/>
        <w:t>Select '+ My Apps' at the bottom</w:t>
      </w:r>
    </w:p>
    <w:p w:rsidR="00C90D2B" w:rsidRDefault="00C90D2B" w:rsidP="00502CC3">
      <w:pPr>
        <w:ind w:left="720" w:hanging="360"/>
      </w:pPr>
      <w:r>
        <w:t>d.</w:t>
      </w:r>
      <w:r>
        <w:tab/>
        <w:t>Select the app 'TP-Link (unofficial) Connect'</w:t>
      </w:r>
    </w:p>
    <w:p w:rsidR="00C90D2B" w:rsidRDefault="00C90D2B" w:rsidP="00C90D2B">
      <w:pPr>
        <w:pStyle w:val="Heading1"/>
      </w:pPr>
      <w:bookmarkStart w:id="6" w:name="_Toc489438992"/>
      <w:r>
        <w:t>6.</w:t>
      </w:r>
      <w:r>
        <w:tab/>
        <w:t>Running the Service Manager</w:t>
      </w:r>
      <w:bookmarkEnd w:id="6"/>
    </w:p>
    <w:p w:rsidR="00C90D2B" w:rsidRDefault="00C90D2B" w:rsidP="00C90D2B">
      <w:r>
        <w:t xml:space="preserve">A description of the Service Manager </w:t>
      </w:r>
      <w:proofErr w:type="gramStart"/>
      <w:r w:rsidR="00157270">
        <w:t>page</w:t>
      </w:r>
      <w:r>
        <w:t>s</w:t>
      </w:r>
      <w:proofErr w:type="gramEnd"/>
      <w:r>
        <w:t xml:space="preserve"> and potential errors is contained in the section ‘</w:t>
      </w:r>
      <w:r w:rsidR="001009D7">
        <w:t xml:space="preserve">8.  </w:t>
      </w:r>
      <w:r>
        <w:t xml:space="preserve">Service Manager </w:t>
      </w:r>
      <w:r w:rsidR="001009D7">
        <w:t>Pages</w:t>
      </w:r>
      <w:r>
        <w:t xml:space="preserve">’.  The Service Manager </w:t>
      </w:r>
      <w:r w:rsidR="00157270">
        <w:t>page</w:t>
      </w:r>
      <w:r>
        <w:t>s also have instructions and will display errors when they are present.</w:t>
      </w:r>
    </w:p>
    <w:p w:rsidR="00C90D2B" w:rsidRDefault="00157270" w:rsidP="00502CC3">
      <w:pPr>
        <w:ind w:left="720" w:hanging="360"/>
      </w:pPr>
      <w:proofErr w:type="gramStart"/>
      <w:r>
        <w:t>a</w:t>
      </w:r>
      <w:proofErr w:type="gramEnd"/>
      <w:r>
        <w:t>.</w:t>
      </w:r>
      <w:r>
        <w:tab/>
      </w:r>
      <w:r w:rsidR="00C90D2B">
        <w:t xml:space="preserve">From the </w:t>
      </w:r>
      <w:r>
        <w:t>page</w:t>
      </w:r>
      <w:r w:rsidR="00C90D2B">
        <w:t xml:space="preserve"> ‘TP-Link Device Service Manager</w:t>
      </w:r>
      <w:r w:rsidR="001009D7">
        <w:t>’</w:t>
      </w:r>
      <w:r>
        <w:t xml:space="preserve"> (</w:t>
      </w:r>
      <w:r w:rsidR="001009D7">
        <w:t>Page</w:t>
      </w:r>
      <w:r>
        <w:t xml:space="preserve"> A):</w:t>
      </w:r>
    </w:p>
    <w:p w:rsidR="00157270" w:rsidRDefault="00157270" w:rsidP="00502CC3">
      <w:pPr>
        <w:ind w:left="1080" w:hanging="360"/>
      </w:pPr>
      <w:r>
        <w:t>1)</w:t>
      </w:r>
      <w:r>
        <w:tab/>
        <w:t>Enter your TP-Link Login information (username and password).</w:t>
      </w:r>
    </w:p>
    <w:p w:rsidR="00157270" w:rsidRDefault="00157270" w:rsidP="00502CC3">
      <w:pPr>
        <w:ind w:left="1080" w:hanging="360"/>
      </w:pPr>
      <w:r>
        <w:t>2)</w:t>
      </w:r>
      <w:r>
        <w:tab/>
        <w:t>Select the area below ‘What do you want to do?</w:t>
      </w:r>
      <w:proofErr w:type="gramStart"/>
      <w:r>
        <w:t>’.</w:t>
      </w:r>
      <w:proofErr w:type="gramEnd"/>
    </w:p>
    <w:p w:rsidR="00157270" w:rsidRDefault="00157270" w:rsidP="00502CC3">
      <w:pPr>
        <w:ind w:left="1080" w:hanging="360"/>
      </w:pPr>
      <w:r>
        <w:t>3)</w:t>
      </w:r>
      <w:r>
        <w:tab/>
        <w:t>Select ‘Initial Install’.</w:t>
      </w:r>
    </w:p>
    <w:p w:rsidR="00157270" w:rsidRDefault="00157270" w:rsidP="00502CC3">
      <w:pPr>
        <w:ind w:left="720" w:hanging="360"/>
      </w:pPr>
      <w:r>
        <w:t>4)</w:t>
      </w:r>
      <w:r>
        <w:tab/>
        <w:t>Select Next.</w:t>
      </w:r>
    </w:p>
    <w:p w:rsidR="00157270" w:rsidRDefault="00157270" w:rsidP="00502CC3">
      <w:pPr>
        <w:ind w:left="720" w:hanging="360"/>
      </w:pPr>
      <w:r>
        <w:t>b.</w:t>
      </w:r>
      <w:r>
        <w:tab/>
        <w:t xml:space="preserve">The Service Manager should transition to the ‘Select </w:t>
      </w:r>
      <w:proofErr w:type="gramStart"/>
      <w:r>
        <w:t>Your</w:t>
      </w:r>
      <w:proofErr w:type="gramEnd"/>
      <w:r>
        <w:t xml:space="preserve"> TP-Link Devices’ page.</w:t>
      </w:r>
    </w:p>
    <w:p w:rsidR="00157270" w:rsidRDefault="00157270" w:rsidP="00502CC3">
      <w:pPr>
        <w:ind w:left="1080" w:hanging="360"/>
      </w:pPr>
      <w:r>
        <w:t>1)</w:t>
      </w:r>
      <w:r>
        <w:tab/>
        <w:t>Select in the area at the bottom.</w:t>
      </w:r>
    </w:p>
    <w:p w:rsidR="00157270" w:rsidRDefault="00157270" w:rsidP="00502CC3">
      <w:pPr>
        <w:ind w:left="1080" w:hanging="360"/>
      </w:pPr>
      <w:r>
        <w:t>2)</w:t>
      </w:r>
      <w:r>
        <w:tab/>
        <w:t>From the next page, select the devices you wish to install the select ‘DONE’</w:t>
      </w:r>
    </w:p>
    <w:p w:rsidR="00157270" w:rsidRDefault="00157270" w:rsidP="00502CC3">
      <w:pPr>
        <w:ind w:left="1080" w:hanging="360"/>
      </w:pPr>
      <w:r>
        <w:t>3)</w:t>
      </w:r>
      <w:r>
        <w:tab/>
        <w:t>Select ‘DONE’ again.</w:t>
      </w:r>
    </w:p>
    <w:p w:rsidR="00157270" w:rsidRDefault="001009D7" w:rsidP="00502CC3">
      <w:pPr>
        <w:ind w:left="720" w:hanging="360"/>
      </w:pPr>
      <w:r>
        <w:t>c.</w:t>
      </w:r>
      <w:r>
        <w:tab/>
        <w:t xml:space="preserve">Successful Installation:  </w:t>
      </w:r>
      <w:r w:rsidR="00157270">
        <w:t>The devices should install and a green banner should appear on the app display:</w:t>
      </w:r>
    </w:p>
    <w:p w:rsidR="00157270" w:rsidRDefault="00502CC3" w:rsidP="00502CC3">
      <w:pPr>
        <w:ind w:left="720" w:hanging="360"/>
        <w:jc w:val="center"/>
        <w:rPr>
          <w:b/>
        </w:rPr>
      </w:pPr>
      <w:r>
        <w:rPr>
          <w:b/>
        </w:rPr>
        <w:t>‘</w:t>
      </w:r>
      <w:r w:rsidR="001009D7" w:rsidRPr="001009D7">
        <w:rPr>
          <w:b/>
        </w:rPr>
        <w:t>Successfully added TP-Link (unofficial) Connect’.</w:t>
      </w:r>
    </w:p>
    <w:p w:rsidR="001009D7" w:rsidRDefault="001009D7" w:rsidP="00502CC3">
      <w:pPr>
        <w:ind w:left="720" w:hanging="360"/>
      </w:pPr>
      <w:r>
        <w:t>d.</w:t>
      </w:r>
      <w:r>
        <w:tab/>
        <w:t>Installation Error Conditions.  The below refers to the initial installation only.  Other error conditions can be found in ‘8.  Service Manager Pages’.</w:t>
      </w:r>
    </w:p>
    <w:p w:rsidR="001009D7" w:rsidRDefault="001009D7" w:rsidP="00502CC3">
      <w:pPr>
        <w:ind w:left="1080" w:hanging="360"/>
      </w:pPr>
      <w:r>
        <w:lastRenderedPageBreak/>
        <w:t>1)</w:t>
      </w:r>
      <w:r>
        <w:tab/>
        <w:t>Return to the ‘TP-Link Device Service Manager’ with an error at the top.  There was an error in getting the token or device list from the server.  Causes:</w:t>
      </w:r>
    </w:p>
    <w:p w:rsidR="001009D7" w:rsidRDefault="001009D7" w:rsidP="00502CC3">
      <w:pPr>
        <w:ind w:left="1440" w:hanging="360"/>
      </w:pPr>
      <w:r>
        <w:t>a)</w:t>
      </w:r>
      <w:r>
        <w:tab/>
        <w:t>[</w:t>
      </w:r>
      <w:proofErr w:type="spellStart"/>
      <w:r>
        <w:t>error_code</w:t>
      </w:r>
      <w:proofErr w:type="spellEnd"/>
      <w:r>
        <w:t xml:space="preserve">:-20600, </w:t>
      </w:r>
      <w:proofErr w:type="spellStart"/>
      <w:r>
        <w:t>msg</w:t>
      </w:r>
      <w:proofErr w:type="gramStart"/>
      <w:r>
        <w:t>:Account</w:t>
      </w:r>
      <w:proofErr w:type="spellEnd"/>
      <w:proofErr w:type="gramEnd"/>
      <w:r>
        <w:t xml:space="preserve"> not found] – invalid username</w:t>
      </w:r>
      <w:r w:rsidR="00502CC3">
        <w:t>.</w:t>
      </w:r>
    </w:p>
    <w:p w:rsidR="001009D7" w:rsidRDefault="001009D7" w:rsidP="00502CC3">
      <w:pPr>
        <w:ind w:left="1440" w:hanging="360"/>
      </w:pPr>
      <w:r>
        <w:t>b)</w:t>
      </w:r>
      <w:r>
        <w:tab/>
        <w:t>[</w:t>
      </w:r>
      <w:proofErr w:type="spellStart"/>
      <w:r>
        <w:t>error_code</w:t>
      </w:r>
      <w:proofErr w:type="spellEnd"/>
      <w:r>
        <w:t xml:space="preserve">:-20615, </w:t>
      </w:r>
      <w:proofErr w:type="spellStart"/>
      <w:r>
        <w:t>msg</w:t>
      </w:r>
      <w:proofErr w:type="gramStart"/>
      <w:r>
        <w:t>:Password</w:t>
      </w:r>
      <w:proofErr w:type="spellEnd"/>
      <w:proofErr w:type="gramEnd"/>
      <w:r>
        <w:t xml:space="preserve"> format error]</w:t>
      </w:r>
      <w:r w:rsidR="009647C7">
        <w:t xml:space="preserve"> – password is incorrect.  Try again.  If it still fails, try changing your TP-Link in the </w:t>
      </w:r>
      <w:proofErr w:type="spellStart"/>
      <w:r w:rsidR="009647C7">
        <w:t>Kasa</w:t>
      </w:r>
      <w:proofErr w:type="spellEnd"/>
      <w:r w:rsidR="009647C7">
        <w:t xml:space="preserve"> App.</w:t>
      </w:r>
    </w:p>
    <w:p w:rsidR="001009D7" w:rsidRDefault="001009D7" w:rsidP="00502CC3">
      <w:pPr>
        <w:ind w:left="1080" w:hanging="360"/>
      </w:pPr>
      <w:r>
        <w:t>2)</w:t>
      </w:r>
      <w:r>
        <w:tab/>
        <w:t>After selecting ‘Done’ from the ‘Select Your TP-Link Devices’ page, you get the message:</w:t>
      </w:r>
    </w:p>
    <w:p w:rsidR="001009D7" w:rsidRPr="00502CC3" w:rsidRDefault="00502CC3" w:rsidP="00502CC3">
      <w:pPr>
        <w:ind w:left="720" w:hanging="360"/>
        <w:jc w:val="center"/>
        <w:rPr>
          <w:b/>
        </w:rPr>
      </w:pPr>
      <w:r w:rsidRPr="00502CC3">
        <w:rPr>
          <w:b/>
        </w:rPr>
        <w:t>‘Error saving page’</w:t>
      </w:r>
    </w:p>
    <w:p w:rsidR="00502CC3" w:rsidRDefault="00502CC3" w:rsidP="00502CC3">
      <w:pPr>
        <w:ind w:left="720"/>
      </w:pPr>
      <w:r>
        <w:t xml:space="preserve">One or more of your devices did not install.  You should check for these errors and correct if </w:t>
      </w:r>
      <w:proofErr w:type="gramStart"/>
      <w:r>
        <w:t>noted.:</w:t>
      </w:r>
      <w:proofErr w:type="gramEnd"/>
    </w:p>
    <w:p w:rsidR="00502CC3" w:rsidRDefault="00502CC3" w:rsidP="00502CC3">
      <w:pPr>
        <w:ind w:left="1440" w:hanging="360"/>
      </w:pPr>
      <w:r>
        <w:t>a)</w:t>
      </w:r>
      <w:r>
        <w:tab/>
        <w:t>You forgot to upload or publish your device handler.</w:t>
      </w:r>
    </w:p>
    <w:p w:rsidR="00502CC3" w:rsidRDefault="00502CC3" w:rsidP="00502CC3">
      <w:pPr>
        <w:ind w:left="1440" w:hanging="360"/>
      </w:pPr>
      <w:r>
        <w:t>b)</w:t>
      </w:r>
      <w:r>
        <w:tab/>
        <w:t>You accidentally uploaded two of the same device handler.</w:t>
      </w:r>
    </w:p>
    <w:p w:rsidR="00502CC3" w:rsidRDefault="00502CC3" w:rsidP="00502CC3">
      <w:pPr>
        <w:ind w:left="1440" w:hanging="360"/>
      </w:pPr>
      <w:r>
        <w:t xml:space="preserve">c) </w:t>
      </w:r>
      <w:r>
        <w:tab/>
        <w:t>Program error – contact author.</w:t>
      </w:r>
    </w:p>
    <w:p w:rsidR="00502CC3" w:rsidRDefault="00502CC3" w:rsidP="00502CC3">
      <w:pPr>
        <w:pStyle w:val="Heading1"/>
      </w:pPr>
      <w:bookmarkStart w:id="7" w:name="_Toc489438993"/>
      <w:r>
        <w:t>7.</w:t>
      </w:r>
      <w:r>
        <w:tab/>
        <w:t>Upgrading to the Energy Monitor Function</w:t>
      </w:r>
      <w:bookmarkEnd w:id="7"/>
    </w:p>
    <w:p w:rsidR="00502CC3" w:rsidRDefault="00502CC3" w:rsidP="00502CC3">
      <w:r>
        <w:t>Although a bother, this method to upgrade to the Energy Monitor functions allows users to use this function on selected devices instead of all of a certain device type.  The steps are:</w:t>
      </w:r>
    </w:p>
    <w:p w:rsidR="00502CC3" w:rsidRDefault="00D90F0C" w:rsidP="00BD35DC">
      <w:pPr>
        <w:ind w:left="720" w:hanging="360"/>
      </w:pPr>
      <w:r>
        <w:t>a.</w:t>
      </w:r>
      <w:r>
        <w:tab/>
      </w:r>
      <w:r w:rsidR="00502CC3">
        <w:t>Upload the corresponding Energy Monitor Device Handler for the device (as above).</w:t>
      </w:r>
      <w:r>
        <w:t xml:space="preserve">  Device handlers are:</w:t>
      </w:r>
    </w:p>
    <w:p w:rsidR="00D90F0C" w:rsidRPr="00BD35DC" w:rsidRDefault="00BD35DC" w:rsidP="00BD35DC">
      <w:pPr>
        <w:ind w:left="360"/>
        <w:rPr>
          <w:b/>
          <w:sz w:val="20"/>
          <w:szCs w:val="20"/>
        </w:rPr>
      </w:pPr>
      <w:r w:rsidRPr="00BD35DC">
        <w:rPr>
          <w:b/>
          <w:sz w:val="20"/>
          <w:szCs w:val="20"/>
        </w:rPr>
        <w:t>[</w:t>
      </w:r>
      <w:r w:rsidR="00D90F0C" w:rsidRPr="00BD35DC">
        <w:rPr>
          <w:b/>
          <w:sz w:val="20"/>
          <w:szCs w:val="20"/>
        </w:rPr>
        <w:t>Note:  Only these TP-Link Devices support Energy Monitor functions.  Loading them to other devices will cause errors.</w:t>
      </w:r>
      <w:r w:rsidRPr="00BD35DC">
        <w:rPr>
          <w:b/>
          <w:sz w:val="20"/>
          <w:szCs w:val="20"/>
        </w:rPr>
        <w:t>]</w:t>
      </w:r>
    </w:p>
    <w:p w:rsidR="00D90F0C" w:rsidRDefault="00D90F0C" w:rsidP="00BD35DC">
      <w:pPr>
        <w:ind w:left="1080" w:hanging="360"/>
      </w:pPr>
      <w:r>
        <w:t>1)</w:t>
      </w:r>
      <w:r>
        <w:tab/>
        <w:t>HS110 bulb – ‘(Cloud</w:t>
      </w:r>
      <w:proofErr w:type="gramStart"/>
      <w:r>
        <w:t>)TPLinkHS110EM.groovy’</w:t>
      </w:r>
      <w:proofErr w:type="gramEnd"/>
      <w:r>
        <w:t>.</w:t>
      </w:r>
    </w:p>
    <w:p w:rsidR="00D90F0C" w:rsidRDefault="00D90F0C" w:rsidP="00BD35DC">
      <w:pPr>
        <w:ind w:left="1080" w:hanging="360"/>
      </w:pPr>
      <w:r>
        <w:t>2)</w:t>
      </w:r>
      <w:r>
        <w:tab/>
        <w:t>LB110 – ‘(Cloud</w:t>
      </w:r>
      <w:proofErr w:type="gramStart"/>
      <w:r>
        <w:t>)TPLinkLB110EM.groovy’</w:t>
      </w:r>
      <w:proofErr w:type="gramEnd"/>
      <w:r>
        <w:t>.</w:t>
      </w:r>
    </w:p>
    <w:p w:rsidR="00D90F0C" w:rsidRDefault="00D90F0C" w:rsidP="00BD35DC">
      <w:pPr>
        <w:ind w:left="1080" w:hanging="360"/>
      </w:pPr>
      <w:r>
        <w:t>3)</w:t>
      </w:r>
      <w:r>
        <w:tab/>
        <w:t>LB120 – ‘(Cloud</w:t>
      </w:r>
      <w:proofErr w:type="gramStart"/>
      <w:r>
        <w:t>)TPLinkLB120EM.groovy’</w:t>
      </w:r>
      <w:proofErr w:type="gramEnd"/>
      <w:r>
        <w:t>.</w:t>
      </w:r>
    </w:p>
    <w:p w:rsidR="00D90F0C" w:rsidRDefault="00D90F0C" w:rsidP="00BD35DC">
      <w:pPr>
        <w:ind w:left="1080" w:hanging="360"/>
      </w:pPr>
      <w:r>
        <w:t>4)</w:t>
      </w:r>
      <w:r>
        <w:tab/>
        <w:t>LB130 – ‘(Cloud</w:t>
      </w:r>
      <w:proofErr w:type="gramStart"/>
      <w:r>
        <w:t>)TPLinkLB130EM.groovy’</w:t>
      </w:r>
      <w:proofErr w:type="gramEnd"/>
      <w:r>
        <w:t>.</w:t>
      </w:r>
    </w:p>
    <w:p w:rsidR="00502CC3" w:rsidRDefault="00BD35DC" w:rsidP="00BD35DC">
      <w:pPr>
        <w:ind w:left="720" w:hanging="360"/>
      </w:pPr>
      <w:r>
        <w:t>b.</w:t>
      </w:r>
      <w:r>
        <w:tab/>
      </w:r>
      <w:r w:rsidR="00502CC3">
        <w:t>Go to the 'My Devices" tab on the IDE.</w:t>
      </w:r>
    </w:p>
    <w:p w:rsidR="00502CC3" w:rsidRDefault="00BD35DC" w:rsidP="00BD35DC">
      <w:pPr>
        <w:ind w:left="720" w:hanging="360"/>
      </w:pPr>
      <w:r>
        <w:t>c.</w:t>
      </w:r>
      <w:r>
        <w:tab/>
      </w:r>
      <w:r w:rsidR="00502CC3">
        <w:t>Select the device and go to the bottom and select 'EDIT'</w:t>
      </w:r>
    </w:p>
    <w:p w:rsidR="00502CC3" w:rsidRDefault="00BD35DC" w:rsidP="00BD35DC">
      <w:pPr>
        <w:ind w:left="720" w:hanging="360"/>
      </w:pPr>
      <w:r>
        <w:lastRenderedPageBreak/>
        <w:t>d.</w:t>
      </w:r>
      <w:r>
        <w:tab/>
      </w:r>
      <w:r w:rsidR="00502CC3">
        <w:t xml:space="preserve">Go to the pull-down field 'Type *' and use the pull-down to select the </w:t>
      </w:r>
      <w:r>
        <w:t>Energy Monitor</w:t>
      </w:r>
      <w:r w:rsidR="00502CC3">
        <w:t xml:space="preserve"> device handler.</w:t>
      </w:r>
    </w:p>
    <w:p w:rsidR="00C90D2B" w:rsidRDefault="00BD35DC" w:rsidP="00BD35DC">
      <w:pPr>
        <w:ind w:left="720" w:hanging="360"/>
      </w:pPr>
      <w:r>
        <w:t>e.</w:t>
      </w:r>
      <w:r>
        <w:tab/>
      </w:r>
      <w:r w:rsidR="00502CC3">
        <w:t>Select 'UPDATE' at the bottom.</w:t>
      </w:r>
    </w:p>
    <w:p w:rsidR="00C90D2B" w:rsidRPr="00C90D2B" w:rsidRDefault="00C90D2B" w:rsidP="00C90D2B"/>
    <w:p w:rsidR="00BE189A" w:rsidRDefault="00D90F0C" w:rsidP="009647C7">
      <w:pPr>
        <w:pStyle w:val="Heading1"/>
        <w:rPr>
          <w:noProof/>
        </w:rPr>
      </w:pPr>
      <w:bookmarkStart w:id="8" w:name="_Toc489438994"/>
      <w:r>
        <w:rPr>
          <w:noProof/>
        </w:rPr>
        <w:t>8.</w:t>
      </w:r>
      <w:r>
        <w:rPr>
          <w:noProof/>
        </w:rPr>
        <w:tab/>
        <w:t>Service Manager Pages and Error Conditions</w:t>
      </w:r>
      <w:bookmarkEnd w:id="8"/>
    </w:p>
    <w:p w:rsidR="009647C7" w:rsidRPr="009647C7" w:rsidRDefault="009647C7" w:rsidP="009647C7">
      <w:r>
        <w:t>The Service Manager is actually rarely accessed by the user; however, it provides installation, cloud-to-cloud communications, and updating the tokens (automatically and by user).  Below are the pages for normal operations of the Service Manager.</w:t>
      </w:r>
    </w:p>
    <w:p w:rsidR="00D723F8" w:rsidRDefault="00D723F8" w:rsidP="00BE189A">
      <w:pPr>
        <w:rPr>
          <w:noProof/>
        </w:rPr>
      </w:pPr>
    </w:p>
    <w:p w:rsidR="00D723F8" w:rsidRDefault="009647C7" w:rsidP="00BE189A">
      <w:pPr>
        <w:rPr>
          <w:noProof/>
        </w:rPr>
      </w:pPr>
      <w:r w:rsidRPr="009647C7">
        <w:rPr>
          <w:noProof/>
        </w:rPr>
        <w:drawing>
          <wp:inline distT="0" distB="0" distL="0" distR="0">
            <wp:extent cx="5943600" cy="284305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843058"/>
                    </a:xfrm>
                    <a:prstGeom prst="rect">
                      <a:avLst/>
                    </a:prstGeom>
                    <a:noFill/>
                    <a:ln>
                      <a:noFill/>
                    </a:ln>
                  </pic:spPr>
                </pic:pic>
              </a:graphicData>
            </a:graphic>
          </wp:inline>
        </w:drawing>
      </w:r>
    </w:p>
    <w:p w:rsidR="00D723F8" w:rsidRDefault="009647C7" w:rsidP="00BE189A">
      <w:pPr>
        <w:rPr>
          <w:noProof/>
        </w:rPr>
      </w:pPr>
      <w:r w:rsidRPr="00364B0F">
        <w:rPr>
          <w:b/>
          <w:noProof/>
        </w:rPr>
        <w:t>Page 1 ‘TP-Link Device Service Manager’</w:t>
      </w:r>
      <w:r>
        <w:rPr>
          <w:noProof/>
        </w:rPr>
        <w:t xml:space="preserve">.  This page is where the user enters the user-name and password as well as </w:t>
      </w:r>
      <w:r w:rsidR="00364B0F">
        <w:rPr>
          <w:noProof/>
        </w:rPr>
        <w:t>the action desired.  There are three action options available when selecting ‘What do you want to do?’.</w:t>
      </w:r>
    </w:p>
    <w:p w:rsidR="00364B0F" w:rsidRDefault="00364B0F" w:rsidP="00C97B45">
      <w:pPr>
        <w:pStyle w:val="ListParagraph"/>
        <w:numPr>
          <w:ilvl w:val="0"/>
          <w:numId w:val="27"/>
        </w:numPr>
        <w:contextualSpacing w:val="0"/>
        <w:rPr>
          <w:noProof/>
        </w:rPr>
      </w:pPr>
      <w:r>
        <w:rPr>
          <w:noProof/>
        </w:rPr>
        <w:t>‘Initial Install’ – This should be used ONLY for when you are completing an initial installation.  This option (1) obtains a token, and (2) starts adding devices.</w:t>
      </w:r>
    </w:p>
    <w:p w:rsidR="00364B0F" w:rsidRDefault="00364B0F" w:rsidP="00C97B45">
      <w:pPr>
        <w:pStyle w:val="ListParagraph"/>
        <w:numPr>
          <w:ilvl w:val="0"/>
          <w:numId w:val="27"/>
        </w:numPr>
        <w:contextualSpacing w:val="0"/>
        <w:rPr>
          <w:noProof/>
        </w:rPr>
      </w:pPr>
      <w:r>
        <w:rPr>
          <w:noProof/>
        </w:rPr>
        <w:t>‘Add Devices’ – This is the most common selection, for when you add new devices to your configuration.</w:t>
      </w:r>
    </w:p>
    <w:p w:rsidR="00364B0F" w:rsidRDefault="00364B0F" w:rsidP="00C97B45">
      <w:pPr>
        <w:pStyle w:val="ListParagraph"/>
        <w:numPr>
          <w:ilvl w:val="0"/>
          <w:numId w:val="27"/>
        </w:numPr>
        <w:rPr>
          <w:noProof/>
        </w:rPr>
      </w:pPr>
      <w:r>
        <w:rPr>
          <w:noProof/>
        </w:rPr>
        <w:t>‘Update Token’ – This is for user update to the token.</w:t>
      </w:r>
    </w:p>
    <w:p w:rsidR="00364B0F" w:rsidRPr="00364B0F" w:rsidRDefault="00364B0F" w:rsidP="00364B0F">
      <w:pPr>
        <w:ind w:left="360"/>
        <w:rPr>
          <w:b/>
          <w:noProof/>
          <w:sz w:val="20"/>
          <w:szCs w:val="20"/>
        </w:rPr>
      </w:pPr>
      <w:r w:rsidRPr="00364B0F">
        <w:rPr>
          <w:b/>
          <w:noProof/>
          <w:sz w:val="20"/>
          <w:szCs w:val="20"/>
        </w:rPr>
        <w:t>[Note:  Do not use ‘Initial Install’ and ‘Update Token’ too often.  It is not known how TP-Link will handle too frequent requests for token.]</w:t>
      </w:r>
    </w:p>
    <w:p w:rsidR="009647C7" w:rsidRDefault="00364B0F" w:rsidP="00BE189A">
      <w:pPr>
        <w:rPr>
          <w:noProof/>
        </w:rPr>
      </w:pPr>
      <w:r w:rsidRPr="00364B0F">
        <w:rPr>
          <w:b/>
          <w:noProof/>
        </w:rPr>
        <w:lastRenderedPageBreak/>
        <w:t>Page 2 ‘Select Your TP-Link Devices’</w:t>
      </w:r>
      <w:r>
        <w:rPr>
          <w:noProof/>
        </w:rPr>
        <w:t xml:space="preserve">.  This page will display the option to select the devices to install.  When you tap in the ‘Selected Devices’ area, devices available for installation will be shown and you can select those devices on </w:t>
      </w:r>
      <w:r w:rsidRPr="00364B0F">
        <w:rPr>
          <w:b/>
          <w:noProof/>
        </w:rPr>
        <w:t>Page 3</w:t>
      </w:r>
      <w:r>
        <w:rPr>
          <w:noProof/>
        </w:rPr>
        <w:t>.</w:t>
      </w:r>
    </w:p>
    <w:p w:rsidR="00364B0F" w:rsidRDefault="00364B0F" w:rsidP="00BE189A">
      <w:pPr>
        <w:rPr>
          <w:noProof/>
        </w:rPr>
      </w:pPr>
      <w:r w:rsidRPr="00364B0F">
        <w:rPr>
          <w:b/>
          <w:noProof/>
        </w:rPr>
        <w:t>Page 3 ‘Select Devices (n Found)’</w:t>
      </w:r>
      <w:r>
        <w:rPr>
          <w:noProof/>
        </w:rPr>
        <w:t>.  This page displays the new devices found.  You can select all our none followed by pressing ‘Done’.  This page will not display:</w:t>
      </w:r>
    </w:p>
    <w:p w:rsidR="00364B0F" w:rsidRDefault="00364B0F" w:rsidP="00C97B45">
      <w:pPr>
        <w:pStyle w:val="ListParagraph"/>
        <w:numPr>
          <w:ilvl w:val="0"/>
          <w:numId w:val="28"/>
        </w:numPr>
        <w:contextualSpacing w:val="0"/>
        <w:rPr>
          <w:noProof/>
        </w:rPr>
      </w:pPr>
      <w:r>
        <w:rPr>
          <w:noProof/>
        </w:rPr>
        <w:t>Devices that are already installed.</w:t>
      </w:r>
    </w:p>
    <w:p w:rsidR="00364B0F" w:rsidRDefault="00364B0F" w:rsidP="00364B0F">
      <w:pPr>
        <w:pStyle w:val="ListParagraph"/>
        <w:numPr>
          <w:ilvl w:val="0"/>
          <w:numId w:val="28"/>
        </w:numPr>
        <w:rPr>
          <w:noProof/>
        </w:rPr>
      </w:pPr>
      <w:r>
        <w:rPr>
          <w:noProof/>
        </w:rPr>
        <w:t>Devices that are not in ‘Remote Control’ as set in the Kasa app.</w:t>
      </w:r>
    </w:p>
    <w:p w:rsidR="00364B0F" w:rsidRDefault="00364B0F" w:rsidP="00364B0F">
      <w:pPr>
        <w:rPr>
          <w:noProof/>
        </w:rPr>
      </w:pPr>
      <w:r w:rsidRPr="00364B0F">
        <w:rPr>
          <w:b/>
          <w:noProof/>
        </w:rPr>
        <w:t>Page 4. ‘Success’</w:t>
      </w:r>
      <w:r>
        <w:rPr>
          <w:noProof/>
        </w:rPr>
        <w:t>.  This is the message if the add device was successful.</w:t>
      </w:r>
    </w:p>
    <w:p w:rsidR="009647C7" w:rsidRDefault="00C97B45" w:rsidP="00BE189A">
      <w:pPr>
        <w:rPr>
          <w:noProof/>
        </w:rPr>
      </w:pPr>
      <w:r>
        <w:rPr>
          <w:noProof/>
        </w:rPr>
        <w:t>However, in case things do not go as planned, the Service Manager (and SmartThings) has pages that display error conditions.</w:t>
      </w:r>
    </w:p>
    <w:p w:rsidR="009647C7" w:rsidRDefault="009647C7" w:rsidP="00C97B45">
      <w:pPr>
        <w:jc w:val="center"/>
        <w:rPr>
          <w:noProof/>
        </w:rPr>
      </w:pPr>
      <w:r w:rsidRPr="009647C7">
        <w:rPr>
          <w:noProof/>
        </w:rPr>
        <w:drawing>
          <wp:inline distT="0" distB="0" distL="0" distR="0">
            <wp:extent cx="5286375" cy="33555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7566" cy="3356339"/>
                    </a:xfrm>
                    <a:prstGeom prst="rect">
                      <a:avLst/>
                    </a:prstGeom>
                    <a:noFill/>
                    <a:ln>
                      <a:noFill/>
                    </a:ln>
                  </pic:spPr>
                </pic:pic>
              </a:graphicData>
            </a:graphic>
          </wp:inline>
        </w:drawing>
      </w:r>
    </w:p>
    <w:p w:rsidR="009647C7" w:rsidRDefault="00C97B45" w:rsidP="00BE189A">
      <w:pPr>
        <w:rPr>
          <w:noProof/>
        </w:rPr>
      </w:pPr>
      <w:r w:rsidRPr="00C97B45">
        <w:rPr>
          <w:b/>
          <w:noProof/>
        </w:rPr>
        <w:t>Page 5.  ‘TP-Link Device Service Manager’ Error</w:t>
      </w:r>
      <w:r>
        <w:rPr>
          <w:noProof/>
        </w:rPr>
        <w:t>.  This page displays anytime a communications error occurs while installing or adding devices.  It can contain several common messages:</w:t>
      </w:r>
    </w:p>
    <w:p w:rsidR="00C97B45" w:rsidRDefault="00C97B45" w:rsidP="00C97B45">
      <w:pPr>
        <w:pStyle w:val="ListParagraph"/>
        <w:numPr>
          <w:ilvl w:val="0"/>
          <w:numId w:val="30"/>
        </w:numPr>
        <w:contextualSpacing w:val="0"/>
        <w:rPr>
          <w:noProof/>
        </w:rPr>
      </w:pPr>
      <w:r>
        <w:rPr>
          <w:noProof/>
        </w:rPr>
        <w:t>[error_code:-20600, msg:Account not found] – invalid account username.</w:t>
      </w:r>
    </w:p>
    <w:p w:rsidR="00C97B45" w:rsidRDefault="00C97B45" w:rsidP="00C97B45">
      <w:pPr>
        <w:pStyle w:val="ListParagraph"/>
        <w:numPr>
          <w:ilvl w:val="0"/>
          <w:numId w:val="30"/>
        </w:numPr>
        <w:contextualSpacing w:val="0"/>
        <w:rPr>
          <w:noProof/>
        </w:rPr>
      </w:pPr>
      <w:r>
        <w:rPr>
          <w:noProof/>
        </w:rPr>
        <w:t xml:space="preserve">[error_code:-20615, msg:Password format error] – invalid password.  </w:t>
      </w:r>
      <w:r>
        <w:t xml:space="preserve">Try again.  If it still fails, try changing your TP-Link in the </w:t>
      </w:r>
      <w:proofErr w:type="spellStart"/>
      <w:r>
        <w:t>Kasa</w:t>
      </w:r>
      <w:proofErr w:type="spellEnd"/>
      <w:r>
        <w:t xml:space="preserve"> App.</w:t>
      </w:r>
    </w:p>
    <w:p w:rsidR="00C97B45" w:rsidRDefault="00C97B45" w:rsidP="00C97B45">
      <w:pPr>
        <w:pStyle w:val="ListParagraph"/>
        <w:numPr>
          <w:ilvl w:val="0"/>
          <w:numId w:val="30"/>
        </w:numPr>
        <w:contextualSpacing w:val="0"/>
        <w:rPr>
          <w:noProof/>
        </w:rPr>
      </w:pPr>
      <w:r w:rsidRPr="00C97B45">
        <w:rPr>
          <w:noProof/>
        </w:rPr>
        <w:lastRenderedPageBreak/>
        <w:t>[error_code:-20651, msg:Token expired]</w:t>
      </w:r>
      <w:r>
        <w:rPr>
          <w:noProof/>
        </w:rPr>
        <w:t xml:space="preserve"> – Usually on Add Device (should not occur).  Do a manual Update Token.</w:t>
      </w:r>
    </w:p>
    <w:p w:rsidR="00C97B45" w:rsidRDefault="00C97B45" w:rsidP="00C97B45">
      <w:pPr>
        <w:pStyle w:val="ListParagraph"/>
        <w:numPr>
          <w:ilvl w:val="0"/>
          <w:numId w:val="30"/>
        </w:numPr>
        <w:rPr>
          <w:noProof/>
        </w:rPr>
      </w:pPr>
      <w:r>
        <w:rPr>
          <w:noProof/>
        </w:rPr>
        <w:t>Other messages.  Usually are network errors of some sort.  Validate your network is working.  Exit and try again later, or contact developer.</w:t>
      </w:r>
    </w:p>
    <w:p w:rsidR="00C97B45" w:rsidRDefault="00C97B45" w:rsidP="0059076F">
      <w:pPr>
        <w:rPr>
          <w:noProof/>
        </w:rPr>
      </w:pPr>
      <w:bookmarkStart w:id="9" w:name="_Toc489437797"/>
      <w:bookmarkStart w:id="10" w:name="_Toc489438995"/>
      <w:r w:rsidRPr="00C97B45">
        <w:rPr>
          <w:rStyle w:val="Heading1Char"/>
          <w:sz w:val="24"/>
          <w:szCs w:val="24"/>
        </w:rPr>
        <w:t xml:space="preserve">Page 6.  </w:t>
      </w:r>
      <w:r w:rsidR="00E210C1">
        <w:rPr>
          <w:rStyle w:val="Heading1Char"/>
          <w:sz w:val="24"/>
          <w:szCs w:val="24"/>
        </w:rPr>
        <w:t>‘</w:t>
      </w:r>
      <w:r w:rsidRPr="00C97B45">
        <w:rPr>
          <w:rStyle w:val="Heading1Char"/>
          <w:sz w:val="24"/>
          <w:szCs w:val="24"/>
        </w:rPr>
        <w:t>Select Your TP-Link Device’ Error</w:t>
      </w:r>
      <w:bookmarkEnd w:id="9"/>
      <w:bookmarkEnd w:id="10"/>
      <w:r>
        <w:rPr>
          <w:noProof/>
        </w:rPr>
        <w:t>.  This page has one error:  ‘No new devices…’.  If you encounter this, remember, this page will not list:</w:t>
      </w:r>
    </w:p>
    <w:p w:rsidR="00C97B45" w:rsidRDefault="00C97B45" w:rsidP="00C97B45">
      <w:pPr>
        <w:pStyle w:val="ListParagraph"/>
        <w:numPr>
          <w:ilvl w:val="0"/>
          <w:numId w:val="28"/>
        </w:numPr>
        <w:contextualSpacing w:val="0"/>
        <w:rPr>
          <w:noProof/>
        </w:rPr>
      </w:pPr>
      <w:r>
        <w:rPr>
          <w:noProof/>
        </w:rPr>
        <w:t>Devices that are already installed.</w:t>
      </w:r>
    </w:p>
    <w:p w:rsidR="00C97B45" w:rsidRDefault="00C97B45" w:rsidP="00C97B45">
      <w:pPr>
        <w:pStyle w:val="ListParagraph"/>
        <w:numPr>
          <w:ilvl w:val="0"/>
          <w:numId w:val="28"/>
        </w:numPr>
        <w:rPr>
          <w:noProof/>
        </w:rPr>
      </w:pPr>
      <w:r>
        <w:rPr>
          <w:noProof/>
        </w:rPr>
        <w:t>Devices that are not in ‘Remote Control’ as set in the Kasa app.</w:t>
      </w:r>
    </w:p>
    <w:p w:rsidR="00C97B45" w:rsidRDefault="00C97B45" w:rsidP="00C97B45">
      <w:pPr>
        <w:rPr>
          <w:noProof/>
        </w:rPr>
      </w:pPr>
      <w:r w:rsidRPr="00031290">
        <w:rPr>
          <w:b/>
          <w:noProof/>
        </w:rPr>
        <w:t xml:space="preserve">Page 7.  </w:t>
      </w:r>
      <w:r w:rsidR="00E210C1" w:rsidRPr="00031290">
        <w:rPr>
          <w:b/>
          <w:noProof/>
        </w:rPr>
        <w:t>‘Select Your TP-Link Device’ Install Error</w:t>
      </w:r>
      <w:r w:rsidR="00E210C1">
        <w:rPr>
          <w:noProof/>
        </w:rPr>
        <w:t>.  This error is generated by SmartThings.  Possible causes:</w:t>
      </w:r>
    </w:p>
    <w:p w:rsidR="00E210C1" w:rsidRDefault="00E210C1" w:rsidP="00E210C1">
      <w:pPr>
        <w:pStyle w:val="ListParagraph"/>
        <w:numPr>
          <w:ilvl w:val="0"/>
          <w:numId w:val="31"/>
        </w:numPr>
        <w:ind w:left="720"/>
        <w:contextualSpacing w:val="0"/>
      </w:pPr>
      <w:r>
        <w:t>You forgot to upload or publish your device handler.</w:t>
      </w:r>
    </w:p>
    <w:p w:rsidR="00E210C1" w:rsidRDefault="00E210C1" w:rsidP="00E210C1">
      <w:pPr>
        <w:pStyle w:val="ListParagraph"/>
        <w:numPr>
          <w:ilvl w:val="0"/>
          <w:numId w:val="31"/>
        </w:numPr>
        <w:ind w:left="720"/>
        <w:contextualSpacing w:val="0"/>
      </w:pPr>
      <w:r>
        <w:t>You accidentally uploaded two of the same device handler.</w:t>
      </w:r>
    </w:p>
    <w:p w:rsidR="00D90F0C" w:rsidRDefault="00E210C1" w:rsidP="00BE189A">
      <w:pPr>
        <w:pStyle w:val="ListParagraph"/>
        <w:numPr>
          <w:ilvl w:val="0"/>
          <w:numId w:val="31"/>
        </w:numPr>
        <w:ind w:left="720"/>
      </w:pPr>
      <w:r>
        <w:t>Program error – contact author.</w:t>
      </w:r>
    </w:p>
    <w:sectPr w:rsidR="00D90F0C" w:rsidSect="00A40696">
      <w:headerReference w:type="default" r:id="rId10"/>
      <w:footerReference w:type="default" r:id="rId11"/>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0AEB" w:rsidRDefault="00F90AEB" w:rsidP="00A104D2">
      <w:r>
        <w:separator/>
      </w:r>
    </w:p>
  </w:endnote>
  <w:endnote w:type="continuationSeparator" w:id="0">
    <w:p w:rsidR="00F90AEB" w:rsidRDefault="00F90AEB" w:rsidP="00A104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6A2E" w:rsidRDefault="00636A2E">
    <w:pPr>
      <w:pStyle w:val="Footer"/>
      <w:rPr>
        <w:color w:val="7F7F7F" w:themeColor="background1" w:themeShade="7F"/>
        <w:spacing w:val="60"/>
        <w:sz w:val="20"/>
        <w:szCs w:val="20"/>
      </w:rPr>
    </w:pPr>
  </w:p>
  <w:p w:rsidR="00636A2E" w:rsidRDefault="00636A2E">
    <w:pPr>
      <w:pStyle w:val="Footer"/>
      <w:rPr>
        <w:color w:val="7F7F7F" w:themeColor="background1" w:themeShade="7F"/>
        <w:spacing w:val="60"/>
        <w:sz w:val="20"/>
        <w:szCs w:val="20"/>
      </w:rPr>
    </w:pPr>
  </w:p>
  <w:p w:rsidR="00636A2E" w:rsidRPr="00636A2E" w:rsidRDefault="00636A2E" w:rsidP="00636A2E">
    <w:pPr>
      <w:spacing w:after="0"/>
      <w:jc w:val="center"/>
      <w:rPr>
        <w:b/>
        <w:sz w:val="20"/>
        <w:szCs w:val="20"/>
      </w:rPr>
    </w:pPr>
    <w:r w:rsidRPr="00636A2E">
      <w:rPr>
        <w:b/>
        <w:sz w:val="20"/>
        <w:szCs w:val="20"/>
      </w:rPr>
      <w:t>The author is not associated with the company TP-Link except as an owner/consumer of their products. All date used to create these applets was garnered from public-domain data.</w:t>
    </w:r>
  </w:p>
  <w:p w:rsidR="006227E4" w:rsidRPr="006227E4" w:rsidRDefault="006227E4">
    <w:pPr>
      <w:pStyle w:val="Footer"/>
      <w:rPr>
        <w:sz w:val="20"/>
        <w:szCs w:val="20"/>
      </w:rPr>
    </w:pPr>
    <w:r w:rsidRPr="006227E4">
      <w:rPr>
        <w:color w:val="7F7F7F" w:themeColor="background1" w:themeShade="7F"/>
        <w:spacing w:val="60"/>
        <w:sz w:val="20"/>
        <w:szCs w:val="20"/>
      </w:rPr>
      <w:t>Page</w:t>
    </w:r>
    <w:r>
      <w:rPr>
        <w:sz w:val="20"/>
        <w:szCs w:val="20"/>
      </w:rPr>
      <w:t xml:space="preserve"> </w:t>
    </w:r>
    <w:r w:rsidRPr="006227E4">
      <w:rPr>
        <w:sz w:val="20"/>
        <w:szCs w:val="20"/>
      </w:rPr>
      <w:fldChar w:fldCharType="begin"/>
    </w:r>
    <w:r w:rsidRPr="006227E4">
      <w:rPr>
        <w:sz w:val="20"/>
        <w:szCs w:val="20"/>
      </w:rPr>
      <w:instrText xml:space="preserve"> PAGE   \* MERGEFORMAT </w:instrText>
    </w:r>
    <w:r w:rsidRPr="006227E4">
      <w:rPr>
        <w:sz w:val="20"/>
        <w:szCs w:val="20"/>
      </w:rPr>
      <w:fldChar w:fldCharType="separate"/>
    </w:r>
    <w:r w:rsidR="005F4DFF" w:rsidRPr="005F4DFF">
      <w:rPr>
        <w:b/>
        <w:bCs/>
        <w:noProof/>
        <w:sz w:val="20"/>
        <w:szCs w:val="20"/>
      </w:rPr>
      <w:t>7</w:t>
    </w:r>
    <w:r w:rsidRPr="006227E4">
      <w:rPr>
        <w:b/>
        <w:bCs/>
        <w:noProof/>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0AEB" w:rsidRDefault="00F90AEB" w:rsidP="00A104D2">
      <w:r>
        <w:separator/>
      </w:r>
    </w:p>
  </w:footnote>
  <w:footnote w:type="continuationSeparator" w:id="0">
    <w:p w:rsidR="00F90AEB" w:rsidRDefault="00F90AEB" w:rsidP="00A104D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04D2" w:rsidRPr="006227E4" w:rsidRDefault="00BE189A" w:rsidP="006227E4">
    <w:pPr>
      <w:pStyle w:val="Header"/>
      <w:jc w:val="center"/>
      <w:rPr>
        <w:sz w:val="32"/>
        <w:szCs w:val="32"/>
      </w:rPr>
    </w:pPr>
    <w:r>
      <w:rPr>
        <w:sz w:val="32"/>
        <w:szCs w:val="32"/>
      </w:rPr>
      <w:t>Cloud TP-Link to Smart Things Installation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7F34FC"/>
    <w:multiLevelType w:val="hybridMultilevel"/>
    <w:tmpl w:val="EF8C6042"/>
    <w:lvl w:ilvl="0" w:tplc="B5AC250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C608F5"/>
    <w:multiLevelType w:val="hybridMultilevel"/>
    <w:tmpl w:val="8F448AA8"/>
    <w:lvl w:ilvl="0" w:tplc="F4AE6680">
      <w:start w:val="1"/>
      <w:numFmt w:val="decimal"/>
      <w:lvlText w:val="%1."/>
      <w:lvlJc w:val="left"/>
      <w:pPr>
        <w:ind w:left="720" w:hanging="360"/>
      </w:pPr>
      <w:rPr>
        <w:rFonts w:ascii="Arial" w:eastAsiaTheme="minorHAnsi" w:hAnsi="Arial"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3276D2"/>
    <w:multiLevelType w:val="hybridMultilevel"/>
    <w:tmpl w:val="8F448AA8"/>
    <w:lvl w:ilvl="0" w:tplc="F4AE6680">
      <w:start w:val="1"/>
      <w:numFmt w:val="decimal"/>
      <w:lvlText w:val="%1."/>
      <w:lvlJc w:val="left"/>
      <w:pPr>
        <w:ind w:left="720" w:hanging="360"/>
      </w:pPr>
      <w:rPr>
        <w:rFonts w:ascii="Arial" w:eastAsiaTheme="minorHAnsi" w:hAnsi="Arial"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B848BE"/>
    <w:multiLevelType w:val="hybridMultilevel"/>
    <w:tmpl w:val="25382702"/>
    <w:lvl w:ilvl="0" w:tplc="D7C2D55A">
      <w:start w:val="1"/>
      <w:numFmt w:val="decimal"/>
      <w:lvlText w:val="%1."/>
      <w:lvlJc w:val="left"/>
      <w:pPr>
        <w:ind w:left="720" w:hanging="360"/>
      </w:pPr>
      <w:rPr>
        <w:rFonts w:ascii="Arial" w:eastAsiaTheme="minorHAnsi" w:hAnsi="Arial"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9E2A3F"/>
    <w:multiLevelType w:val="hybridMultilevel"/>
    <w:tmpl w:val="6C22ED0A"/>
    <w:lvl w:ilvl="0" w:tplc="3F08739A">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4F81CC1"/>
    <w:multiLevelType w:val="multilevel"/>
    <w:tmpl w:val="B2168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4C3516"/>
    <w:multiLevelType w:val="hybridMultilevel"/>
    <w:tmpl w:val="CD9C7492"/>
    <w:lvl w:ilvl="0" w:tplc="9296226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84008CF"/>
    <w:multiLevelType w:val="hybridMultilevel"/>
    <w:tmpl w:val="57D05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4A3F78"/>
    <w:multiLevelType w:val="hybridMultilevel"/>
    <w:tmpl w:val="3F66AB7E"/>
    <w:lvl w:ilvl="0" w:tplc="BFD0FE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044133A"/>
    <w:multiLevelType w:val="hybridMultilevel"/>
    <w:tmpl w:val="8F448AA8"/>
    <w:lvl w:ilvl="0" w:tplc="F4AE6680">
      <w:start w:val="1"/>
      <w:numFmt w:val="decimal"/>
      <w:lvlText w:val="%1."/>
      <w:lvlJc w:val="left"/>
      <w:pPr>
        <w:ind w:left="720" w:hanging="360"/>
      </w:pPr>
      <w:rPr>
        <w:rFonts w:ascii="Arial" w:eastAsiaTheme="minorHAnsi" w:hAnsi="Arial"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3E1010"/>
    <w:multiLevelType w:val="hybridMultilevel"/>
    <w:tmpl w:val="B224BD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2D93109C"/>
    <w:multiLevelType w:val="hybridMultilevel"/>
    <w:tmpl w:val="C65674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653AE9"/>
    <w:multiLevelType w:val="hybridMultilevel"/>
    <w:tmpl w:val="6DB4E9CC"/>
    <w:lvl w:ilvl="0" w:tplc="3F08739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734735D"/>
    <w:multiLevelType w:val="hybridMultilevel"/>
    <w:tmpl w:val="D06E909C"/>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4" w15:restartNumberingAfterBreak="0">
    <w:nsid w:val="382F13B1"/>
    <w:multiLevelType w:val="hybridMultilevel"/>
    <w:tmpl w:val="4718D704"/>
    <w:lvl w:ilvl="0" w:tplc="1DD82E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BF56A67"/>
    <w:multiLevelType w:val="hybridMultilevel"/>
    <w:tmpl w:val="961AD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0C55FB"/>
    <w:multiLevelType w:val="hybridMultilevel"/>
    <w:tmpl w:val="9ED0FB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ED2E30"/>
    <w:multiLevelType w:val="hybridMultilevel"/>
    <w:tmpl w:val="CCDED660"/>
    <w:lvl w:ilvl="0" w:tplc="F5FA010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C577FA"/>
    <w:multiLevelType w:val="hybridMultilevel"/>
    <w:tmpl w:val="ABA43A54"/>
    <w:lvl w:ilvl="0" w:tplc="3F08739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59942F1"/>
    <w:multiLevelType w:val="hybridMultilevel"/>
    <w:tmpl w:val="1B224350"/>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0" w15:restartNumberingAfterBreak="0">
    <w:nsid w:val="495B6EB7"/>
    <w:multiLevelType w:val="hybridMultilevel"/>
    <w:tmpl w:val="466C0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0016DE"/>
    <w:multiLevelType w:val="hybridMultilevel"/>
    <w:tmpl w:val="EFEA8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624E40"/>
    <w:multiLevelType w:val="hybridMultilevel"/>
    <w:tmpl w:val="6DB4E9CC"/>
    <w:lvl w:ilvl="0" w:tplc="3F08739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A7C37E4"/>
    <w:multiLevelType w:val="hybridMultilevel"/>
    <w:tmpl w:val="7728D4A4"/>
    <w:lvl w:ilvl="0" w:tplc="F8BCDCC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4B70DF"/>
    <w:multiLevelType w:val="hybridMultilevel"/>
    <w:tmpl w:val="F3661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E3427A"/>
    <w:multiLevelType w:val="hybridMultilevel"/>
    <w:tmpl w:val="8B804D18"/>
    <w:lvl w:ilvl="0" w:tplc="DA6885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1212A4A"/>
    <w:multiLevelType w:val="hybridMultilevel"/>
    <w:tmpl w:val="7F3EFFCC"/>
    <w:lvl w:ilvl="0" w:tplc="3F08739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D171696"/>
    <w:multiLevelType w:val="hybridMultilevel"/>
    <w:tmpl w:val="690EC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51224F"/>
    <w:multiLevelType w:val="hybridMultilevel"/>
    <w:tmpl w:val="EF960CF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D6F2960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5210013"/>
    <w:multiLevelType w:val="hybridMultilevel"/>
    <w:tmpl w:val="6662181E"/>
    <w:lvl w:ilvl="0" w:tplc="F55EACA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6C5120CC"/>
    <w:multiLevelType w:val="hybridMultilevel"/>
    <w:tmpl w:val="E056F732"/>
    <w:lvl w:ilvl="0" w:tplc="6E88B59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79A170FB"/>
    <w:multiLevelType w:val="hybridMultilevel"/>
    <w:tmpl w:val="8F448AA8"/>
    <w:lvl w:ilvl="0" w:tplc="F4AE6680">
      <w:start w:val="1"/>
      <w:numFmt w:val="decimal"/>
      <w:lvlText w:val="%1."/>
      <w:lvlJc w:val="left"/>
      <w:pPr>
        <w:ind w:left="720" w:hanging="360"/>
      </w:pPr>
      <w:rPr>
        <w:rFonts w:ascii="Arial" w:eastAsiaTheme="minorHAnsi" w:hAnsi="Arial"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23"/>
  </w:num>
  <w:num w:numId="3">
    <w:abstractNumId w:val="13"/>
  </w:num>
  <w:num w:numId="4">
    <w:abstractNumId w:val="19"/>
  </w:num>
  <w:num w:numId="5">
    <w:abstractNumId w:val="3"/>
  </w:num>
  <w:num w:numId="6">
    <w:abstractNumId w:val="6"/>
  </w:num>
  <w:num w:numId="7">
    <w:abstractNumId w:val="1"/>
  </w:num>
  <w:num w:numId="8">
    <w:abstractNumId w:val="31"/>
  </w:num>
  <w:num w:numId="9">
    <w:abstractNumId w:val="9"/>
  </w:num>
  <w:num w:numId="10">
    <w:abstractNumId w:val="2"/>
  </w:num>
  <w:num w:numId="11">
    <w:abstractNumId w:val="0"/>
  </w:num>
  <w:num w:numId="12">
    <w:abstractNumId w:val="28"/>
  </w:num>
  <w:num w:numId="13">
    <w:abstractNumId w:val="25"/>
  </w:num>
  <w:num w:numId="14">
    <w:abstractNumId w:val="29"/>
  </w:num>
  <w:num w:numId="15">
    <w:abstractNumId w:val="8"/>
  </w:num>
  <w:num w:numId="16">
    <w:abstractNumId w:val="22"/>
  </w:num>
  <w:num w:numId="17">
    <w:abstractNumId w:val="12"/>
  </w:num>
  <w:num w:numId="18">
    <w:abstractNumId w:val="4"/>
  </w:num>
  <w:num w:numId="19">
    <w:abstractNumId w:val="14"/>
  </w:num>
  <w:num w:numId="20">
    <w:abstractNumId w:val="26"/>
  </w:num>
  <w:num w:numId="21">
    <w:abstractNumId w:val="18"/>
  </w:num>
  <w:num w:numId="22">
    <w:abstractNumId w:val="16"/>
  </w:num>
  <w:num w:numId="23">
    <w:abstractNumId w:val="17"/>
  </w:num>
  <w:num w:numId="24">
    <w:abstractNumId w:val="5"/>
  </w:num>
  <w:num w:numId="25">
    <w:abstractNumId w:val="15"/>
  </w:num>
  <w:num w:numId="26">
    <w:abstractNumId w:val="11"/>
  </w:num>
  <w:num w:numId="27">
    <w:abstractNumId w:val="20"/>
  </w:num>
  <w:num w:numId="28">
    <w:abstractNumId w:val="27"/>
  </w:num>
  <w:num w:numId="29">
    <w:abstractNumId w:val="21"/>
  </w:num>
  <w:num w:numId="30">
    <w:abstractNumId w:val="7"/>
  </w:num>
  <w:num w:numId="31">
    <w:abstractNumId w:val="10"/>
  </w:num>
  <w:num w:numId="3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1172"/>
    <w:rsid w:val="0002669E"/>
    <w:rsid w:val="00031172"/>
    <w:rsid w:val="00031290"/>
    <w:rsid w:val="000832C0"/>
    <w:rsid w:val="001009D7"/>
    <w:rsid w:val="00136C17"/>
    <w:rsid w:val="001415D3"/>
    <w:rsid w:val="001519EA"/>
    <w:rsid w:val="00157270"/>
    <w:rsid w:val="00196E3B"/>
    <w:rsid w:val="001E309C"/>
    <w:rsid w:val="00227101"/>
    <w:rsid w:val="0024308E"/>
    <w:rsid w:val="00286507"/>
    <w:rsid w:val="002F6A84"/>
    <w:rsid w:val="00334131"/>
    <w:rsid w:val="00334E5B"/>
    <w:rsid w:val="00340391"/>
    <w:rsid w:val="00362AED"/>
    <w:rsid w:val="00364B0F"/>
    <w:rsid w:val="003D75EE"/>
    <w:rsid w:val="003E0872"/>
    <w:rsid w:val="003F7823"/>
    <w:rsid w:val="00481119"/>
    <w:rsid w:val="00493678"/>
    <w:rsid w:val="004A6357"/>
    <w:rsid w:val="00502CC3"/>
    <w:rsid w:val="005434E2"/>
    <w:rsid w:val="00566F74"/>
    <w:rsid w:val="005900DF"/>
    <w:rsid w:val="0059076F"/>
    <w:rsid w:val="005F4DFF"/>
    <w:rsid w:val="006204EC"/>
    <w:rsid w:val="006227E4"/>
    <w:rsid w:val="00636A2E"/>
    <w:rsid w:val="00687D69"/>
    <w:rsid w:val="006906E1"/>
    <w:rsid w:val="00714B9E"/>
    <w:rsid w:val="007E7DD8"/>
    <w:rsid w:val="008243A2"/>
    <w:rsid w:val="008C0783"/>
    <w:rsid w:val="00942665"/>
    <w:rsid w:val="009647C7"/>
    <w:rsid w:val="00993855"/>
    <w:rsid w:val="00A104D2"/>
    <w:rsid w:val="00A53ACA"/>
    <w:rsid w:val="00A86173"/>
    <w:rsid w:val="00A870E5"/>
    <w:rsid w:val="00AD091B"/>
    <w:rsid w:val="00B437DE"/>
    <w:rsid w:val="00BA3FA9"/>
    <w:rsid w:val="00BD04E2"/>
    <w:rsid w:val="00BD35DC"/>
    <w:rsid w:val="00BD674D"/>
    <w:rsid w:val="00BE189A"/>
    <w:rsid w:val="00C16FF0"/>
    <w:rsid w:val="00C90D2B"/>
    <w:rsid w:val="00C94646"/>
    <w:rsid w:val="00C975E5"/>
    <w:rsid w:val="00C97B45"/>
    <w:rsid w:val="00D00402"/>
    <w:rsid w:val="00D723F8"/>
    <w:rsid w:val="00D90F0C"/>
    <w:rsid w:val="00E210C1"/>
    <w:rsid w:val="00EB01A1"/>
    <w:rsid w:val="00ED0430"/>
    <w:rsid w:val="00ED78CD"/>
    <w:rsid w:val="00F90A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C0DD79B-B85D-454E-A642-8259167F0D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04D2"/>
    <w:pPr>
      <w:autoSpaceDE w:val="0"/>
      <w:autoSpaceDN w:val="0"/>
      <w:adjustRightInd w:val="0"/>
      <w:spacing w:after="240" w:line="240" w:lineRule="auto"/>
    </w:pPr>
    <w:rPr>
      <w:rFonts w:ascii="Arial" w:hAnsi="Arial" w:cs="Arial"/>
      <w:sz w:val="24"/>
      <w:szCs w:val="24"/>
    </w:rPr>
  </w:style>
  <w:style w:type="paragraph" w:styleId="Heading1">
    <w:name w:val="heading 1"/>
    <w:basedOn w:val="Normal"/>
    <w:next w:val="Normal"/>
    <w:link w:val="Heading1Char"/>
    <w:uiPriority w:val="9"/>
    <w:qFormat/>
    <w:rsid w:val="006227E4"/>
    <w:pPr>
      <w:spacing w:before="360"/>
      <w:outlineLvl w:val="0"/>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104D2"/>
    <w:pPr>
      <w:tabs>
        <w:tab w:val="center" w:pos="4680"/>
        <w:tab w:val="right" w:pos="9360"/>
      </w:tabs>
      <w:spacing w:after="0"/>
    </w:pPr>
  </w:style>
  <w:style w:type="character" w:customStyle="1" w:styleId="HeaderChar">
    <w:name w:val="Header Char"/>
    <w:basedOn w:val="DefaultParagraphFont"/>
    <w:link w:val="Header"/>
    <w:uiPriority w:val="99"/>
    <w:rsid w:val="00A104D2"/>
  </w:style>
  <w:style w:type="paragraph" w:styleId="Footer">
    <w:name w:val="footer"/>
    <w:basedOn w:val="Normal"/>
    <w:link w:val="FooterChar"/>
    <w:uiPriority w:val="99"/>
    <w:unhideWhenUsed/>
    <w:rsid w:val="00A104D2"/>
    <w:pPr>
      <w:tabs>
        <w:tab w:val="center" w:pos="4680"/>
        <w:tab w:val="right" w:pos="9360"/>
      </w:tabs>
      <w:spacing w:after="0"/>
    </w:pPr>
  </w:style>
  <w:style w:type="character" w:customStyle="1" w:styleId="FooterChar">
    <w:name w:val="Footer Char"/>
    <w:basedOn w:val="DefaultParagraphFont"/>
    <w:link w:val="Footer"/>
    <w:uiPriority w:val="99"/>
    <w:rsid w:val="00A104D2"/>
  </w:style>
  <w:style w:type="character" w:customStyle="1" w:styleId="Heading1Char">
    <w:name w:val="Heading 1 Char"/>
    <w:basedOn w:val="DefaultParagraphFont"/>
    <w:link w:val="Heading1"/>
    <w:uiPriority w:val="9"/>
    <w:rsid w:val="006227E4"/>
    <w:rPr>
      <w:rFonts w:ascii="Arial" w:hAnsi="Arial" w:cs="Arial"/>
      <w:b/>
      <w:sz w:val="28"/>
      <w:szCs w:val="28"/>
    </w:rPr>
  </w:style>
  <w:style w:type="paragraph" w:styleId="ListParagraph">
    <w:name w:val="List Paragraph"/>
    <w:basedOn w:val="Normal"/>
    <w:uiPriority w:val="34"/>
    <w:qFormat/>
    <w:rsid w:val="00A104D2"/>
    <w:pPr>
      <w:ind w:left="720"/>
      <w:contextualSpacing/>
    </w:pPr>
  </w:style>
  <w:style w:type="paragraph" w:styleId="NormalWeb">
    <w:name w:val="Normal (Web)"/>
    <w:basedOn w:val="Normal"/>
    <w:uiPriority w:val="99"/>
    <w:semiHidden/>
    <w:unhideWhenUsed/>
    <w:rsid w:val="003E0872"/>
    <w:pPr>
      <w:autoSpaceDE/>
      <w:autoSpaceDN/>
      <w:adjustRightInd/>
      <w:spacing w:before="100" w:beforeAutospacing="1" w:after="100" w:afterAutospacing="1"/>
    </w:pPr>
    <w:rPr>
      <w:rFonts w:ascii="Times New Roman" w:eastAsiaTheme="minorEastAsia" w:hAnsi="Times New Roman" w:cs="Times New Roman"/>
    </w:rPr>
  </w:style>
  <w:style w:type="paragraph" w:styleId="HTMLPreformatted">
    <w:name w:val="HTML Preformatted"/>
    <w:basedOn w:val="Normal"/>
    <w:link w:val="HTMLPreformattedChar"/>
    <w:uiPriority w:val="99"/>
    <w:semiHidden/>
    <w:unhideWhenUsed/>
    <w:rsid w:val="00BE18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E189A"/>
    <w:rPr>
      <w:rFonts w:ascii="Courier New" w:eastAsia="Times New Roman" w:hAnsi="Courier New" w:cs="Courier New"/>
      <w:sz w:val="20"/>
      <w:szCs w:val="20"/>
    </w:rPr>
  </w:style>
  <w:style w:type="character" w:styleId="HTMLCode">
    <w:name w:val="HTML Code"/>
    <w:basedOn w:val="DefaultParagraphFont"/>
    <w:uiPriority w:val="99"/>
    <w:semiHidden/>
    <w:unhideWhenUsed/>
    <w:rsid w:val="00BE189A"/>
    <w:rPr>
      <w:rFonts w:ascii="Courier New" w:eastAsia="Times New Roman" w:hAnsi="Courier New" w:cs="Courier New"/>
      <w:sz w:val="20"/>
      <w:szCs w:val="20"/>
    </w:rPr>
  </w:style>
  <w:style w:type="character" w:styleId="Hyperlink">
    <w:name w:val="Hyperlink"/>
    <w:basedOn w:val="DefaultParagraphFont"/>
    <w:uiPriority w:val="99"/>
    <w:unhideWhenUsed/>
    <w:rsid w:val="006906E1"/>
    <w:rPr>
      <w:color w:val="0000FF"/>
      <w:u w:val="single"/>
    </w:rPr>
  </w:style>
  <w:style w:type="paragraph" w:styleId="TOCHeading">
    <w:name w:val="TOC Heading"/>
    <w:basedOn w:val="Heading1"/>
    <w:next w:val="Normal"/>
    <w:uiPriority w:val="39"/>
    <w:unhideWhenUsed/>
    <w:qFormat/>
    <w:rsid w:val="0059076F"/>
    <w:pPr>
      <w:keepNext/>
      <w:keepLines/>
      <w:autoSpaceDE/>
      <w:autoSpaceDN/>
      <w:adjustRightInd/>
      <w:spacing w:before="240" w:after="0" w:line="259" w:lineRule="auto"/>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59076F"/>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0261900">
      <w:bodyDiv w:val="1"/>
      <w:marLeft w:val="0"/>
      <w:marRight w:val="0"/>
      <w:marTop w:val="0"/>
      <w:marBottom w:val="0"/>
      <w:divBdr>
        <w:top w:val="none" w:sz="0" w:space="0" w:color="auto"/>
        <w:left w:val="none" w:sz="0" w:space="0" w:color="auto"/>
        <w:bottom w:val="none" w:sz="0" w:space="0" w:color="auto"/>
        <w:right w:val="none" w:sz="0" w:space="0" w:color="auto"/>
      </w:divBdr>
    </w:div>
    <w:div w:id="581332957">
      <w:bodyDiv w:val="1"/>
      <w:marLeft w:val="0"/>
      <w:marRight w:val="0"/>
      <w:marTop w:val="0"/>
      <w:marBottom w:val="0"/>
      <w:divBdr>
        <w:top w:val="none" w:sz="0" w:space="0" w:color="auto"/>
        <w:left w:val="none" w:sz="0" w:space="0" w:color="auto"/>
        <w:bottom w:val="none" w:sz="0" w:space="0" w:color="auto"/>
        <w:right w:val="none" w:sz="0" w:space="0" w:color="auto"/>
      </w:divBdr>
    </w:div>
    <w:div w:id="1892423354">
      <w:bodyDiv w:val="1"/>
      <w:marLeft w:val="0"/>
      <w:marRight w:val="0"/>
      <w:marTop w:val="0"/>
      <w:marBottom w:val="0"/>
      <w:divBdr>
        <w:top w:val="none" w:sz="0" w:space="0" w:color="auto"/>
        <w:left w:val="none" w:sz="0" w:space="0" w:color="auto"/>
        <w:bottom w:val="none" w:sz="0" w:space="0" w:color="auto"/>
        <w:right w:val="none" w:sz="0" w:space="0" w:color="auto"/>
      </w:divBdr>
    </w:div>
    <w:div w:id="2127966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86E958-6FF3-4C0D-88AC-2FA56A9EC9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1</Pages>
  <Words>1357</Words>
  <Characters>7740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Gutheinz</dc:creator>
  <cp:keywords/>
  <dc:description/>
  <cp:lastModifiedBy>David Gutheinz</cp:lastModifiedBy>
  <cp:revision>36</cp:revision>
  <cp:lastPrinted>2017-08-09T11:56:00Z</cp:lastPrinted>
  <dcterms:created xsi:type="dcterms:W3CDTF">2017-03-14T17:23:00Z</dcterms:created>
  <dcterms:modified xsi:type="dcterms:W3CDTF">2017-08-09T11:56:00Z</dcterms:modified>
</cp:coreProperties>
</file>