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8.png" ContentType="image/png"/>
  <Override PartName="/word/media/rId52.png" ContentType="image/png"/>
  <Override PartName="/word/media/rId56.png" ContentType="image/png"/>
  <Override PartName="/word/media/rId59.png" ContentType="image/png"/>
  <Override PartName="/word/media/rId62.png" ContentType="image/png"/>
  <Override PartName="/word/media/rId20.png" ContentType="image/png"/>
  <Override PartName="/word/media/rId23.png" ContentType="image/png"/>
  <Override PartName="/word/media/rId27.png" ContentType="image/png"/>
  <Override PartName="/word/media/rId31.png" ContentType="image/png"/>
  <Override PartName="/word/media/rId35.png" ContentType="image/png"/>
  <Override PartName="/word/media/rId41.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67" w:name="电商分析常用案例-人货场-用户分析"/>
    <w:p>
      <w:pPr>
        <w:pStyle w:val="Heading1"/>
      </w:pPr>
      <w:r>
        <w:t xml:space="preserve">电商分析常用案例-人货场-用户分析</w:t>
      </w:r>
    </w:p>
    <w:bookmarkStart w:id="26" w:name="X7df165577889673c8b973c579289939c6d397ef"/>
    <w:p>
      <w:pPr>
        <w:pStyle w:val="Heading2"/>
      </w:pPr>
      <w:r>
        <w:t xml:space="preserve">1、什么是用户分析、用户画像的作用、用户分析都有哪些模型</w:t>
      </w:r>
    </w:p>
    <w:p>
      <w:pPr>
        <w:numPr>
          <w:ilvl w:val="0"/>
          <w:numId w:val="1001"/>
        </w:numPr>
      </w:pPr>
      <w:r>
        <w:t xml:space="preserve">什么是用户分析：</w:t>
      </w:r>
    </w:p>
    <w:p>
      <w:pPr>
        <w:numPr>
          <w:ilvl w:val="1"/>
          <w:numId w:val="1002"/>
        </w:numPr>
      </w:pPr>
      <w:r>
        <w:t xml:space="preserve">方法：通过对用户数据的探索整合，应用匹配的分析框架，不断加深对用户的认识</w:t>
      </w:r>
    </w:p>
    <w:p>
      <w:pPr>
        <w:numPr>
          <w:ilvl w:val="1"/>
          <w:numId w:val="1002"/>
        </w:numPr>
      </w:pPr>
      <w:r>
        <w:t xml:space="preserve">目的：理解用户是谁？用户的需求是什么？</w:t>
      </w:r>
    </w:p>
    <w:p>
      <w:pPr>
        <w:numPr>
          <w:ilvl w:val="1"/>
          <w:numId w:val="1002"/>
        </w:numPr>
      </w:pPr>
      <w:r>
        <w:t xml:space="preserve">目标：最终实现用户服务的提升（用户价值）和企业资源的合理分配（企业价值）</w:t>
      </w:r>
    </w:p>
    <w:p>
      <w:pPr>
        <w:numPr>
          <w:ilvl w:val="1"/>
          <w:numId w:val="1002"/>
        </w:numPr>
      </w:pPr>
      <w:r>
        <w:t xml:space="preserve">常见的五大特征：</w:t>
      </w:r>
    </w:p>
    <w:p>
      <w:pPr>
        <w:numPr>
          <w:ilvl w:val="2"/>
          <w:numId w:val="1003"/>
        </w:numPr>
      </w:pPr>
      <w:r>
        <w:t xml:space="preserve">基本属性：性别、年龄、地域、职业、兴趣爱好、会员等级、积分等</w:t>
      </w:r>
    </w:p>
    <w:p>
      <w:pPr>
        <w:numPr>
          <w:ilvl w:val="2"/>
          <w:numId w:val="1003"/>
        </w:numPr>
      </w:pPr>
      <w:r>
        <w:t xml:space="preserve">浏览行为：浏览活跃度，访问深度、停留时长、架构收藏、探索、访问模块偏好、商品偏好</w:t>
      </w:r>
    </w:p>
    <w:p>
      <w:pPr>
        <w:numPr>
          <w:ilvl w:val="2"/>
          <w:numId w:val="1003"/>
        </w:numPr>
      </w:pPr>
      <w:r>
        <w:t xml:space="preserve">交易行为：购买RFM指标，购买商品偏好，折扣敏感度、退换货等</w:t>
      </w:r>
    </w:p>
    <w:p>
      <w:pPr>
        <w:numPr>
          <w:ilvl w:val="2"/>
          <w:numId w:val="1003"/>
        </w:numPr>
      </w:pPr>
      <w:r>
        <w:t xml:space="preserve">服务体验：用户售前、售中、售后全程、服务体验</w:t>
      </w:r>
    </w:p>
    <w:p>
      <w:pPr>
        <w:numPr>
          <w:ilvl w:val="2"/>
          <w:numId w:val="1003"/>
        </w:numPr>
      </w:pPr>
      <w:r>
        <w:t xml:space="preserve">社交分享：用户商品、活动分享行为、邀请用户行为等</w:t>
      </w:r>
    </w:p>
    <w:p>
      <w:pPr>
        <w:numPr>
          <w:ilvl w:val="0"/>
          <w:numId w:val="1001"/>
        </w:numPr>
      </w:pPr>
      <w:r>
        <w:t xml:space="preserve">其作用：通过用户画像去实现精准化运营来实现用户忠诚度提升来最终实现用户的增长：</w:t>
      </w:r>
    </w:p>
    <w:p>
      <w:pPr>
        <w:numPr>
          <w:ilvl w:val="1"/>
          <w:numId w:val="1004"/>
        </w:numPr>
      </w:pPr>
      <w:r>
        <w:t xml:space="preserve">用户画像：</w:t>
      </w:r>
    </w:p>
    <w:p>
      <w:pPr>
        <w:numPr>
          <w:ilvl w:val="2"/>
          <w:numId w:val="1005"/>
        </w:numPr>
      </w:pPr>
      <w:r>
        <w:t xml:space="preserve">用户标签体系</w:t>
      </w:r>
    </w:p>
    <w:p>
      <w:pPr>
        <w:numPr>
          <w:ilvl w:val="2"/>
          <w:numId w:val="1005"/>
        </w:numPr>
      </w:pPr>
      <w:r>
        <w:t xml:space="preserve">模型化标签</w:t>
      </w:r>
    </w:p>
    <w:p>
      <w:pPr>
        <w:numPr>
          <w:ilvl w:val="2"/>
          <w:numId w:val="1005"/>
        </w:numPr>
      </w:pPr>
      <w:r>
        <w:t xml:space="preserve">目标用户分群</w:t>
      </w:r>
    </w:p>
    <w:p>
      <w:pPr>
        <w:numPr>
          <w:ilvl w:val="2"/>
          <w:numId w:val="1005"/>
        </w:numPr>
      </w:pPr>
      <w:r>
        <w:t xml:space="preserve">定性调研分析</w:t>
      </w:r>
    </w:p>
    <w:p>
      <w:pPr>
        <w:numPr>
          <w:ilvl w:val="1"/>
          <w:numId w:val="1004"/>
        </w:numPr>
      </w:pPr>
      <w:r>
        <w:t xml:space="preserve">精准运营：</w:t>
      </w:r>
    </w:p>
    <w:p>
      <w:pPr>
        <w:numPr>
          <w:ilvl w:val="2"/>
          <w:numId w:val="1006"/>
        </w:numPr>
      </w:pPr>
      <w:r>
        <w:t xml:space="preserve">营销沟通个性化</w:t>
      </w:r>
    </w:p>
    <w:p>
      <w:pPr>
        <w:numPr>
          <w:ilvl w:val="2"/>
          <w:numId w:val="1006"/>
        </w:numPr>
      </w:pPr>
      <w:r>
        <w:t xml:space="preserve">页面呈现个性化</w:t>
      </w:r>
    </w:p>
    <w:p>
      <w:pPr>
        <w:numPr>
          <w:ilvl w:val="2"/>
          <w:numId w:val="1006"/>
        </w:numPr>
      </w:pPr>
      <w:r>
        <w:t xml:space="preserve">活动玩法个性化</w:t>
      </w:r>
    </w:p>
    <w:p>
      <w:pPr>
        <w:numPr>
          <w:ilvl w:val="2"/>
          <w:numId w:val="1006"/>
        </w:numPr>
      </w:pPr>
      <w:r>
        <w:t xml:space="preserve">场景个性化</w:t>
      </w:r>
    </w:p>
    <w:p>
      <w:pPr>
        <w:numPr>
          <w:ilvl w:val="1"/>
          <w:numId w:val="1004"/>
        </w:numPr>
      </w:pPr>
      <w:r>
        <w:t xml:space="preserve">忠诚度提升：</w:t>
      </w:r>
    </w:p>
    <w:p>
      <w:pPr>
        <w:numPr>
          <w:ilvl w:val="2"/>
          <w:numId w:val="1007"/>
        </w:numPr>
      </w:pPr>
      <w:r>
        <w:t xml:space="preserve">用户策略设计、会员体系构建、积分体系构建、付费会员策略设计</w:t>
      </w:r>
    </w:p>
    <w:p>
      <w:pPr>
        <w:numPr>
          <w:ilvl w:val="2"/>
          <w:numId w:val="1007"/>
        </w:numPr>
      </w:pPr>
      <w:r>
        <w:t xml:space="preserve">流失用户预警挽回</w:t>
      </w:r>
    </w:p>
    <w:p>
      <w:pPr>
        <w:numPr>
          <w:ilvl w:val="2"/>
          <w:numId w:val="1007"/>
        </w:numPr>
      </w:pPr>
      <w:r>
        <w:t xml:space="preserve">用户全生命周期价值提升</w:t>
      </w:r>
    </w:p>
    <w:p>
      <w:pPr>
        <w:numPr>
          <w:ilvl w:val="1"/>
          <w:numId w:val="1004"/>
        </w:numPr>
      </w:pPr>
      <w:r>
        <w:t xml:space="preserve">用户增长：</w:t>
      </w:r>
    </w:p>
    <w:p>
      <w:pPr>
        <w:numPr>
          <w:ilvl w:val="2"/>
          <w:numId w:val="1008"/>
        </w:numPr>
      </w:pPr>
      <w:r>
        <w:t xml:space="preserve">来源渠道分析</w:t>
      </w:r>
    </w:p>
    <w:p>
      <w:pPr>
        <w:numPr>
          <w:ilvl w:val="2"/>
          <w:numId w:val="1008"/>
        </w:numPr>
      </w:pPr>
      <w:r>
        <w:t xml:space="preserve">转化漏斗分析</w:t>
      </w:r>
    </w:p>
    <w:p>
      <w:pPr>
        <w:numPr>
          <w:ilvl w:val="2"/>
          <w:numId w:val="1008"/>
        </w:numPr>
      </w:pPr>
      <w:r>
        <w:t xml:space="preserve">用户留存优化</w:t>
      </w:r>
    </w:p>
    <w:p>
      <w:pPr>
        <w:numPr>
          <w:ilvl w:val="2"/>
          <w:numId w:val="1008"/>
        </w:numPr>
      </w:pPr>
      <w:r>
        <w:t xml:space="preserve">核心用户成长路线研究、商品定位、潜客识别、市场目标用户挖掘</w:t>
      </w:r>
    </w:p>
    <w:p>
      <w:pPr>
        <w:numPr>
          <w:ilvl w:val="0"/>
          <w:numId w:val="1001"/>
        </w:numPr>
      </w:pPr>
      <w:r>
        <w:t xml:space="preserve">场景1：用户画像怎么构建</w:t>
      </w:r>
    </w:p>
    <w:p>
      <w:pPr>
        <w:numPr>
          <w:ilvl w:val="1"/>
          <w:numId w:val="1009"/>
        </w:numPr>
      </w:pPr>
      <w:r>
        <w:t xml:space="preserve">数据收集：通过数据库、日志数据</w:t>
      </w:r>
    </w:p>
    <w:p>
      <w:pPr>
        <w:numPr>
          <w:ilvl w:val="1"/>
          <w:numId w:val="1009"/>
        </w:numPr>
      </w:pPr>
      <w:r>
        <w:t xml:space="preserve">用户标签：通过对品类、单品偏好、访问、购买行为、消费能力、消费价值、优惠敏感度、信用度、人口属性、设备信息、网络行为、兴趣爱好、生活形态去构建一个用户分层</w:t>
      </w:r>
    </w:p>
    <w:p>
      <w:pPr>
        <w:numPr>
          <w:ilvl w:val="1"/>
          <w:numId w:val="1009"/>
        </w:numPr>
      </w:pPr>
      <w:r>
        <w:t xml:space="preserve">行为建模：通过预测算法、聚类算法、分类算法、NLP、关联规则去构建用户的群体大体情况</w:t>
      </w:r>
    </w:p>
    <w:p>
      <w:pPr>
        <w:numPr>
          <w:ilvl w:val="0"/>
          <w:numId w:val="1000"/>
        </w:numPr>
      </w:pPr>
      <w:r>
        <w:t xml:space="preserve">通过以上的步骤最终实现用户画像的构建，来对用户进行分层处理，精准运营</w:t>
      </w:r>
    </w:p>
    <w:p>
      <w:pPr>
        <w:numPr>
          <w:ilvl w:val="0"/>
          <w:numId w:val="1001"/>
        </w:numPr>
      </w:pPr>
      <w:r>
        <w:t xml:space="preserve">场景2：精准运营支持</w:t>
      </w:r>
    </w:p>
    <w:p>
      <w:pPr>
        <w:numPr>
          <w:ilvl w:val="1"/>
          <w:numId w:val="1010"/>
        </w:numPr>
      </w:pPr>
      <w:r>
        <w:t xml:space="preserve">确定目标用户</w:t>
      </w:r>
    </w:p>
    <w:p>
      <w:pPr>
        <w:numPr>
          <w:ilvl w:val="2"/>
          <w:numId w:val="1011"/>
        </w:numPr>
      </w:pPr>
      <w:r>
        <w:t xml:space="preserve">针对什么样的用户</w:t>
      </w:r>
    </w:p>
    <w:p>
      <w:pPr>
        <w:numPr>
          <w:ilvl w:val="2"/>
          <w:numId w:val="1011"/>
        </w:numPr>
      </w:pPr>
      <w:r>
        <w:t xml:space="preserve">与什么样的用户匹配</w:t>
      </w:r>
    </w:p>
    <w:p>
      <w:pPr>
        <w:numPr>
          <w:ilvl w:val="2"/>
          <w:numId w:val="1011"/>
        </w:numPr>
      </w:pPr>
      <w:r>
        <w:t xml:space="preserve">例如：白富美-新中产、母婴用户-餐厨用户、流失用户-高价值用户</w:t>
      </w:r>
    </w:p>
    <w:p>
      <w:pPr>
        <w:numPr>
          <w:ilvl w:val="1"/>
          <w:numId w:val="1010"/>
        </w:numPr>
      </w:pPr>
      <w:r>
        <w:t xml:space="preserve">设计适合运营策略</w:t>
      </w:r>
    </w:p>
    <w:p>
      <w:pPr>
        <w:numPr>
          <w:ilvl w:val="2"/>
          <w:numId w:val="1012"/>
        </w:numPr>
      </w:pPr>
      <w:r>
        <w:t xml:space="preserve">适配的沟通方式</w:t>
      </w:r>
    </w:p>
    <w:p>
      <w:pPr>
        <w:numPr>
          <w:ilvl w:val="2"/>
          <w:numId w:val="1012"/>
        </w:numPr>
      </w:pPr>
      <w:r>
        <w:t xml:space="preserve">适配的折扣力度</w:t>
      </w:r>
    </w:p>
    <w:p>
      <w:pPr>
        <w:numPr>
          <w:ilvl w:val="2"/>
          <w:numId w:val="1012"/>
        </w:numPr>
      </w:pPr>
      <w:r>
        <w:t xml:space="preserve">适配的玩法形式</w:t>
      </w:r>
    </w:p>
    <w:p>
      <w:pPr>
        <w:numPr>
          <w:ilvl w:val="2"/>
          <w:numId w:val="1012"/>
        </w:numPr>
      </w:pPr>
      <w:r>
        <w:t xml:space="preserve">适配的利益点表达</w:t>
      </w:r>
    </w:p>
    <w:p>
      <w:pPr>
        <w:numPr>
          <w:ilvl w:val="1"/>
          <w:numId w:val="1010"/>
        </w:numPr>
      </w:pPr>
      <w:r>
        <w:t xml:space="preserve">运营效果线上监测</w:t>
      </w:r>
    </w:p>
    <w:p>
      <w:pPr>
        <w:numPr>
          <w:ilvl w:val="2"/>
          <w:numId w:val="1013"/>
        </w:numPr>
      </w:pPr>
      <w:r>
        <w:t xml:space="preserve">确定关注指标</w:t>
      </w:r>
    </w:p>
    <w:p>
      <w:pPr>
        <w:numPr>
          <w:ilvl w:val="2"/>
          <w:numId w:val="1013"/>
        </w:numPr>
      </w:pPr>
      <w:r>
        <w:t xml:space="preserve">确定对比对象</w:t>
      </w:r>
    </w:p>
    <w:p>
      <w:pPr>
        <w:numPr>
          <w:ilvl w:val="2"/>
          <w:numId w:val="1013"/>
        </w:numPr>
      </w:pPr>
      <w:r>
        <w:t xml:space="preserve">长期型策略，建立一套可复用的指标体系和分析框架</w:t>
      </w:r>
    </w:p>
    <w:p>
      <w:pPr>
        <w:numPr>
          <w:ilvl w:val="1"/>
          <w:numId w:val="1010"/>
        </w:numPr>
      </w:pPr>
      <w:r>
        <w:t xml:space="preserve">活动复盘经验沉淀</w:t>
      </w:r>
    </w:p>
    <w:p>
      <w:pPr>
        <w:numPr>
          <w:ilvl w:val="2"/>
          <w:numId w:val="1014"/>
        </w:numPr>
      </w:pPr>
      <w:r>
        <w:t xml:space="preserve">对比论证方案成果</w:t>
      </w:r>
    </w:p>
    <w:p>
      <w:pPr>
        <w:numPr>
          <w:ilvl w:val="2"/>
          <w:numId w:val="1014"/>
        </w:numPr>
      </w:pPr>
      <w:r>
        <w:t xml:space="preserve">证明差异显著性（A/B test）</w:t>
      </w:r>
    </w:p>
    <w:p>
      <w:pPr>
        <w:numPr>
          <w:ilvl w:val="2"/>
          <w:numId w:val="1014"/>
        </w:numPr>
      </w:pPr>
      <w:r>
        <w:t xml:space="preserve">关键点备案，经验沉淀</w:t>
      </w:r>
    </w:p>
    <w:p>
      <w:pPr>
        <w:numPr>
          <w:ilvl w:val="0"/>
          <w:numId w:val="1001"/>
        </w:numPr>
      </w:pPr>
      <w:r>
        <w:t xml:space="preserve">场景3：用户忠诚度提升策略设计</w:t>
      </w:r>
    </w:p>
    <w:p>
      <w:pPr>
        <w:numPr>
          <w:ilvl w:val="1"/>
          <w:numId w:val="1015"/>
        </w:numPr>
      </w:pPr>
      <w:r>
        <w:t xml:space="preserve">设计一个用户漏斗</w:t>
      </w:r>
    </w:p>
    <w:p>
      <w:pPr>
        <w:numPr>
          <w:ilvl w:val="1"/>
          <w:numId w:val="1015"/>
        </w:numPr>
        <w:pStyle w:val="CaptionedFigure"/>
      </w:pPr>
      <w:r>
        <w:drawing>
          <wp:inline>
            <wp:extent cx="5041900" cy="7239000"/>
            <wp:effectExtent b="0" l="0" r="0" t="0"/>
            <wp:docPr descr="" title="" id="21" name="Picture"/>
            <a:graphic>
              <a:graphicData uri="http://schemas.openxmlformats.org/drawingml/2006/picture">
                <pic:pic>
                  <pic:nvPicPr>
                    <pic:cNvPr descr="https://cdn.jsdelivr.net/gh/13060923171/images@main/img/202401091640326.png" id="22" name="Picture"/>
                    <pic:cNvPicPr>
                      <a:picLocks noChangeArrowheads="1" noChangeAspect="1"/>
                    </pic:cNvPicPr>
                  </pic:nvPicPr>
                  <pic:blipFill>
                    <a:blip r:embed="rId20"/>
                    <a:stretch>
                      <a:fillRect/>
                    </a:stretch>
                  </pic:blipFill>
                  <pic:spPr bwMode="auto">
                    <a:xfrm>
                      <a:off x="0" y="0"/>
                      <a:ext cx="5041900" cy="7239000"/>
                    </a:xfrm>
                    <a:prstGeom prst="rect">
                      <a:avLst/>
                    </a:prstGeom>
                    <a:noFill/>
                    <a:ln w="9525">
                      <a:noFill/>
                      <a:headEnd/>
                      <a:tailEnd/>
                    </a:ln>
                  </pic:spPr>
                </pic:pic>
              </a:graphicData>
            </a:graphic>
          </wp:inline>
        </w:drawing>
      </w:r>
    </w:p>
    <w:p>
      <w:pPr>
        <w:numPr>
          <w:ilvl w:val="1"/>
          <w:numId w:val="1000"/>
        </w:numPr>
        <w:pStyle w:val="ImageCaption"/>
      </w:pPr>
    </w:p>
    <w:p>
      <w:pPr>
        <w:numPr>
          <w:ilvl w:val="0"/>
          <w:numId w:val="1001"/>
        </w:numPr>
      </w:pPr>
      <w:r>
        <w:t xml:space="preserve">场景4：用户增长</w:t>
      </w:r>
    </w:p>
    <w:p>
      <w:pPr>
        <w:numPr>
          <w:ilvl w:val="1"/>
          <w:numId w:val="1016"/>
        </w:numPr>
      </w:pPr>
      <w:r>
        <w:t xml:space="preserve">将对平台已有用户的理解应用在AARRR的各环节中，提升增长效率，发掘增长机会点</w:t>
      </w:r>
    </w:p>
    <w:p>
      <w:pPr>
        <w:numPr>
          <w:ilvl w:val="1"/>
          <w:numId w:val="1000"/>
        </w:numPr>
        <w:pStyle w:val="CaptionedFigure"/>
      </w:pPr>
      <w:r>
        <w:drawing>
          <wp:inline>
            <wp:extent cx="5334000" cy="2271251"/>
            <wp:effectExtent b="0" l="0" r="0" t="0"/>
            <wp:docPr descr="" title="" id="24" name="Picture"/>
            <a:graphic>
              <a:graphicData uri="http://schemas.openxmlformats.org/drawingml/2006/picture">
                <pic:pic>
                  <pic:nvPicPr>
                    <pic:cNvPr descr="https://cdn.jsdelivr.net/gh/13060923171/images@main/img/202401091643846.png" id="25" name="Picture"/>
                    <pic:cNvPicPr>
                      <a:picLocks noChangeArrowheads="1" noChangeAspect="1"/>
                    </pic:cNvPicPr>
                  </pic:nvPicPr>
                  <pic:blipFill>
                    <a:blip r:embed="rId23"/>
                    <a:stretch>
                      <a:fillRect/>
                    </a:stretch>
                  </pic:blipFill>
                  <pic:spPr bwMode="auto">
                    <a:xfrm>
                      <a:off x="0" y="0"/>
                      <a:ext cx="5334000" cy="2271251"/>
                    </a:xfrm>
                    <a:prstGeom prst="rect">
                      <a:avLst/>
                    </a:prstGeom>
                    <a:noFill/>
                    <a:ln w="9525">
                      <a:noFill/>
                      <a:headEnd/>
                      <a:tailEnd/>
                    </a:ln>
                  </pic:spPr>
                </pic:pic>
              </a:graphicData>
            </a:graphic>
          </wp:inline>
        </w:drawing>
      </w:r>
    </w:p>
    <w:p>
      <w:pPr>
        <w:numPr>
          <w:ilvl w:val="1"/>
          <w:numId w:val="1000"/>
        </w:numPr>
        <w:pStyle w:val="ImageCaption"/>
      </w:pPr>
    </w:p>
    <w:p>
      <w:pPr>
        <w:numPr>
          <w:ilvl w:val="0"/>
          <w:numId w:val="1001"/>
        </w:numPr>
      </w:pPr>
      <w:r>
        <w:t xml:space="preserve">场景5：假设在电商场景</w:t>
      </w:r>
    </w:p>
    <w:p>
      <w:pPr>
        <w:numPr>
          <w:ilvl w:val="1"/>
          <w:numId w:val="1017"/>
        </w:numPr>
      </w:pPr>
      <w:r>
        <w:t xml:space="preserve">首先通过行为数据采集</w:t>
      </w:r>
    </w:p>
    <w:p>
      <w:pPr>
        <w:numPr>
          <w:ilvl w:val="2"/>
          <w:numId w:val="1018"/>
        </w:numPr>
      </w:pPr>
      <w:r>
        <w:t xml:space="preserve">收集用户点击、加购、购买行为对应的三级类目次数</w:t>
      </w:r>
    </w:p>
    <w:p>
      <w:pPr>
        <w:numPr>
          <w:ilvl w:val="2"/>
          <w:numId w:val="1018"/>
        </w:numPr>
      </w:pPr>
      <w:r>
        <w:t xml:space="preserve">点击次数click_cnt、购买次数buy_cnt、加购次数tocart_cnt</w:t>
      </w:r>
    </w:p>
    <w:p>
      <w:pPr>
        <w:numPr>
          <w:ilvl w:val="1"/>
          <w:numId w:val="1017"/>
        </w:numPr>
      </w:pPr>
      <w:r>
        <w:t xml:space="preserve">对行为权重设定</w:t>
      </w:r>
    </w:p>
    <w:p>
      <w:pPr>
        <w:numPr>
          <w:ilvl w:val="2"/>
          <w:numId w:val="1019"/>
        </w:numPr>
      </w:pPr>
      <w:r>
        <w:t xml:space="preserve">click_weight =1</w:t>
      </w:r>
    </w:p>
    <w:p>
      <w:pPr>
        <w:numPr>
          <w:ilvl w:val="2"/>
          <w:numId w:val="1019"/>
        </w:numPr>
      </w:pPr>
      <w:r>
        <w:t xml:space="preserve">buy_weight = log(总行为次数/购买次数)</w:t>
      </w:r>
    </w:p>
    <w:p>
      <w:pPr>
        <w:numPr>
          <w:ilvl w:val="2"/>
          <w:numId w:val="1019"/>
        </w:numPr>
      </w:pPr>
      <w:r>
        <w:t xml:space="preserve">tocart_weight = log(总行为次数/加购次数)</w:t>
      </w:r>
    </w:p>
    <w:p>
      <w:pPr>
        <w:numPr>
          <w:ilvl w:val="1"/>
          <w:numId w:val="1017"/>
        </w:numPr>
      </w:pPr>
      <w:r>
        <w:t xml:space="preserve">行为时间衰减</w:t>
      </w:r>
    </w:p>
    <w:p>
      <w:pPr>
        <w:numPr>
          <w:ilvl w:val="2"/>
          <w:numId w:val="1020"/>
        </w:numPr>
      </w:pPr>
      <w:r>
        <w:t xml:space="preserve">衰减因子t= 1/(1+0.1 * datediff(pt_d,before_day))</w:t>
      </w:r>
    </w:p>
    <w:p>
      <w:pPr>
        <w:numPr>
          <w:ilvl w:val="1"/>
          <w:numId w:val="1017"/>
        </w:numPr>
      </w:pPr>
      <w:r>
        <w:t xml:space="preserve">用户行为在时间上进行衰减计算</w:t>
      </w:r>
    </w:p>
    <w:p>
      <w:pPr>
        <w:numPr>
          <w:ilvl w:val="2"/>
          <w:numId w:val="1021"/>
        </w:numPr>
      </w:pPr>
      <w:r>
        <w:t xml:space="preserve">click_cnt_time1 = click_cnt*t1</w:t>
      </w:r>
    </w:p>
    <w:p>
      <w:pPr>
        <w:numPr>
          <w:ilvl w:val="2"/>
          <w:numId w:val="1021"/>
        </w:numPr>
      </w:pPr>
      <w:r>
        <w:t xml:space="preserve">click_cnt_time2 = click_cnt*t2</w:t>
      </w:r>
    </w:p>
    <w:p>
      <w:pPr>
        <w:numPr>
          <w:ilvl w:val="1"/>
          <w:numId w:val="1017"/>
        </w:numPr>
      </w:pPr>
      <w:r>
        <w:t xml:space="preserve">合并计算</w:t>
      </w:r>
    </w:p>
    <w:p>
      <w:pPr>
        <w:numPr>
          <w:ilvl w:val="2"/>
          <w:numId w:val="1022"/>
        </w:numPr>
      </w:pPr>
      <w:r>
        <w:t xml:space="preserve">用户对某个类目的偏好值 = 用户在该类目下的各行为次数加权 = （click_cnt_time * click_weight + buy_cnt_time * buy_weight + tocart_cnt_time * tocart_weight）</w:t>
      </w:r>
    </w:p>
    <w:p>
      <w:pPr>
        <w:numPr>
          <w:ilvl w:val="1"/>
          <w:numId w:val="1017"/>
        </w:numPr>
      </w:pPr>
      <w:r>
        <w:t xml:space="preserve">归一化计算</w:t>
      </w:r>
    </w:p>
    <w:p>
      <w:pPr>
        <w:numPr>
          <w:ilvl w:val="2"/>
          <w:numId w:val="1023"/>
        </w:numPr>
      </w:pPr>
      <w:r>
        <w:t xml:space="preserve">按照min-max方法进行归一化，取值为0-1</w:t>
      </w:r>
    </w:p>
    <w:p>
      <w:pPr>
        <w:numPr>
          <w:ilvl w:val="2"/>
          <w:numId w:val="1023"/>
        </w:numPr>
      </w:pPr>
      <w:r>
        <w:t xml:space="preserve">score = （interest_score - min_score + 1）/ （max_score-min_score +1）</w:t>
      </w:r>
    </w:p>
    <w:p>
      <w:pPr>
        <w:numPr>
          <w:ilvl w:val="1"/>
          <w:numId w:val="1017"/>
        </w:numPr>
      </w:pPr>
      <w:r>
        <w:t xml:space="preserve">通过以上的公式，我们可以得知，在什么样的用户访问过什么样的商品，并且在什么时间段比较活跃，用什么样的方式去购买商品</w:t>
      </w:r>
    </w:p>
    <w:p>
      <w:pPr>
        <w:numPr>
          <w:ilvl w:val="0"/>
          <w:numId w:val="1001"/>
        </w:numPr>
      </w:pPr>
      <w:r>
        <w:t xml:space="preserve">来说说用户画像都涉及到哪些模型，这些模型的应用场景又是怎么样的</w:t>
      </w:r>
    </w:p>
    <w:p>
      <w:pPr>
        <w:numPr>
          <w:ilvl w:val="1"/>
          <w:numId w:val="1024"/>
        </w:numPr>
      </w:pPr>
      <w:r>
        <w:t xml:space="preserve">用户细分模型：用户细分模型是将整个用户划分为不同的细分群体或者类别，然后基于细分群体做管理、营销和关怀（常用的细分模型包括：基于属性的方法、ABC分类法、聚类法）</w:t>
      </w:r>
    </w:p>
    <w:p>
      <w:pPr>
        <w:numPr>
          <w:ilvl w:val="1"/>
          <w:numId w:val="1024"/>
        </w:numPr>
      </w:pPr>
      <w:r>
        <w:t xml:space="preserve">用户价值度模型：用户价值度用户评估用户的价值情况，是区分会员价值的重要模型和参考依据，也是衡量不同营销效果的关键指标之一。（常用的模型是RFM，也就是时间、购买频率、购买金额）</w:t>
      </w:r>
    </w:p>
    <w:p>
      <w:pPr>
        <w:numPr>
          <w:ilvl w:val="1"/>
          <w:numId w:val="1024"/>
        </w:numPr>
      </w:pPr>
      <w:r>
        <w:t xml:space="preserve">用户活跃度模型：用户活跃度用来评估用户的活跃度情况，是用户状态分析的基本模型之一。（常用的模型是RFE模型，也就是访问时间、访问频率、页面互动度）</w:t>
      </w:r>
    </w:p>
    <w:p>
      <w:pPr>
        <w:numPr>
          <w:ilvl w:val="1"/>
          <w:numId w:val="1024"/>
        </w:numPr>
      </w:pPr>
      <w:r>
        <w:t xml:space="preserve">用户流失预测模型：用户流失预测模型用来预测用户是否流失，是做用户生命周期管理的重要预防性应用。（常用的模型是分类算法，也就是逻辑回归，SVM，随机森林）</w:t>
      </w:r>
    </w:p>
    <w:p>
      <w:pPr>
        <w:numPr>
          <w:ilvl w:val="1"/>
          <w:numId w:val="1024"/>
        </w:numPr>
      </w:pPr>
      <w:r>
        <w:t xml:space="preserve">用户特征分析模型：用户特征分析模型是针对现有用户做特征分析。用户特征分析模型提供的结果可能是模糊的，也可能是明确的。其主要应用以下两种业务场景。第一种是在没有任何前期经验或者特定目标下触发的，希望通过整体特征分析了解用户全貌。在这种模式下，可以通过一定方法先将用户划分为几个类别，然后再做基于类别的特征分析（常用方法，聚类，统计分析），第二种是有明确的业务方向，希望找到能达到事件目标的用户特征，用于做进一步的用户运营。（常用方法，分类，关联，异常检测）</w:t>
      </w:r>
    </w:p>
    <w:p>
      <w:pPr>
        <w:numPr>
          <w:ilvl w:val="1"/>
          <w:numId w:val="1024"/>
        </w:numPr>
      </w:pPr>
      <w:r>
        <w:t xml:space="preserve">营销响应预测模型：营销响应预测模型是针对营销活动展开的，通常在做会员营销活动之前，通过营销响应预测模型分析找到可能响应活动的会员特征以及整体响应的用户比例，数量和可能带来的销售额。这在用户营销之前的有关策略制定的辅助价值非常明显，营销响应预测模型的实施采用的一般是分类算法，常见算法包括，常用算法包括逻辑回归，支持向量机、随机森林等</w:t>
      </w:r>
    </w:p>
    <w:p>
      <w:pPr>
        <w:numPr>
          <w:ilvl w:val="0"/>
          <w:numId w:val="1001"/>
        </w:numPr>
      </w:pPr>
      <w:r>
        <w:t xml:space="preserve">用户画像总结</w:t>
      </w:r>
    </w:p>
    <w:p>
      <w:pPr>
        <w:numPr>
          <w:ilvl w:val="1"/>
          <w:numId w:val="1025"/>
        </w:numPr>
      </w:pPr>
      <w:r>
        <w:t xml:space="preserve">用户画像基础：什么是用户画像、构建用户画像作用</w:t>
      </w:r>
    </w:p>
    <w:p>
      <w:pPr>
        <w:numPr>
          <w:ilvl w:val="1"/>
          <w:numId w:val="1025"/>
        </w:numPr>
      </w:pPr>
      <w:r>
        <w:t xml:space="preserve">用户画像建模：用户标签建模方法、用户画像技术框架</w:t>
      </w:r>
    </w:p>
    <w:p>
      <w:pPr>
        <w:numPr>
          <w:ilvl w:val="1"/>
          <w:numId w:val="1025"/>
        </w:numPr>
      </w:pPr>
      <w:r>
        <w:t xml:space="preserve">用户属性画像：用户标签分类、收集、清洗、挖掘</w:t>
      </w:r>
    </w:p>
    <w:p>
      <w:pPr>
        <w:numPr>
          <w:ilvl w:val="1"/>
          <w:numId w:val="1025"/>
        </w:numPr>
      </w:pPr>
      <w:r>
        <w:t xml:space="preserve">用户行为画像：日志数据采集和接入、活跃度标签统计分析</w:t>
      </w:r>
    </w:p>
    <w:p>
      <w:pPr>
        <w:numPr>
          <w:ilvl w:val="1"/>
          <w:numId w:val="1025"/>
        </w:numPr>
      </w:pPr>
      <w:r>
        <w:t xml:space="preserve">用户偏好画像和群体用户画像：用户类目兴趣、人群画像分析</w:t>
      </w:r>
    </w:p>
    <w:p>
      <w:pPr>
        <w:numPr>
          <w:ilvl w:val="1"/>
          <w:numId w:val="1025"/>
        </w:numPr>
      </w:pPr>
      <w:r>
        <w:t xml:space="preserve">用户画像应用与总结：用户全生命周期精准营销、个性化推荐</w:t>
      </w:r>
    </w:p>
    <w:p>
      <w:pPr>
        <w:pStyle w:val="FirstParagraph"/>
      </w:pPr>
    </w:p>
    <w:p>
      <w:pPr>
        <w:pStyle w:val="BodyText"/>
      </w:pPr>
    </w:p>
    <w:bookmarkEnd w:id="26"/>
    <w:bookmarkStart w:id="30" w:name="Xbf94d5c27fb76f6b18a6e9563a33b12e5a9e5d1"/>
    <w:p>
      <w:pPr>
        <w:pStyle w:val="Heading2"/>
      </w:pPr>
      <w:r>
        <w:t xml:space="preserve">2、电商分析师怎么进行用户分析</w:t>
      </w:r>
    </w:p>
    <w:p>
      <w:pPr>
        <w:numPr>
          <w:ilvl w:val="0"/>
          <w:numId w:val="1026"/>
        </w:numPr>
      </w:pPr>
      <w:r>
        <w:t xml:space="preserve">第一步：用户分新老</w:t>
      </w:r>
    </w:p>
    <w:p>
      <w:pPr>
        <w:numPr>
          <w:ilvl w:val="1"/>
          <w:numId w:val="1027"/>
        </w:numPr>
      </w:pPr>
      <w:r>
        <w:t xml:space="preserve">新用户（保质保量获新客）</w:t>
      </w:r>
    </w:p>
    <w:p>
      <w:pPr>
        <w:numPr>
          <w:ilvl w:val="2"/>
          <w:numId w:val="1028"/>
        </w:numPr>
      </w:pPr>
      <w:r>
        <w:t xml:space="preserve">来源渠道分析</w:t>
      </w:r>
    </w:p>
    <w:p>
      <w:pPr>
        <w:numPr>
          <w:ilvl w:val="2"/>
          <w:numId w:val="1028"/>
        </w:numPr>
      </w:pPr>
      <w:r>
        <w:t xml:space="preserve">用户质量评估</w:t>
      </w:r>
    </w:p>
    <w:p>
      <w:pPr>
        <w:numPr>
          <w:ilvl w:val="2"/>
          <w:numId w:val="1028"/>
        </w:numPr>
      </w:pPr>
      <w:r>
        <w:t xml:space="preserve">首单流程体验</w:t>
      </w:r>
    </w:p>
    <w:p>
      <w:pPr>
        <w:numPr>
          <w:ilvl w:val="2"/>
          <w:numId w:val="1028"/>
        </w:numPr>
      </w:pPr>
      <w:r>
        <w:t xml:space="preserve">获客商品分析</w:t>
      </w:r>
    </w:p>
    <w:p>
      <w:pPr>
        <w:numPr>
          <w:ilvl w:val="1"/>
          <w:numId w:val="1027"/>
        </w:numPr>
      </w:pPr>
      <w:r>
        <w:t xml:space="preserve">老用户（保持活跃持续消费）</w:t>
      </w:r>
    </w:p>
    <w:p>
      <w:pPr>
        <w:numPr>
          <w:ilvl w:val="2"/>
          <w:numId w:val="1029"/>
        </w:numPr>
      </w:pPr>
      <w:r>
        <w:t xml:space="preserve">用户价值评估</w:t>
      </w:r>
    </w:p>
    <w:p>
      <w:pPr>
        <w:numPr>
          <w:ilvl w:val="2"/>
          <w:numId w:val="1029"/>
        </w:numPr>
      </w:pPr>
      <w:r>
        <w:t xml:space="preserve">用户活跃度分析</w:t>
      </w:r>
    </w:p>
    <w:p>
      <w:pPr>
        <w:numPr>
          <w:ilvl w:val="2"/>
          <w:numId w:val="1029"/>
        </w:numPr>
      </w:pPr>
      <w:r>
        <w:t xml:space="preserve">用户品类偏好</w:t>
      </w:r>
    </w:p>
    <w:p>
      <w:pPr>
        <w:numPr>
          <w:ilvl w:val="2"/>
          <w:numId w:val="1029"/>
        </w:numPr>
      </w:pPr>
      <w:r>
        <w:t xml:space="preserve">用户优惠敏感度</w:t>
      </w:r>
    </w:p>
    <w:p>
      <w:pPr>
        <w:numPr>
          <w:ilvl w:val="2"/>
          <w:numId w:val="1029"/>
        </w:numPr>
      </w:pPr>
      <w:r>
        <w:t xml:space="preserve">售后服务体验</w:t>
      </w:r>
    </w:p>
    <w:p>
      <w:pPr>
        <w:numPr>
          <w:ilvl w:val="2"/>
          <w:numId w:val="1029"/>
        </w:numPr>
      </w:pPr>
      <w:r>
        <w:t xml:space="preserve">用户传播能力</w:t>
      </w:r>
    </w:p>
    <w:p>
      <w:pPr>
        <w:numPr>
          <w:ilvl w:val="2"/>
          <w:numId w:val="1029"/>
        </w:numPr>
      </w:pPr>
      <w:r>
        <w:t xml:space="preserve">用户内容偏好及贡献</w:t>
      </w:r>
    </w:p>
    <w:p>
      <w:pPr>
        <w:numPr>
          <w:ilvl w:val="1"/>
          <w:numId w:val="1027"/>
        </w:numPr>
      </w:pPr>
      <w:r>
        <w:t xml:space="preserve">实战：销售额拆分案例</w:t>
      </w:r>
    </w:p>
    <w:p>
      <w:pPr>
        <w:numPr>
          <w:ilvl w:val="2"/>
          <w:numId w:val="1030"/>
        </w:numPr>
      </w:pPr>
      <w:r>
        <w:t xml:space="preserve">新用户销售额</w:t>
      </w:r>
    </w:p>
    <w:p>
      <w:pPr>
        <w:numPr>
          <w:ilvl w:val="3"/>
          <w:numId w:val="1031"/>
        </w:numPr>
      </w:pPr>
      <w:r>
        <w:t xml:space="preserve">不同渠道销售额</w:t>
      </w:r>
    </w:p>
    <w:p>
      <w:pPr>
        <w:numPr>
          <w:ilvl w:val="3"/>
          <w:numId w:val="1031"/>
        </w:numPr>
      </w:pPr>
      <w:r>
        <w:t xml:space="preserve">不同拉新措施销售额</w:t>
      </w:r>
    </w:p>
    <w:p>
      <w:pPr>
        <w:numPr>
          <w:ilvl w:val="2"/>
          <w:numId w:val="1030"/>
        </w:numPr>
      </w:pPr>
      <w:r>
        <w:t xml:space="preserve">老用户销售额</w:t>
      </w:r>
    </w:p>
    <w:p>
      <w:pPr>
        <w:numPr>
          <w:ilvl w:val="3"/>
          <w:numId w:val="1032"/>
        </w:numPr>
      </w:pPr>
      <w:r>
        <w:t xml:space="preserve">不同层次用户销售额</w:t>
      </w:r>
    </w:p>
    <w:p>
      <w:pPr>
        <w:numPr>
          <w:ilvl w:val="3"/>
          <w:numId w:val="1032"/>
        </w:numPr>
      </w:pPr>
      <w:r>
        <w:t xml:space="preserve">不同活跃度用户销售额</w:t>
      </w:r>
    </w:p>
    <w:p>
      <w:pPr>
        <w:numPr>
          <w:ilvl w:val="2"/>
          <w:numId w:val="1030"/>
        </w:numPr>
      </w:pPr>
      <w:r>
        <w:t xml:space="preserve">当销售额下降的时候，就可以通过这些指标的拆分清晰的认识到新用户的销售额和老用户销售额哪里出了问题</w:t>
      </w:r>
    </w:p>
    <w:p>
      <w:pPr>
        <w:numPr>
          <w:ilvl w:val="0"/>
          <w:numId w:val="1026"/>
        </w:numPr>
      </w:pPr>
      <w:r>
        <w:t xml:space="preserve">第二步：RFM要用好</w:t>
      </w:r>
    </w:p>
    <w:p>
      <w:pPr>
        <w:numPr>
          <w:ilvl w:val="1"/>
          <w:numId w:val="1033"/>
        </w:numPr>
      </w:pPr>
      <w:r>
        <w:t xml:space="preserve">RFM在电商中的价值：衡量客户价值和客户创利能力的重要工具和手段，在传统零售中有着广泛的应用；它较动态的显示了一个客户的全部轮廓；大量应用在营销场景中</w:t>
      </w:r>
    </w:p>
    <w:p>
      <w:pPr>
        <w:numPr>
          <w:ilvl w:val="1"/>
          <w:numId w:val="1033"/>
        </w:numPr>
      </w:pPr>
      <w:r>
        <w:t xml:space="preserve">R：最近一次消费时间，在应用时通常与当前时间点做差值，距离现在越近的用户对平台价值越大，核心反映用户在平台的活跃度及转化可能性</w:t>
      </w:r>
      <w:r>
        <w:rPr>
          <w:bCs/>
          <w:b/>
        </w:rPr>
        <w:t xml:space="preserve">（常用指标：月活跃用户结构拆分、用户促活分析、促活玩法效果评估、流水用户挽回分析、新用户成熟期评估）</w:t>
      </w:r>
    </w:p>
    <w:p>
      <w:pPr>
        <w:numPr>
          <w:ilvl w:val="1"/>
          <w:numId w:val="1033"/>
        </w:numPr>
      </w:pPr>
      <w:r>
        <w:t xml:space="preserve">F：消费频率，在（某个周期内）的消费频次，核心反映用户忠诚度，消费频次越高的用户对平台的忠诚度越高</w:t>
      </w:r>
      <w:r>
        <w:rPr>
          <w:bCs/>
          <w:b/>
        </w:rPr>
        <w:t xml:space="preserve">（常用指标：新客质量评估、用户复购率分析、用户生命周期价值LTV、用户习惯频率分析）</w:t>
      </w:r>
    </w:p>
    <w:p>
      <w:pPr>
        <w:numPr>
          <w:ilvl w:val="1"/>
          <w:numId w:val="1033"/>
        </w:numPr>
      </w:pPr>
      <w:r>
        <w:t xml:space="preserve">M：消费金额，在（某个周期内）的消费金额，核心反映用户的购买能力，在二八法则中，20%的用户贡献平台80%的流水，因此抓住高价值的用户也显得很重要</w:t>
      </w:r>
      <w:r>
        <w:rPr>
          <w:bCs/>
          <w:b/>
        </w:rPr>
        <w:t xml:space="preserve">（常用指标：平均订单价值提升、用户购买力评估、优惠门槛设计、商品价格 * 用户定位）</w:t>
      </w:r>
    </w:p>
    <w:p>
      <w:pPr>
        <w:numPr>
          <w:ilvl w:val="1"/>
          <w:numId w:val="1033"/>
        </w:numPr>
      </w:pPr>
      <w:r>
        <w:t xml:space="preserve">除了研究RFM之外，我们还有额外研究A（行动研究），去研究评论行动、互动行动、推荐行动、打卡行动、内容浏览</w:t>
      </w:r>
    </w:p>
    <w:p>
      <w:pPr>
        <w:numPr>
          <w:ilvl w:val="1"/>
          <w:numId w:val="1033"/>
        </w:numPr>
      </w:pPr>
      <w:r>
        <w:t xml:space="preserve">下面参考一个具体案例：</w:t>
      </w:r>
    </w:p>
    <w:p>
      <w:pPr>
        <w:numPr>
          <w:ilvl w:val="0"/>
          <w:numId w:val="1000"/>
        </w:numPr>
        <w:pStyle w:val="CaptionedFigure"/>
      </w:pPr>
      <w:r>
        <w:drawing>
          <wp:inline>
            <wp:extent cx="5334000" cy="1565514"/>
            <wp:effectExtent b="0" l="0" r="0" t="0"/>
            <wp:docPr descr="" title="" id="28" name="Picture"/>
            <a:graphic>
              <a:graphicData uri="http://schemas.openxmlformats.org/drawingml/2006/picture">
                <pic:pic>
                  <pic:nvPicPr>
                    <pic:cNvPr descr="https://cdn.jsdelivr.net/gh/13060923171/images@main/img/image-20240109212932238.png" id="29" name="Picture"/>
                    <pic:cNvPicPr>
                      <a:picLocks noChangeArrowheads="1" noChangeAspect="1"/>
                    </pic:cNvPicPr>
                  </pic:nvPicPr>
                  <pic:blipFill>
                    <a:blip r:embed="rId27"/>
                    <a:stretch>
                      <a:fillRect/>
                    </a:stretch>
                  </pic:blipFill>
                  <pic:spPr bwMode="auto">
                    <a:xfrm>
                      <a:off x="0" y="0"/>
                      <a:ext cx="5334000" cy="1565514"/>
                    </a:xfrm>
                    <a:prstGeom prst="rect">
                      <a:avLst/>
                    </a:prstGeom>
                    <a:noFill/>
                    <a:ln w="9525">
                      <a:noFill/>
                      <a:headEnd/>
                      <a:tailEnd/>
                    </a:ln>
                  </pic:spPr>
                </pic:pic>
              </a:graphicData>
            </a:graphic>
          </wp:inline>
        </w:drawing>
      </w:r>
    </w:p>
    <w:p>
      <w:pPr>
        <w:numPr>
          <w:ilvl w:val="0"/>
          <w:numId w:val="1000"/>
        </w:numPr>
        <w:pStyle w:val="ImageCaption"/>
      </w:pPr>
    </w:p>
    <w:p>
      <w:pPr>
        <w:numPr>
          <w:ilvl w:val="0"/>
          <w:numId w:val="1000"/>
        </w:numPr>
      </w:pPr>
    </w:p>
    <w:p>
      <w:pPr>
        <w:numPr>
          <w:ilvl w:val="0"/>
          <w:numId w:val="1026"/>
        </w:numPr>
      </w:pPr>
      <w:r>
        <w:t xml:space="preserve">第三步：完整分析人货场</w:t>
      </w:r>
    </w:p>
    <w:p>
      <w:pPr>
        <w:numPr>
          <w:ilvl w:val="1"/>
          <w:numId w:val="1034"/>
        </w:numPr>
      </w:pPr>
      <w:r>
        <w:t xml:space="preserve">用户的消费行为是在特定场景下购买了他所需要的商品</w:t>
      </w:r>
    </w:p>
    <w:p>
      <w:pPr>
        <w:numPr>
          <w:ilvl w:val="1"/>
          <w:numId w:val="1034"/>
        </w:numPr>
      </w:pPr>
      <w:r>
        <w:t xml:space="preserve">人+货</w:t>
      </w:r>
    </w:p>
    <w:p>
      <w:pPr>
        <w:numPr>
          <w:ilvl w:val="2"/>
          <w:numId w:val="1035"/>
        </w:numPr>
      </w:pPr>
      <w:r>
        <w:t xml:space="preserve">用户生命周期商品定位</w:t>
      </w:r>
    </w:p>
    <w:p>
      <w:pPr>
        <w:numPr>
          <w:ilvl w:val="2"/>
          <w:numId w:val="1035"/>
        </w:numPr>
      </w:pPr>
      <w:r>
        <w:t xml:space="preserve">用户商品偏好分析</w:t>
      </w:r>
    </w:p>
    <w:p>
      <w:pPr>
        <w:numPr>
          <w:ilvl w:val="2"/>
          <w:numId w:val="1035"/>
        </w:numPr>
      </w:pPr>
      <w:r>
        <w:t xml:space="preserve">商品目标客群分析</w:t>
      </w:r>
    </w:p>
    <w:p>
      <w:pPr>
        <w:numPr>
          <w:ilvl w:val="1"/>
          <w:numId w:val="1034"/>
        </w:numPr>
      </w:pPr>
      <w:r>
        <w:t xml:space="preserve">人+场</w:t>
      </w:r>
    </w:p>
    <w:p>
      <w:pPr>
        <w:numPr>
          <w:ilvl w:val="2"/>
          <w:numId w:val="1036"/>
        </w:numPr>
      </w:pPr>
      <w:r>
        <w:t xml:space="preserve">用户促销偏好</w:t>
      </w:r>
    </w:p>
    <w:p>
      <w:pPr>
        <w:numPr>
          <w:ilvl w:val="2"/>
          <w:numId w:val="1036"/>
        </w:numPr>
      </w:pPr>
      <w:r>
        <w:t xml:space="preserve">目标客群优惠卷设计</w:t>
      </w:r>
    </w:p>
    <w:p>
      <w:pPr>
        <w:numPr>
          <w:ilvl w:val="2"/>
          <w:numId w:val="1036"/>
        </w:numPr>
      </w:pPr>
      <w:r>
        <w:t xml:space="preserve">用户内容偏好分析</w:t>
      </w:r>
    </w:p>
    <w:p>
      <w:pPr>
        <w:numPr>
          <w:ilvl w:val="2"/>
          <w:numId w:val="1036"/>
        </w:numPr>
      </w:pPr>
      <w:r>
        <w:t xml:space="preserve">场景化需求</w:t>
      </w:r>
    </w:p>
    <w:p>
      <w:pPr>
        <w:numPr>
          <w:ilvl w:val="1"/>
          <w:numId w:val="1034"/>
        </w:numPr>
      </w:pPr>
      <w:r>
        <w:t xml:space="preserve">人+货+场</w:t>
      </w:r>
    </w:p>
    <w:p>
      <w:pPr>
        <w:numPr>
          <w:ilvl w:val="2"/>
          <w:numId w:val="1037"/>
        </w:numPr>
      </w:pPr>
      <w:r>
        <w:t xml:space="preserve">目标客群 + 促销偏好 + 商品偏好 = 促销活动</w:t>
      </w:r>
    </w:p>
    <w:p>
      <w:pPr>
        <w:numPr>
          <w:ilvl w:val="2"/>
          <w:numId w:val="1037"/>
        </w:numPr>
      </w:pPr>
      <w:r>
        <w:t xml:space="preserve">时间 + 地点 + 指定商品 + 目标客群 = 用户画像（7:00 + 地铁口 + 肯德基饭团 + 白领）</w:t>
      </w:r>
    </w:p>
    <w:p>
      <w:pPr>
        <w:numPr>
          <w:ilvl w:val="2"/>
          <w:numId w:val="1037"/>
        </w:numPr>
      </w:pPr>
      <w:r>
        <w:t xml:space="preserve">内容导购，侵入式导购</w:t>
      </w:r>
    </w:p>
    <w:p>
      <w:pPr>
        <w:pStyle w:val="FirstParagraph"/>
      </w:pPr>
    </w:p>
    <w:bookmarkEnd w:id="30"/>
    <w:bookmarkStart w:id="34" w:name="X63a5e51654a97872c5d4f89d824db228eeba018"/>
    <w:p>
      <w:pPr>
        <w:pStyle w:val="Heading2"/>
      </w:pPr>
      <w:r>
        <w:t xml:space="preserve">3、CRM的场景应用</w:t>
      </w:r>
    </w:p>
    <w:p>
      <w:pPr>
        <w:pStyle w:val="FirstParagraph"/>
      </w:pPr>
      <w:r>
        <w:t xml:space="preserve">对于CRM中标签体系的构建</w:t>
      </w:r>
    </w:p>
    <w:p>
      <w:pPr>
        <w:numPr>
          <w:ilvl w:val="0"/>
          <w:numId w:val="1038"/>
        </w:numPr>
      </w:pPr>
      <w:r>
        <w:t xml:space="preserve">用户标签</w:t>
      </w:r>
    </w:p>
    <w:p>
      <w:pPr>
        <w:numPr>
          <w:ilvl w:val="1"/>
          <w:numId w:val="1039"/>
        </w:numPr>
      </w:pPr>
      <w:r>
        <w:t xml:space="preserve">基本属性：性别，年龄，职业等</w:t>
      </w:r>
    </w:p>
    <w:p>
      <w:pPr>
        <w:numPr>
          <w:ilvl w:val="1"/>
          <w:numId w:val="1039"/>
        </w:numPr>
      </w:pPr>
      <w:r>
        <w:t xml:space="preserve">行为标签：浏览，搜索，交易(RFM)，逆向，互动，渠道来源等</w:t>
      </w:r>
    </w:p>
    <w:p>
      <w:pPr>
        <w:numPr>
          <w:ilvl w:val="1"/>
          <w:numId w:val="1039"/>
        </w:numPr>
      </w:pPr>
      <w:r>
        <w:t xml:space="preserve">偏好标签：运动，美食；搜索导向型，闲逛浏览型等；折扣偏好，优惠卷偏好</w:t>
      </w:r>
    </w:p>
    <w:p>
      <w:pPr>
        <w:numPr>
          <w:ilvl w:val="1"/>
          <w:numId w:val="1039"/>
        </w:numPr>
      </w:pPr>
      <w:r>
        <w:t xml:space="preserve">价值标签：会员等级，风控等级，是否唯一ID</w:t>
      </w:r>
    </w:p>
    <w:p>
      <w:pPr>
        <w:numPr>
          <w:ilvl w:val="1"/>
          <w:numId w:val="1039"/>
        </w:numPr>
      </w:pPr>
      <w:r>
        <w:t xml:space="preserve">场景标签：结合位置，结合时点</w:t>
      </w:r>
    </w:p>
    <w:p>
      <w:pPr>
        <w:numPr>
          <w:ilvl w:val="0"/>
          <w:numId w:val="1038"/>
        </w:numPr>
      </w:pPr>
      <w:r>
        <w:t xml:space="preserve">商品标签</w:t>
      </w:r>
    </w:p>
    <w:p>
      <w:pPr>
        <w:numPr>
          <w:ilvl w:val="1"/>
          <w:numId w:val="1040"/>
        </w:numPr>
      </w:pPr>
      <w:r>
        <w:t xml:space="preserve">基本属性：类目，材质，季节性等</w:t>
      </w:r>
    </w:p>
    <w:p>
      <w:pPr>
        <w:numPr>
          <w:ilvl w:val="1"/>
          <w:numId w:val="1040"/>
        </w:numPr>
      </w:pPr>
      <w:r>
        <w:t xml:space="preserve">行为标签：浏览，交易，评价等</w:t>
      </w:r>
    </w:p>
    <w:p>
      <w:pPr>
        <w:numPr>
          <w:ilvl w:val="1"/>
          <w:numId w:val="1040"/>
        </w:numPr>
      </w:pPr>
      <w:r>
        <w:t xml:space="preserve">活动属性：折扣敏感度，N元人选适配，新人活动适配等</w:t>
      </w:r>
    </w:p>
    <w:p>
      <w:pPr>
        <w:numPr>
          <w:ilvl w:val="1"/>
          <w:numId w:val="1040"/>
        </w:numPr>
      </w:pPr>
      <w:r>
        <w:t xml:space="preserve">偏好人物：妈妈，白领客群，年轻男性，美食爱好者，颜值乐活族等</w:t>
      </w:r>
    </w:p>
    <w:p>
      <w:pPr>
        <w:numPr>
          <w:ilvl w:val="1"/>
          <w:numId w:val="1040"/>
        </w:numPr>
      </w:pPr>
      <w:r>
        <w:t xml:space="preserve">供应链表现：是否为清仓品，是否易缺货，是否易碎品等</w:t>
      </w:r>
    </w:p>
    <w:p>
      <w:pPr>
        <w:numPr>
          <w:ilvl w:val="0"/>
          <w:numId w:val="1038"/>
        </w:numPr>
      </w:pPr>
      <w:r>
        <w:rPr>
          <w:bCs/>
          <w:b/>
        </w:rPr>
        <w:t xml:space="preserve">标签是按需构建的，构建满足运营场景的标签，选出与场景最匹配的人与货</w:t>
      </w:r>
    </w:p>
    <w:p>
      <w:pPr>
        <w:pStyle w:val="FirstParagraph"/>
      </w:pPr>
      <w:r>
        <w:t xml:space="preserve">对于CRM中用户服务的MVP（案例：以新客访问 -&gt; 支付为例）</w:t>
      </w:r>
    </w:p>
    <w:p>
      <w:pPr>
        <w:numPr>
          <w:ilvl w:val="0"/>
          <w:numId w:val="1041"/>
        </w:numPr>
      </w:pPr>
      <w:r>
        <w:t xml:space="preserve">确定服务目标</w:t>
      </w:r>
    </w:p>
    <w:p>
      <w:pPr>
        <w:numPr>
          <w:ilvl w:val="1"/>
          <w:numId w:val="1042"/>
        </w:numPr>
      </w:pPr>
      <w:r>
        <w:t xml:space="preserve">目标用户：下载APP访问未下单用户</w:t>
      </w:r>
    </w:p>
    <w:p>
      <w:pPr>
        <w:numPr>
          <w:ilvl w:val="0"/>
          <w:numId w:val="1041"/>
        </w:numPr>
      </w:pPr>
      <w:r>
        <w:t xml:space="preserve">设计适合运营策略</w:t>
      </w:r>
    </w:p>
    <w:p>
      <w:pPr>
        <w:numPr>
          <w:ilvl w:val="1"/>
          <w:numId w:val="1043"/>
        </w:numPr>
      </w:pPr>
      <w:r>
        <w:t xml:space="preserve">触达方式： push/EDM（A/B testing）</w:t>
      </w:r>
    </w:p>
    <w:p>
      <w:pPr>
        <w:numPr>
          <w:ilvl w:val="1"/>
          <w:numId w:val="1043"/>
        </w:numPr>
      </w:pPr>
      <w:r>
        <w:t xml:space="preserve">服务方式：新人折扣卷</w:t>
      </w:r>
    </w:p>
    <w:p>
      <w:pPr>
        <w:numPr>
          <w:ilvl w:val="1"/>
          <w:numId w:val="1043"/>
        </w:numPr>
      </w:pPr>
      <w:r>
        <w:t xml:space="preserve">商品选择：新人活动适合的一款商品</w:t>
      </w:r>
    </w:p>
    <w:p>
      <w:pPr>
        <w:numPr>
          <w:ilvl w:val="0"/>
          <w:numId w:val="1041"/>
        </w:numPr>
      </w:pPr>
      <w:r>
        <w:t xml:space="preserve">运营效果线上监测</w:t>
      </w:r>
    </w:p>
    <w:p>
      <w:pPr>
        <w:numPr>
          <w:ilvl w:val="1"/>
          <w:numId w:val="1044"/>
        </w:numPr>
      </w:pPr>
      <w:r>
        <w:t xml:space="preserve">关注目标：push送达率，点击率，优惠卷领卷量，支付用户数</w:t>
      </w:r>
    </w:p>
    <w:p>
      <w:pPr>
        <w:numPr>
          <w:ilvl w:val="1"/>
          <w:numId w:val="1044"/>
        </w:numPr>
      </w:pPr>
      <w:r>
        <w:t xml:space="preserve">对比对象：上组通投实验基本/本组实验 A/B 对比</w:t>
      </w:r>
    </w:p>
    <w:p>
      <w:pPr>
        <w:numPr>
          <w:ilvl w:val="0"/>
          <w:numId w:val="1041"/>
        </w:numPr>
      </w:pPr>
      <w:r>
        <w:t xml:space="preserve">活动复盘经验沉淀</w:t>
      </w:r>
    </w:p>
    <w:p>
      <w:pPr>
        <w:numPr>
          <w:ilvl w:val="1"/>
          <w:numId w:val="1045"/>
        </w:numPr>
      </w:pPr>
      <w:r>
        <w:t xml:space="preserve">平销期针对APP平台访问未下单用户进行push新人卷干预效果</w:t>
      </w:r>
    </w:p>
    <w:p>
      <w:pPr>
        <w:numPr>
          <w:ilvl w:val="1"/>
          <w:numId w:val="1045"/>
        </w:numPr>
      </w:pPr>
      <w:r>
        <w:t xml:space="preserve">push VS EDM 对比</w:t>
      </w:r>
    </w:p>
    <w:p>
      <w:pPr>
        <w:pStyle w:val="FirstParagraph"/>
      </w:pPr>
      <w:r>
        <w:t xml:space="preserve">CRM系统化策略构建模型</w:t>
      </w:r>
    </w:p>
    <w:p>
      <w:pPr>
        <w:pStyle w:val="CaptionedFigure"/>
      </w:pPr>
      <w:r>
        <w:drawing>
          <wp:inline>
            <wp:extent cx="5334000" cy="1494060"/>
            <wp:effectExtent b="0" l="0" r="0" t="0"/>
            <wp:docPr descr="" title="" id="32" name="Picture"/>
            <a:graphic>
              <a:graphicData uri="http://schemas.openxmlformats.org/drawingml/2006/picture">
                <pic:pic>
                  <pic:nvPicPr>
                    <pic:cNvPr descr="https://cdn.jsdelivr.net/gh/13060923171/images@main/img/image-20240117203825707.png" id="33" name="Picture"/>
                    <pic:cNvPicPr>
                      <a:picLocks noChangeArrowheads="1" noChangeAspect="1"/>
                    </pic:cNvPicPr>
                  </pic:nvPicPr>
                  <pic:blipFill>
                    <a:blip r:embed="rId31"/>
                    <a:stretch>
                      <a:fillRect/>
                    </a:stretch>
                  </pic:blipFill>
                  <pic:spPr bwMode="auto">
                    <a:xfrm>
                      <a:off x="0" y="0"/>
                      <a:ext cx="5334000" cy="1494060"/>
                    </a:xfrm>
                    <a:prstGeom prst="rect">
                      <a:avLst/>
                    </a:prstGeom>
                    <a:noFill/>
                    <a:ln w="9525">
                      <a:noFill/>
                      <a:headEnd/>
                      <a:tailEnd/>
                    </a:ln>
                  </pic:spPr>
                </pic:pic>
              </a:graphicData>
            </a:graphic>
          </wp:inline>
        </w:drawing>
      </w:r>
    </w:p>
    <w:p>
      <w:pPr>
        <w:pStyle w:val="ImageCaption"/>
      </w:pPr>
    </w:p>
    <w:p>
      <w:pPr>
        <w:numPr>
          <w:ilvl w:val="0"/>
          <w:numId w:val="1046"/>
        </w:numPr>
      </w:pPr>
      <w:r>
        <w:t xml:space="preserve">通用策略设计思路</w:t>
      </w:r>
    </w:p>
    <w:p>
      <w:pPr>
        <w:numPr>
          <w:ilvl w:val="1"/>
          <w:numId w:val="1047"/>
        </w:numPr>
      </w:pPr>
      <w:r>
        <w:t xml:space="preserve">目标：用人之常情的规则尽可能命中更多用户</w:t>
      </w:r>
    </w:p>
    <w:p>
      <w:pPr>
        <w:numPr>
          <w:ilvl w:val="1"/>
          <w:numId w:val="1047"/>
        </w:numPr>
      </w:pPr>
      <w:r>
        <w:t xml:space="preserve">重点研究：</w:t>
      </w:r>
    </w:p>
    <w:p>
      <w:pPr>
        <w:numPr>
          <w:ilvl w:val="2"/>
          <w:numId w:val="1048"/>
        </w:numPr>
      </w:pPr>
      <w:r>
        <w:t xml:space="preserve">新客运营商品/类目选择（价格+口碑+核心）</w:t>
      </w:r>
    </w:p>
    <w:p>
      <w:pPr>
        <w:numPr>
          <w:ilvl w:val="2"/>
          <w:numId w:val="1048"/>
        </w:numPr>
      </w:pPr>
      <w:r>
        <w:t xml:space="preserve">利益点设计迭代</w:t>
      </w:r>
    </w:p>
    <w:p>
      <w:pPr>
        <w:numPr>
          <w:ilvl w:val="2"/>
          <w:numId w:val="1048"/>
        </w:numPr>
      </w:pPr>
      <w:r>
        <w:t xml:space="preserve">交互样式设计迭代</w:t>
      </w:r>
    </w:p>
    <w:p>
      <w:pPr>
        <w:numPr>
          <w:ilvl w:val="0"/>
          <w:numId w:val="1046"/>
        </w:numPr>
      </w:pPr>
      <w:r>
        <w:t xml:space="preserve">定制策略设计思路</w:t>
      </w:r>
    </w:p>
    <w:p>
      <w:pPr>
        <w:numPr>
          <w:ilvl w:val="1"/>
          <w:numId w:val="1049"/>
        </w:numPr>
      </w:pPr>
      <w:r>
        <w:t xml:space="preserve">目标挖掘用户需求实现个性化服务以提升转化</w:t>
      </w:r>
    </w:p>
    <w:p>
      <w:pPr>
        <w:numPr>
          <w:ilvl w:val="1"/>
          <w:numId w:val="1049"/>
        </w:numPr>
      </w:pPr>
      <w:r>
        <w:t xml:space="preserve">重点研究：</w:t>
      </w:r>
    </w:p>
    <w:p>
      <w:pPr>
        <w:numPr>
          <w:ilvl w:val="2"/>
          <w:numId w:val="1050"/>
        </w:numPr>
      </w:pPr>
      <w:r>
        <w:t xml:space="preserve">基于用户行为的商品池+排序规则构建（价格敏感性/折扣力度/类目 VS 人群属性）</w:t>
      </w:r>
    </w:p>
    <w:p>
      <w:pPr>
        <w:numPr>
          <w:ilvl w:val="2"/>
          <w:numId w:val="1050"/>
        </w:numPr>
      </w:pPr>
      <w:r>
        <w:t xml:space="preserve">复用通用逻辑要素</w:t>
      </w:r>
    </w:p>
    <w:p>
      <w:pPr>
        <w:pStyle w:val="FirstParagraph"/>
      </w:pPr>
    </w:p>
    <w:p>
      <w:pPr>
        <w:pStyle w:val="BodyText"/>
      </w:pPr>
    </w:p>
    <w:bookmarkEnd w:id="34"/>
    <w:bookmarkStart w:id="44" w:name="X23c8193c4549868bb238c8fe110323989c496df"/>
    <w:p>
      <w:pPr>
        <w:pStyle w:val="Heading2"/>
      </w:pPr>
      <w:r>
        <w:t xml:space="preserve">4、用户研究</w:t>
      </w:r>
    </w:p>
    <w:p>
      <w:pPr>
        <w:pStyle w:val="FirstParagraph"/>
      </w:pPr>
      <w:r>
        <w:t xml:space="preserve">首先最重要的一点就是确定指标，而对于大部分行业来说，最大的指标就是流水，利润</w:t>
      </w:r>
    </w:p>
    <w:p>
      <w:pPr>
        <w:pStyle w:val="CaptionedFigure"/>
      </w:pPr>
      <w:r>
        <w:drawing>
          <wp:inline>
            <wp:extent cx="5334000" cy="2540301"/>
            <wp:effectExtent b="0" l="0" r="0" t="0"/>
            <wp:docPr descr="" title="" id="36" name="Picture"/>
            <a:graphic>
              <a:graphicData uri="http://schemas.openxmlformats.org/drawingml/2006/picture">
                <pic:pic>
                  <pic:nvPicPr>
                    <pic:cNvPr descr="https://cdn.jsdelivr.net/gh/13060923171/images@main/img/image-20240117205101340.png" id="37" name="Picture"/>
                    <pic:cNvPicPr>
                      <a:picLocks noChangeArrowheads="1" noChangeAspect="1"/>
                    </pic:cNvPicPr>
                  </pic:nvPicPr>
                  <pic:blipFill>
                    <a:blip r:embed="rId35"/>
                    <a:stretch>
                      <a:fillRect/>
                    </a:stretch>
                  </pic:blipFill>
                  <pic:spPr bwMode="auto">
                    <a:xfrm>
                      <a:off x="0" y="0"/>
                      <a:ext cx="5334000" cy="2540301"/>
                    </a:xfrm>
                    <a:prstGeom prst="rect">
                      <a:avLst/>
                    </a:prstGeom>
                    <a:noFill/>
                    <a:ln w="9525">
                      <a:noFill/>
                      <a:headEnd/>
                      <a:tailEnd/>
                    </a:ln>
                  </pic:spPr>
                </pic:pic>
              </a:graphicData>
            </a:graphic>
          </wp:inline>
        </w:drawing>
      </w:r>
    </w:p>
    <w:p>
      <w:pPr>
        <w:pStyle w:val="ImageCaption"/>
      </w:pPr>
    </w:p>
    <w:p>
      <w:pPr>
        <w:pStyle w:val="BodyText"/>
      </w:pPr>
      <w:r>
        <w:t xml:space="preserve">那么我们该如何做大用户的盘子呢：</w:t>
      </w:r>
    </w:p>
    <w:p>
      <w:pPr>
        <w:pStyle w:val="BodyText"/>
      </w:pPr>
      <w:r>
        <w:t xml:space="preserve">主要有以下两个思路：</w:t>
      </w:r>
    </w:p>
    <w:p>
      <w:pPr>
        <w:pStyle w:val="CaptionedFigure"/>
      </w:pPr>
      <w:r>
        <w:drawing>
          <wp:inline>
            <wp:extent cx="5334000" cy="2402702"/>
            <wp:effectExtent b="0" l="0" r="0" t="0"/>
            <wp:docPr descr="" title="" id="39" name="Picture"/>
            <a:graphic>
              <a:graphicData uri="http://schemas.openxmlformats.org/drawingml/2006/picture">
                <pic:pic>
                  <pic:nvPicPr>
                    <pic:cNvPr descr="D:\%E9%A1%B9%E7%9B%AE\User-portrait\%E7%94%A8%E6%88%B7%E5%88%86%E6%9E%90%E5%AE%9E%E6%88%98\assets\image-20240117205555374.png" id="40" name="Picture"/>
                    <pic:cNvPicPr>
                      <a:picLocks noChangeArrowheads="1" noChangeAspect="1"/>
                    </pic:cNvPicPr>
                  </pic:nvPicPr>
                  <pic:blipFill>
                    <a:blip r:embed="rId38"/>
                    <a:stretch>
                      <a:fillRect/>
                    </a:stretch>
                  </pic:blipFill>
                  <pic:spPr bwMode="auto">
                    <a:xfrm>
                      <a:off x="0" y="0"/>
                      <a:ext cx="5334000" cy="2402702"/>
                    </a:xfrm>
                    <a:prstGeom prst="rect">
                      <a:avLst/>
                    </a:prstGeom>
                    <a:noFill/>
                    <a:ln w="9525">
                      <a:noFill/>
                      <a:headEnd/>
                      <a:tailEnd/>
                    </a:ln>
                  </pic:spPr>
                </pic:pic>
              </a:graphicData>
            </a:graphic>
          </wp:inline>
        </w:drawing>
      </w:r>
    </w:p>
    <w:p>
      <w:pPr>
        <w:pStyle w:val="ImageCaption"/>
      </w:pPr>
    </w:p>
    <w:p>
      <w:pPr>
        <w:pStyle w:val="CaptionedFigure"/>
      </w:pPr>
      <w:r>
        <w:drawing>
          <wp:inline>
            <wp:extent cx="5334000" cy="2913292"/>
            <wp:effectExtent b="0" l="0" r="0" t="0"/>
            <wp:docPr descr="" title="" id="42" name="Picture"/>
            <a:graphic>
              <a:graphicData uri="http://schemas.openxmlformats.org/drawingml/2006/picture">
                <pic:pic>
                  <pic:nvPicPr>
                    <pic:cNvPr descr="https://cdn.jsdelivr.net/gh/13060923171/images@main/img/image-20240117205634713.png" id="43" name="Picture"/>
                    <pic:cNvPicPr>
                      <a:picLocks noChangeArrowheads="1" noChangeAspect="1"/>
                    </pic:cNvPicPr>
                  </pic:nvPicPr>
                  <pic:blipFill>
                    <a:blip r:embed="rId41"/>
                    <a:stretch>
                      <a:fillRect/>
                    </a:stretch>
                  </pic:blipFill>
                  <pic:spPr bwMode="auto">
                    <a:xfrm>
                      <a:off x="0" y="0"/>
                      <a:ext cx="5334000" cy="2913292"/>
                    </a:xfrm>
                    <a:prstGeom prst="rect">
                      <a:avLst/>
                    </a:prstGeom>
                    <a:noFill/>
                    <a:ln w="9525">
                      <a:noFill/>
                      <a:headEnd/>
                      <a:tailEnd/>
                    </a:ln>
                  </pic:spPr>
                </pic:pic>
              </a:graphicData>
            </a:graphic>
          </wp:inline>
        </w:drawing>
      </w:r>
    </w:p>
    <w:p>
      <w:pPr>
        <w:pStyle w:val="ImageCaption"/>
      </w:pPr>
    </w:p>
    <w:bookmarkEnd w:id="44"/>
    <w:bookmarkStart w:id="66" w:name="X62ba5b71711909d8352c86f80fd056e6e9c4b9b"/>
    <w:p>
      <w:pPr>
        <w:pStyle w:val="Heading2"/>
      </w:pPr>
      <w:r>
        <w:t xml:space="preserve">5、用户刻画</w:t>
      </w:r>
    </w:p>
    <w:p>
      <w:pPr>
        <w:pStyle w:val="FirstParagraph"/>
      </w:pPr>
      <w:r>
        <w:t xml:space="preserve">根据扮演不同的业务角色，对应的关注的点也会不同，对要构成的用户画像也有所差异</w:t>
      </w:r>
    </w:p>
    <w:p>
      <w:pPr>
        <w:pStyle w:val="CaptionedFigure"/>
      </w:pPr>
      <w:r>
        <w:drawing>
          <wp:inline>
            <wp:extent cx="5334000" cy="2798792"/>
            <wp:effectExtent b="0" l="0" r="0" t="0"/>
            <wp:docPr descr="" title="" id="46" name="Picture"/>
            <a:graphic>
              <a:graphicData uri="http://schemas.openxmlformats.org/drawingml/2006/picture">
                <pic:pic>
                  <pic:nvPicPr>
                    <pic:cNvPr descr="https://cdn.jsdelivr.net/gh/13060923171/images@main/img/image-20240117210159971.png" id="47" name="Picture"/>
                    <pic:cNvPicPr>
                      <a:picLocks noChangeArrowheads="1" noChangeAspect="1"/>
                    </pic:cNvPicPr>
                  </pic:nvPicPr>
                  <pic:blipFill>
                    <a:blip r:embed="rId45"/>
                    <a:stretch>
                      <a:fillRect/>
                    </a:stretch>
                  </pic:blipFill>
                  <pic:spPr bwMode="auto">
                    <a:xfrm>
                      <a:off x="0" y="0"/>
                      <a:ext cx="5334000" cy="2798792"/>
                    </a:xfrm>
                    <a:prstGeom prst="rect">
                      <a:avLst/>
                    </a:prstGeom>
                    <a:noFill/>
                    <a:ln w="9525">
                      <a:noFill/>
                      <a:headEnd/>
                      <a:tailEnd/>
                    </a:ln>
                  </pic:spPr>
                </pic:pic>
              </a:graphicData>
            </a:graphic>
          </wp:inline>
        </w:drawing>
      </w:r>
    </w:p>
    <w:p>
      <w:pPr>
        <w:pStyle w:val="ImageCaption"/>
      </w:pPr>
    </w:p>
    <w:bookmarkStart w:id="51" w:name="用户研究的常用方法"/>
    <w:p>
      <w:pPr>
        <w:pStyle w:val="Heading3"/>
      </w:pPr>
      <w:r>
        <w:t xml:space="preserve">用户研究的常用方法：</w:t>
      </w:r>
    </w:p>
    <w:p>
      <w:pPr>
        <w:pStyle w:val="CaptionedFigure"/>
      </w:pPr>
      <w:r>
        <w:drawing>
          <wp:inline>
            <wp:extent cx="5334000" cy="2039275"/>
            <wp:effectExtent b="0" l="0" r="0" t="0"/>
            <wp:docPr descr="" title="" id="49" name="Picture"/>
            <a:graphic>
              <a:graphicData uri="http://schemas.openxmlformats.org/drawingml/2006/picture">
                <pic:pic>
                  <pic:nvPicPr>
                    <pic:cNvPr descr="D:\%E9%A1%B9%E7%9B%AE\User-portrait\%E7%94%A8%E6%88%B7%E5%88%86%E6%9E%90%E5%AE%9E%E6%88%98\assets\image-20240117210446265.png" id="50" name="Picture"/>
                    <pic:cNvPicPr>
                      <a:picLocks noChangeArrowheads="1" noChangeAspect="1"/>
                    </pic:cNvPicPr>
                  </pic:nvPicPr>
                  <pic:blipFill>
                    <a:blip r:embed="rId48"/>
                    <a:stretch>
                      <a:fillRect/>
                    </a:stretch>
                  </pic:blipFill>
                  <pic:spPr bwMode="auto">
                    <a:xfrm>
                      <a:off x="0" y="0"/>
                      <a:ext cx="5334000" cy="2039275"/>
                    </a:xfrm>
                    <a:prstGeom prst="rect">
                      <a:avLst/>
                    </a:prstGeom>
                    <a:noFill/>
                    <a:ln w="9525">
                      <a:noFill/>
                      <a:headEnd/>
                      <a:tailEnd/>
                    </a:ln>
                  </pic:spPr>
                </pic:pic>
              </a:graphicData>
            </a:graphic>
          </wp:inline>
        </w:drawing>
      </w:r>
    </w:p>
    <w:p>
      <w:pPr>
        <w:pStyle w:val="ImageCaption"/>
      </w:pPr>
    </w:p>
    <w:bookmarkEnd w:id="51"/>
    <w:bookmarkStart w:id="55" w:name="如何从不同维度去研究用户"/>
    <w:p>
      <w:pPr>
        <w:pStyle w:val="Heading3"/>
      </w:pPr>
      <w:r>
        <w:t xml:space="preserve">如何从不同维度去研究用户</w:t>
      </w:r>
    </w:p>
    <w:p>
      <w:pPr>
        <w:numPr>
          <w:ilvl w:val="0"/>
          <w:numId w:val="1051"/>
        </w:numPr>
      </w:pPr>
      <w:r>
        <w:t xml:space="preserve">单维度</w:t>
      </w:r>
    </w:p>
    <w:p>
      <w:pPr>
        <w:numPr>
          <w:ilvl w:val="1"/>
          <w:numId w:val="1052"/>
        </w:numPr>
      </w:pPr>
      <w:r>
        <w:t xml:space="preserve">基于不同的产品形态，确定核心指标</w:t>
      </w:r>
    </w:p>
    <w:p>
      <w:pPr>
        <w:numPr>
          <w:ilvl w:val="1"/>
          <w:numId w:val="1052"/>
        </w:numPr>
      </w:pPr>
      <w:r>
        <w:t xml:space="preserve">社交类（微信），如：月活跃天数</w:t>
      </w:r>
    </w:p>
    <w:p>
      <w:pPr>
        <w:numPr>
          <w:ilvl w:val="1"/>
          <w:numId w:val="1052"/>
        </w:numPr>
      </w:pPr>
      <w:r>
        <w:t xml:space="preserve">阅读量（网易云阅读），如：月均阅读时长</w:t>
      </w:r>
    </w:p>
    <w:p>
      <w:pPr>
        <w:numPr>
          <w:ilvl w:val="1"/>
          <w:numId w:val="1052"/>
        </w:numPr>
      </w:pPr>
      <w:r>
        <w:t xml:space="preserve">电商类（严选），如：累计消费金额</w:t>
      </w:r>
    </w:p>
    <w:p>
      <w:pPr>
        <w:numPr>
          <w:ilvl w:val="0"/>
          <w:numId w:val="1051"/>
        </w:numPr>
      </w:pPr>
      <w:r>
        <w:t xml:space="preserve">双维度</w:t>
      </w:r>
    </w:p>
    <w:p>
      <w:pPr>
        <w:numPr>
          <w:ilvl w:val="0"/>
          <w:numId w:val="1000"/>
        </w:numPr>
        <w:pStyle w:val="CaptionedFigure"/>
      </w:pPr>
      <w:r>
        <w:drawing>
          <wp:inline>
            <wp:extent cx="4991100" cy="2743200"/>
            <wp:effectExtent b="0" l="0" r="0" t="0"/>
            <wp:docPr descr="" title="" id="53" name="Picture"/>
            <a:graphic>
              <a:graphicData uri="http://schemas.openxmlformats.org/drawingml/2006/picture">
                <pic:pic>
                  <pic:nvPicPr>
                    <pic:cNvPr descr="D:\%E9%A1%B9%E7%9B%AE\User-portrait\%E7%94%A8%E6%88%B7%E5%88%86%E6%9E%90%E5%AE%9E%E6%88%98\assets\image-20240117210804205.png" id="54" name="Picture"/>
                    <pic:cNvPicPr>
                      <a:picLocks noChangeArrowheads="1" noChangeAspect="1"/>
                    </pic:cNvPicPr>
                  </pic:nvPicPr>
                  <pic:blipFill>
                    <a:blip r:embed="rId52"/>
                    <a:stretch>
                      <a:fillRect/>
                    </a:stretch>
                  </pic:blipFill>
                  <pic:spPr bwMode="auto">
                    <a:xfrm>
                      <a:off x="0" y="0"/>
                      <a:ext cx="4991100" cy="2743200"/>
                    </a:xfrm>
                    <a:prstGeom prst="rect">
                      <a:avLst/>
                    </a:prstGeom>
                    <a:noFill/>
                    <a:ln w="9525">
                      <a:noFill/>
                      <a:headEnd/>
                      <a:tailEnd/>
                    </a:ln>
                  </pic:spPr>
                </pic:pic>
              </a:graphicData>
            </a:graphic>
          </wp:inline>
        </w:drawing>
      </w:r>
    </w:p>
    <w:p>
      <w:pPr>
        <w:numPr>
          <w:ilvl w:val="0"/>
          <w:numId w:val="1000"/>
        </w:numPr>
        <w:pStyle w:val="ImageCaption"/>
      </w:pPr>
    </w:p>
    <w:p>
      <w:pPr>
        <w:numPr>
          <w:ilvl w:val="0"/>
          <w:numId w:val="1051"/>
        </w:numPr>
      </w:pPr>
      <w:r>
        <w:t xml:space="preserve">多维度：RFM模型</w:t>
      </w:r>
    </w:p>
    <w:p>
      <w:pPr>
        <w:pStyle w:val="FirstParagraph"/>
      </w:pPr>
    </w:p>
    <w:bookmarkEnd w:id="55"/>
    <w:bookmarkStart w:id="65" w:name="怎么产出结果呢"/>
    <w:p>
      <w:pPr>
        <w:pStyle w:val="Heading3"/>
      </w:pPr>
      <w:r>
        <w:t xml:space="preserve">怎么产出结果呢</w:t>
      </w:r>
    </w:p>
    <w:p>
      <w:pPr>
        <w:pStyle w:val="FirstParagraph"/>
      </w:pPr>
      <w:r>
        <w:t xml:space="preserve">结果一、根据用户研究去进行用户画像，便于与CRM系统对接/与业务对接</w:t>
      </w:r>
    </w:p>
    <w:p>
      <w:pPr>
        <w:pStyle w:val="CaptionedFigure"/>
      </w:pPr>
      <w:r>
        <w:drawing>
          <wp:inline>
            <wp:extent cx="5334000" cy="2826644"/>
            <wp:effectExtent b="0" l="0" r="0" t="0"/>
            <wp:docPr descr="" title="" id="57" name="Picture"/>
            <a:graphic>
              <a:graphicData uri="http://schemas.openxmlformats.org/drawingml/2006/picture">
                <pic:pic>
                  <pic:nvPicPr>
                    <pic:cNvPr descr="D:\%E9%A1%B9%E7%9B%AE\User-portrait\%E7%94%A8%E6%88%B7%E5%88%86%E6%9E%90%E5%AE%9E%E6%88%98\assets\image-20240117211012126.png" id="58" name="Picture"/>
                    <pic:cNvPicPr>
                      <a:picLocks noChangeArrowheads="1" noChangeAspect="1"/>
                    </pic:cNvPicPr>
                  </pic:nvPicPr>
                  <pic:blipFill>
                    <a:blip r:embed="rId56"/>
                    <a:stretch>
                      <a:fillRect/>
                    </a:stretch>
                  </pic:blipFill>
                  <pic:spPr bwMode="auto">
                    <a:xfrm>
                      <a:off x="0" y="0"/>
                      <a:ext cx="5334000" cy="2826644"/>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结果二、筛选出核心用户</w:t>
      </w:r>
    </w:p>
    <w:p>
      <w:pPr>
        <w:pStyle w:val="CaptionedFigure"/>
      </w:pPr>
      <w:r>
        <w:drawing>
          <wp:inline>
            <wp:extent cx="5334000" cy="2797451"/>
            <wp:effectExtent b="0" l="0" r="0" t="0"/>
            <wp:docPr descr="" title="" id="60" name="Picture"/>
            <a:graphic>
              <a:graphicData uri="http://schemas.openxmlformats.org/drawingml/2006/picture">
                <pic:pic>
                  <pic:nvPicPr>
                    <pic:cNvPr descr="D:\%E9%A1%B9%E7%9B%AE\User-portrait\%E7%94%A8%E6%88%B7%E5%88%86%E6%9E%90%E5%AE%9E%E6%88%98\assets\image-20240117211032025.png" id="61" name="Picture"/>
                    <pic:cNvPicPr>
                      <a:picLocks noChangeArrowheads="1" noChangeAspect="1"/>
                    </pic:cNvPicPr>
                  </pic:nvPicPr>
                  <pic:blipFill>
                    <a:blip r:embed="rId59"/>
                    <a:stretch>
                      <a:fillRect/>
                    </a:stretch>
                  </pic:blipFill>
                  <pic:spPr bwMode="auto">
                    <a:xfrm>
                      <a:off x="0" y="0"/>
                      <a:ext cx="5334000" cy="2797451"/>
                    </a:xfrm>
                    <a:prstGeom prst="rect">
                      <a:avLst/>
                    </a:prstGeom>
                    <a:noFill/>
                    <a:ln w="9525">
                      <a:noFill/>
                      <a:headEnd/>
                      <a:tailEnd/>
                    </a:ln>
                  </pic:spPr>
                </pic:pic>
              </a:graphicData>
            </a:graphic>
          </wp:inline>
        </w:drawing>
      </w:r>
    </w:p>
    <w:p>
      <w:pPr>
        <w:pStyle w:val="ImageCaption"/>
      </w:pPr>
    </w:p>
    <w:p>
      <w:pPr>
        <w:pStyle w:val="BodyText"/>
      </w:pPr>
      <w:r>
        <w:t xml:space="preserve">结果三、对待不同用户有不同的用户刻画，根据这些刻画能帮助业务进行更好的用户推荐</w:t>
      </w:r>
    </w:p>
    <w:p>
      <w:pPr>
        <w:pStyle w:val="CaptionedFigure"/>
      </w:pPr>
      <w:r>
        <w:drawing>
          <wp:inline>
            <wp:extent cx="5334000" cy="2711204"/>
            <wp:effectExtent b="0" l="0" r="0" t="0"/>
            <wp:docPr descr="" title="" id="63" name="Picture"/>
            <a:graphic>
              <a:graphicData uri="http://schemas.openxmlformats.org/drawingml/2006/picture">
                <pic:pic>
                  <pic:nvPicPr>
                    <pic:cNvPr descr="D:\%E9%A1%B9%E7%9B%AE\User-portrait\%E7%94%A8%E6%88%B7%E5%88%86%E6%9E%90%E5%AE%9E%E6%88%98\assets\image-20240117211232662.png" id="64" name="Picture"/>
                    <pic:cNvPicPr>
                      <a:picLocks noChangeArrowheads="1" noChangeAspect="1"/>
                    </pic:cNvPicPr>
                  </pic:nvPicPr>
                  <pic:blipFill>
                    <a:blip r:embed="rId62"/>
                    <a:stretch>
                      <a:fillRect/>
                    </a:stretch>
                  </pic:blipFill>
                  <pic:spPr bwMode="auto">
                    <a:xfrm>
                      <a:off x="0" y="0"/>
                      <a:ext cx="5334000" cy="2711204"/>
                    </a:xfrm>
                    <a:prstGeom prst="rect">
                      <a:avLst/>
                    </a:prstGeom>
                    <a:noFill/>
                    <a:ln w="9525">
                      <a:noFill/>
                      <a:headEnd/>
                      <a:tailEnd/>
                    </a:ln>
                  </pic:spPr>
                </pic:pic>
              </a:graphicData>
            </a:graphic>
          </wp:inline>
        </w:drawing>
      </w:r>
    </w:p>
    <w:p>
      <w:pPr>
        <w:pStyle w:val="ImageCaption"/>
      </w:pPr>
    </w:p>
    <w:bookmarkEnd w:id="65"/>
    <w:bookmarkEnd w:id="66"/>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41" Target="media/rId41.png" /><Relationship Type="http://schemas.openxmlformats.org/officeDocument/2006/relationships/image" Id="rId45" Target="media/rId4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2024-01-26T07:25:41Z</dcterms:created>
  <dcterms:modified xsi:type="dcterms:W3CDTF">2024-01-26T07:25:41Z</dcterms:modified>
</cp:coreProperties>
</file>

<file path=docProps/custom.xml><?xml version="1.0" encoding="utf-8"?>
<Properties xmlns="http://schemas.openxmlformats.org/officeDocument/2006/custom-properties" xmlns:vt="http://schemas.openxmlformats.org/officeDocument/2006/docPropsVTypes"/>
</file>