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总的大屏效果如下"/>
    <w:p>
      <w:pPr>
        <w:pStyle w:val="Heading1"/>
      </w:pPr>
      <w:r>
        <w:t xml:space="preserve"> </w:t>
      </w:r>
      <w:r>
        <w:t xml:space="preserve">总的大屏效果如下：</w:t>
      </w:r>
    </w:p>
    <w:p>
      <w:pPr>
        <w:pStyle w:val="CaptionedFigure"/>
      </w:pPr>
      <w:r>
        <w:drawing>
          <wp:inline>
            <wp:extent cx="5334000" cy="2588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141207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</w:p>
    <w:p>
      <w:pPr>
        <w:pStyle w:val="BodyText"/>
      </w:pPr>
    </w:p>
    <w:p>
      <w:pPr>
        <w:pStyle w:val="BodyText"/>
      </w:pPr>
      <w:r>
        <w:t xml:space="preserve">关于饼图，饼图的作用主要是统计最热门的前10大职业，通过该饼图，我们可以得知</w:t>
      </w:r>
    </w:p>
    <w:p>
      <w:pPr>
        <w:pStyle w:val="BodyText"/>
      </w:pPr>
      <w:r>
        <w:t xml:space="preserve">计算机目前依旧还是占据大头，尤其是计算机软件占据百分之40，其余的电子商务和互联网其实说白了也是和计算机有关，所以可以判断计算机是目前发展的趋势</w:t>
      </w:r>
    </w:p>
    <w:p>
      <w:pPr>
        <w:pStyle w:val="BodyText"/>
      </w:pPr>
    </w:p>
    <w:p>
      <w:pPr>
        <w:pStyle w:val="BodyText"/>
      </w:pPr>
      <w:r>
        <w:t xml:space="preserve">关于地图，从上面来看，很清晰明了的得知，我国目前依旧是以沿海城市发展为主，主要人们大多数都是倾向选择沿海城市为主</w:t>
      </w:r>
    </w:p>
    <w:p>
      <w:pPr>
        <w:pStyle w:val="BodyText"/>
      </w:pPr>
    </w:p>
    <w:p>
      <w:pPr>
        <w:pStyle w:val="BodyText"/>
      </w:pPr>
      <w:r>
        <w:t xml:space="preserve">关于柱状图，从图可知，北上深依旧是我国平均工资最高的，广州相对一线城市来说落后很多，排名第四的是武汉，在前10大城市中，苏州与其他城市差距还是相当大，平均工资都没有破万，还需要多多努力发展才行</w:t>
      </w:r>
    </w:p>
    <w:p>
      <w:pPr>
        <w:pStyle w:val="BodyText"/>
      </w:pPr>
    </w:p>
    <w:p>
      <w:pPr>
        <w:pStyle w:val="BodyText"/>
      </w:pPr>
      <w:r>
        <w:t xml:space="preserve">关于折线图，从折线图不难看出，java依旧是从多职业中稳居第一的，收入也是最高的，最低的是数据分析师，这也和技术有关，有些数据分析师对技术要求不高，所以工资也会不高，但对技术有要求的数据分析师，工资又很高，总体拉低了数据分析师的平均薪资</w:t>
      </w:r>
    </w:p>
    <w:p>
      <w:pPr>
        <w:pStyle w:val="BodyText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2021-09-14T06:15:00Z</dcterms:created>
  <dcterms:modified xsi:type="dcterms:W3CDTF">2021-09-14T06:15:00Z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