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zh-CN"/>
        </w:rPr>
        <w:id w:val="-439301710"/>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4FFDFC03" w14:textId="027DBC6E" w:rsidR="0063492F" w:rsidRDefault="0063492F">
          <w:pPr>
            <w:pStyle w:val="TOC"/>
            <w:rPr>
              <w:rFonts w:hint="eastAsia"/>
            </w:rPr>
          </w:pPr>
          <w:r>
            <w:rPr>
              <w:lang w:val="zh-CN"/>
            </w:rPr>
            <w:t>目录</w:t>
          </w:r>
        </w:p>
        <w:p w14:paraId="7578B8B7" w14:textId="51170EB0" w:rsidR="0063492F" w:rsidRDefault="0063492F">
          <w:pPr>
            <w:pStyle w:val="TOC2"/>
            <w:tabs>
              <w:tab w:val="right" w:leader="dot" w:pos="8296"/>
            </w:tabs>
            <w:rPr>
              <w:rFonts w:hint="eastAsia"/>
              <w:noProof/>
            </w:rPr>
          </w:pPr>
          <w:r>
            <w:fldChar w:fldCharType="begin"/>
          </w:r>
          <w:r>
            <w:instrText xml:space="preserve"> TOC \o "1-3" \h \z \u </w:instrText>
          </w:r>
          <w:r>
            <w:rPr>
              <w:rFonts w:hint="eastAsia"/>
            </w:rPr>
            <w:fldChar w:fldCharType="separate"/>
          </w:r>
          <w:hyperlink w:anchor="_Toc175087998" w:history="1">
            <w:r w:rsidRPr="00BD7610">
              <w:rPr>
                <w:rStyle w:val="a8"/>
                <w:rFonts w:hint="eastAsia"/>
                <w:noProof/>
              </w:rPr>
              <w:t>3.3 网络舆情数据描述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_Toc175087998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3532EF4" w14:textId="5F540C07" w:rsidR="0063492F" w:rsidRDefault="0063492F">
          <w:pPr>
            <w:pStyle w:val="TOC3"/>
            <w:tabs>
              <w:tab w:val="right" w:leader="dot" w:pos="8296"/>
            </w:tabs>
            <w:rPr>
              <w:rFonts w:hint="eastAsia"/>
              <w:noProof/>
            </w:rPr>
          </w:pPr>
          <w:hyperlink w:anchor="_Toc175087999" w:history="1">
            <w:r w:rsidRPr="00BD7610">
              <w:rPr>
                <w:rStyle w:val="a8"/>
                <w:rFonts w:hint="eastAsia"/>
                <w:noProof/>
              </w:rPr>
              <w:t>3.3.1 数据获取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_Toc175087999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93D24D4" w14:textId="6046B6A3" w:rsidR="0063492F" w:rsidRDefault="0063492F">
          <w:pPr>
            <w:pStyle w:val="TOC3"/>
            <w:tabs>
              <w:tab w:val="right" w:leader="dot" w:pos="8296"/>
            </w:tabs>
            <w:rPr>
              <w:rFonts w:hint="eastAsia"/>
              <w:noProof/>
            </w:rPr>
          </w:pPr>
          <w:hyperlink w:anchor="_Toc175088000" w:history="1">
            <w:r w:rsidRPr="00BD7610">
              <w:rPr>
                <w:rStyle w:val="a8"/>
                <w:rFonts w:hint="eastAsia"/>
                <w:noProof/>
              </w:rPr>
              <w:t>3.3.2 数据预处理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_Toc175088000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9BA98DA" w14:textId="60AAC9E5" w:rsidR="0063492F" w:rsidRDefault="0063492F">
          <w:pPr>
            <w:pStyle w:val="TOC3"/>
            <w:tabs>
              <w:tab w:val="right" w:leader="dot" w:pos="8296"/>
            </w:tabs>
            <w:rPr>
              <w:rFonts w:hint="eastAsia"/>
              <w:noProof/>
            </w:rPr>
          </w:pPr>
          <w:hyperlink w:anchor="_Toc175088001" w:history="1">
            <w:r w:rsidRPr="00BD7610">
              <w:rPr>
                <w:rStyle w:val="a8"/>
                <w:rFonts w:hint="eastAsia"/>
                <w:noProof/>
              </w:rPr>
              <w:t>3.3.3 情感倾向分析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_Toc175088001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686DA1B" w14:textId="46558132" w:rsidR="0063492F" w:rsidRDefault="0063492F">
          <w:pPr>
            <w:pStyle w:val="TOC3"/>
            <w:tabs>
              <w:tab w:val="right" w:leader="dot" w:pos="8296"/>
            </w:tabs>
            <w:rPr>
              <w:rFonts w:hint="eastAsia"/>
              <w:noProof/>
            </w:rPr>
          </w:pPr>
          <w:hyperlink w:anchor="_Toc175088002" w:history="1">
            <w:r w:rsidRPr="00BD7610">
              <w:rPr>
                <w:rStyle w:val="a8"/>
                <w:rFonts w:hint="eastAsia"/>
                <w:noProof/>
              </w:rPr>
              <w:t>3.3.4 网络舆情指数设计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_Toc175088002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E6A21C3" w14:textId="7AB9325A" w:rsidR="0063492F" w:rsidRDefault="0063492F">
          <w:pPr>
            <w:pStyle w:val="TOC2"/>
            <w:tabs>
              <w:tab w:val="right" w:leader="dot" w:pos="8296"/>
            </w:tabs>
            <w:rPr>
              <w:rFonts w:hint="eastAsia"/>
              <w:noProof/>
            </w:rPr>
          </w:pPr>
          <w:hyperlink w:anchor="_Toc175088003" w:history="1">
            <w:r w:rsidRPr="00BD7610">
              <w:rPr>
                <w:rStyle w:val="a8"/>
                <w:rFonts w:hint="eastAsia"/>
                <w:noProof/>
              </w:rPr>
              <w:t>4 静态视角下网络舆情指数与股价波动的相关性分析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_Toc175088003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89E1B85" w14:textId="4343F16D" w:rsidR="0063492F" w:rsidRDefault="0063492F">
          <w:pPr>
            <w:pStyle w:val="TOC3"/>
            <w:tabs>
              <w:tab w:val="right" w:leader="dot" w:pos="8296"/>
            </w:tabs>
            <w:rPr>
              <w:rFonts w:hint="eastAsia"/>
              <w:noProof/>
            </w:rPr>
          </w:pPr>
          <w:hyperlink w:anchor="_Toc175088004" w:history="1">
            <w:r w:rsidRPr="00BD7610">
              <w:rPr>
                <w:rStyle w:val="a8"/>
                <w:rFonts w:hint="eastAsia"/>
                <w:noProof/>
              </w:rPr>
              <w:t>4.1 图表趋势分析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_Toc175088004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4928373" w14:textId="11364F07" w:rsidR="0063492F" w:rsidRDefault="0063492F">
          <w:pPr>
            <w:pStyle w:val="TOC3"/>
            <w:tabs>
              <w:tab w:val="right" w:leader="dot" w:pos="8296"/>
            </w:tabs>
            <w:rPr>
              <w:rFonts w:hint="eastAsia"/>
              <w:noProof/>
            </w:rPr>
          </w:pPr>
          <w:hyperlink w:anchor="_Toc175088005" w:history="1">
            <w:r w:rsidRPr="00BD7610">
              <w:rPr>
                <w:rStyle w:val="a8"/>
                <w:rFonts w:hint="eastAsia"/>
                <w:noProof/>
              </w:rPr>
              <w:t>4.2 相关性分析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_Toc175088005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1327C8C" w14:textId="77777777" w:rsidR="0063492F" w:rsidRDefault="0063492F" w:rsidP="006A2209">
          <w:pPr>
            <w:rPr>
              <w:rFonts w:hint="eastAsia"/>
              <w:b/>
              <w:bCs/>
              <w:lang w:val="zh-CN"/>
            </w:rPr>
          </w:pPr>
          <w:r>
            <w:rPr>
              <w:b/>
              <w:bCs/>
              <w:lang w:val="zh-CN"/>
            </w:rPr>
            <w:fldChar w:fldCharType="end"/>
          </w:r>
        </w:p>
        <w:p w14:paraId="3E51F965" w14:textId="57D1C220" w:rsidR="006A2209" w:rsidRPr="0063492F" w:rsidRDefault="0063492F" w:rsidP="0063492F">
          <w:pPr>
            <w:widowControl/>
            <w:jc w:val="left"/>
            <w:rPr>
              <w:rFonts w:hint="eastAsia"/>
              <w:b/>
              <w:bCs/>
              <w:lang w:val="zh-CN"/>
            </w:rPr>
          </w:pPr>
          <w:r>
            <w:rPr>
              <w:rFonts w:hint="eastAsia"/>
              <w:b/>
              <w:bCs/>
              <w:lang w:val="zh-CN"/>
            </w:rPr>
            <w:br w:type="page"/>
          </w:r>
        </w:p>
      </w:sdtContent>
    </w:sdt>
    <w:p w14:paraId="3E83F8E4" w14:textId="1F669AEB" w:rsidR="00E763CB" w:rsidRPr="00E763CB" w:rsidRDefault="00E763CB" w:rsidP="003A3F95">
      <w:pPr>
        <w:pStyle w:val="2"/>
        <w:spacing w:before="0" w:after="0" w:line="360" w:lineRule="auto"/>
        <w:rPr>
          <w:rFonts w:hint="eastAsia"/>
        </w:rPr>
      </w:pPr>
      <w:bookmarkStart w:id="0" w:name="_Toc175087998"/>
      <w:r w:rsidRPr="00E763CB">
        <w:lastRenderedPageBreak/>
        <w:t>3.3 网络舆情数据描述</w:t>
      </w:r>
      <w:bookmarkEnd w:id="0"/>
    </w:p>
    <w:p w14:paraId="67F026B5" w14:textId="77777777" w:rsidR="00E763CB" w:rsidRDefault="00E763CB" w:rsidP="003A3F95">
      <w:pPr>
        <w:pStyle w:val="3"/>
        <w:spacing w:before="0" w:after="0" w:line="360" w:lineRule="auto"/>
        <w:rPr>
          <w:rFonts w:hint="eastAsia"/>
        </w:rPr>
      </w:pPr>
      <w:bookmarkStart w:id="1" w:name="_Toc175087999"/>
      <w:r w:rsidRPr="00E763CB">
        <w:t>3.3.1 数据获取</w:t>
      </w:r>
      <w:bookmarkEnd w:id="1"/>
    </w:p>
    <w:p w14:paraId="760C757E" w14:textId="77777777" w:rsidR="00A21A55" w:rsidRPr="00A21A55" w:rsidRDefault="00A21A55" w:rsidP="00A21A55">
      <w:pPr>
        <w:rPr>
          <w:rFonts w:hint="eastAsia"/>
          <w:b/>
          <w:bCs/>
        </w:rPr>
      </w:pPr>
      <w:r w:rsidRPr="00A21A55">
        <w:rPr>
          <w:b/>
          <w:bCs/>
        </w:rPr>
        <w:t>（1）微博</w:t>
      </w:r>
      <w:proofErr w:type="gramStart"/>
      <w:r w:rsidRPr="00A21A55">
        <w:rPr>
          <w:b/>
          <w:bCs/>
        </w:rPr>
        <w:t>博</w:t>
      </w:r>
      <w:proofErr w:type="gramEnd"/>
      <w:r w:rsidRPr="00A21A55">
        <w:rPr>
          <w:b/>
          <w:bCs/>
        </w:rPr>
        <w:t>文、一级评论及股价数据的采集方法</w:t>
      </w:r>
    </w:p>
    <w:p w14:paraId="5277E303" w14:textId="6EBE9FBC" w:rsidR="000E5E5E" w:rsidRPr="00A21A55" w:rsidRDefault="00A21A55" w:rsidP="00A21A55">
      <w:pPr>
        <w:rPr>
          <w:rFonts w:hint="eastAsia"/>
        </w:rPr>
      </w:pPr>
      <w:r w:rsidRPr="00A21A55">
        <w:t>在本研究中，为了</w:t>
      </w:r>
      <w:proofErr w:type="gramStart"/>
      <w:r w:rsidRPr="00A21A55">
        <w:t>分析微博舆情</w:t>
      </w:r>
      <w:proofErr w:type="gramEnd"/>
      <w:r w:rsidRPr="00A21A55">
        <w:t>对东方甄选股价的影响，对</w:t>
      </w:r>
      <w:proofErr w:type="gramStart"/>
      <w:r w:rsidRPr="00A21A55">
        <w:t>董宇辉事件</w:t>
      </w:r>
      <w:proofErr w:type="gramEnd"/>
      <w:r w:rsidRPr="00A21A55">
        <w:t>的微博</w:t>
      </w:r>
      <w:proofErr w:type="gramStart"/>
      <w:r w:rsidRPr="00A21A55">
        <w:t>博</w:t>
      </w:r>
      <w:proofErr w:type="gramEnd"/>
      <w:r w:rsidRPr="00A21A55">
        <w:t>文、一级评论及东方甄选的股价数据进行了系统性采集。具体方法如下：</w:t>
      </w:r>
    </w:p>
    <w:p w14:paraId="4C466666" w14:textId="62DD5B80" w:rsidR="000B0366" w:rsidRPr="00A21A55" w:rsidRDefault="00A21A55" w:rsidP="000B0366">
      <w:pPr>
        <w:numPr>
          <w:ilvl w:val="0"/>
          <w:numId w:val="3"/>
        </w:numPr>
        <w:rPr>
          <w:rFonts w:hint="eastAsia"/>
        </w:rPr>
      </w:pPr>
      <w:r w:rsidRPr="00A21A55">
        <w:rPr>
          <w:b/>
          <w:bCs/>
        </w:rPr>
        <w:t>微博</w:t>
      </w:r>
      <w:proofErr w:type="gramStart"/>
      <w:r w:rsidRPr="00A21A55">
        <w:rPr>
          <w:b/>
          <w:bCs/>
        </w:rPr>
        <w:t>博</w:t>
      </w:r>
      <w:proofErr w:type="gramEnd"/>
      <w:r w:rsidRPr="00A21A55">
        <w:rPr>
          <w:b/>
          <w:bCs/>
        </w:rPr>
        <w:t>文的采集</w:t>
      </w:r>
      <w:r w:rsidRPr="00A21A55">
        <w:t>：</w:t>
      </w:r>
      <w:proofErr w:type="gramStart"/>
      <w:r w:rsidRPr="00A21A55">
        <w:t>通过微博的</w:t>
      </w:r>
      <w:proofErr w:type="gramEnd"/>
      <w:r w:rsidRPr="00A21A55">
        <w:t>公开搜索功能，基于关键词“董宇辉”，对2022年6月1日至2024年7月31日期间的相关博文进行了抓取。使用Python编写的网络爬虫程序，模拟用户访问，递归</w:t>
      </w:r>
      <w:proofErr w:type="gramStart"/>
      <w:r w:rsidRPr="00A21A55">
        <w:t>遍历微博搜索</w:t>
      </w:r>
      <w:proofErr w:type="gramEnd"/>
      <w:r w:rsidRPr="00A21A55">
        <w:t>页面的内容。采集的数据包括博文内容、发布时间、转发数、评论数、</w:t>
      </w:r>
      <w:proofErr w:type="gramStart"/>
      <w:r w:rsidRPr="00A21A55">
        <w:t>点赞数</w:t>
      </w:r>
      <w:proofErr w:type="gramEnd"/>
      <w:r w:rsidRPr="00A21A55">
        <w:t>、博文链接、博文所属话题等信息。</w:t>
      </w:r>
    </w:p>
    <w:p w14:paraId="5F4E7A31" w14:textId="5EEAF2A7" w:rsidR="00A21A55" w:rsidRPr="00A21A55" w:rsidRDefault="00A21A55" w:rsidP="00A21A55">
      <w:pPr>
        <w:numPr>
          <w:ilvl w:val="0"/>
          <w:numId w:val="3"/>
        </w:numPr>
        <w:rPr>
          <w:rFonts w:hint="eastAsia"/>
        </w:rPr>
      </w:pPr>
      <w:r w:rsidRPr="00A21A55">
        <w:rPr>
          <w:b/>
          <w:bCs/>
        </w:rPr>
        <w:t>一级评论的采集</w:t>
      </w:r>
      <w:r w:rsidRPr="00A21A55">
        <w:t>：为了深入分析用户互动行为及情感变化，进一步</w:t>
      </w:r>
      <w:proofErr w:type="gramStart"/>
      <w:r w:rsidRPr="00A21A55">
        <w:t>对微博原帖</w:t>
      </w:r>
      <w:proofErr w:type="gramEnd"/>
      <w:r w:rsidRPr="00A21A55">
        <w:t>的一级评论进行抓取。爬虫通过</w:t>
      </w:r>
      <w:proofErr w:type="gramStart"/>
      <w:r w:rsidRPr="00A21A55">
        <w:t>访问微博</w:t>
      </w:r>
      <w:proofErr w:type="gramEnd"/>
      <w:r w:rsidRPr="00A21A55">
        <w:t>API获取评论数据，采集内容包括评论内容、评论发布时间、评论</w:t>
      </w:r>
      <w:proofErr w:type="gramStart"/>
      <w:r w:rsidRPr="00A21A55">
        <w:t>点赞数</w:t>
      </w:r>
      <w:proofErr w:type="gramEnd"/>
      <w:r w:rsidRPr="00A21A55">
        <w:t>、评论回复数、评论用户的基本信息（如用户名、粉丝数、关注数等）。一级评论的抓取是</w:t>
      </w:r>
      <w:proofErr w:type="gramStart"/>
      <w:r w:rsidRPr="00A21A55">
        <w:t>通过爬取对应</w:t>
      </w:r>
      <w:proofErr w:type="gramEnd"/>
      <w:r w:rsidRPr="00A21A55">
        <w:t>博文的评论接口实现的。</w:t>
      </w:r>
    </w:p>
    <w:p w14:paraId="60B29313" w14:textId="77777777" w:rsidR="00A21A55" w:rsidRDefault="00A21A55" w:rsidP="00A21A55">
      <w:pPr>
        <w:numPr>
          <w:ilvl w:val="0"/>
          <w:numId w:val="3"/>
        </w:numPr>
        <w:rPr>
          <w:rFonts w:hint="eastAsia"/>
        </w:rPr>
      </w:pPr>
      <w:r w:rsidRPr="00A21A55">
        <w:rPr>
          <w:b/>
          <w:bCs/>
        </w:rPr>
        <w:t>股价数据的采集</w:t>
      </w:r>
      <w:r w:rsidRPr="00A21A55">
        <w:t>：通过调用东方</w:t>
      </w:r>
      <w:proofErr w:type="gramStart"/>
      <w:r w:rsidRPr="00A21A55">
        <w:t>财富网</w:t>
      </w:r>
      <w:proofErr w:type="gramEnd"/>
      <w:r w:rsidRPr="00A21A55">
        <w:t>提供的API接口，采集东方甄选股票在同一时间段内的每日交易数据。包括开盘价、收盘价、</w:t>
      </w:r>
      <w:proofErr w:type="gramStart"/>
      <w:r w:rsidRPr="00A21A55">
        <w:t>最</w:t>
      </w:r>
      <w:proofErr w:type="gramEnd"/>
      <w:r w:rsidRPr="00A21A55">
        <w:t>高价、最低价等关键指标。股票数据</w:t>
      </w:r>
      <w:proofErr w:type="gramStart"/>
      <w:r w:rsidRPr="00A21A55">
        <w:t>与微博舆情</w:t>
      </w:r>
      <w:proofErr w:type="gramEnd"/>
      <w:r w:rsidRPr="00A21A55">
        <w:t>数据同步采集，确保能够在同一时间序列上进行分析与对比。</w:t>
      </w:r>
    </w:p>
    <w:p w14:paraId="2AF3333B" w14:textId="3CE7F1FA" w:rsidR="000B0366" w:rsidRPr="00A21A55" w:rsidRDefault="000B0366" w:rsidP="000B0366">
      <w:pPr>
        <w:rPr>
          <w:rFonts w:hint="eastAsia"/>
        </w:rPr>
      </w:pPr>
      <w:r w:rsidRPr="00FF6629">
        <w:t>部分采集内容如下所示：</w:t>
      </w:r>
      <w:r>
        <w:rPr>
          <w:b/>
          <w:bCs/>
        </w:rPr>
        <w:br/>
      </w:r>
      <w:r>
        <w:rPr>
          <w:noProof/>
        </w:rPr>
        <w:drawing>
          <wp:inline distT="0" distB="0" distL="0" distR="0" wp14:anchorId="293AC589" wp14:editId="25835E61">
            <wp:extent cx="5274310" cy="1617980"/>
            <wp:effectExtent l="0" t="0" r="2540" b="1270"/>
            <wp:docPr id="1450623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3667" name=""/>
                    <pic:cNvPicPr/>
                  </pic:nvPicPr>
                  <pic:blipFill>
                    <a:blip r:embed="rId8"/>
                    <a:stretch>
                      <a:fillRect/>
                    </a:stretch>
                  </pic:blipFill>
                  <pic:spPr>
                    <a:xfrm>
                      <a:off x="0" y="0"/>
                      <a:ext cx="5274310" cy="1617980"/>
                    </a:xfrm>
                    <a:prstGeom prst="rect">
                      <a:avLst/>
                    </a:prstGeom>
                  </pic:spPr>
                </pic:pic>
              </a:graphicData>
            </a:graphic>
          </wp:inline>
        </w:drawing>
      </w:r>
    </w:p>
    <w:p w14:paraId="3DC1219C" w14:textId="77777777" w:rsidR="00A21A55" w:rsidRPr="00A21A55" w:rsidRDefault="00A21A55" w:rsidP="00A21A55">
      <w:pPr>
        <w:rPr>
          <w:rFonts w:hint="eastAsia"/>
          <w:b/>
          <w:bCs/>
        </w:rPr>
      </w:pPr>
      <w:r w:rsidRPr="00A21A55">
        <w:rPr>
          <w:b/>
          <w:bCs/>
        </w:rPr>
        <w:t>（2）数据采集工具与技术：API与网络爬虫</w:t>
      </w:r>
    </w:p>
    <w:p w14:paraId="3533321E" w14:textId="77777777" w:rsidR="00A21A55" w:rsidRPr="00A21A55" w:rsidRDefault="00A21A55" w:rsidP="00A21A55">
      <w:pPr>
        <w:rPr>
          <w:rFonts w:hint="eastAsia"/>
        </w:rPr>
      </w:pPr>
      <w:r w:rsidRPr="00A21A55">
        <w:t>在数据采集过程中，主要使用了以下技术和工具：</w:t>
      </w:r>
    </w:p>
    <w:p w14:paraId="08167794" w14:textId="77777777" w:rsidR="00A21A55" w:rsidRPr="00A21A55" w:rsidRDefault="00A21A55" w:rsidP="00A21A55">
      <w:pPr>
        <w:numPr>
          <w:ilvl w:val="0"/>
          <w:numId w:val="4"/>
        </w:numPr>
        <w:rPr>
          <w:rFonts w:hint="eastAsia"/>
        </w:rPr>
      </w:pPr>
      <w:r w:rsidRPr="00A21A55">
        <w:rPr>
          <w:b/>
          <w:bCs/>
        </w:rPr>
        <w:t>API调用</w:t>
      </w:r>
      <w:r w:rsidRPr="00A21A55">
        <w:t>：对于股价数据，使用了东方</w:t>
      </w:r>
      <w:proofErr w:type="gramStart"/>
      <w:r w:rsidRPr="00A21A55">
        <w:t>财富网</w:t>
      </w:r>
      <w:proofErr w:type="gramEnd"/>
      <w:r w:rsidRPr="00A21A55">
        <w:t>的API接口。该接口提供了方便的股票历史数据查询功能，包含股票在特定时间段内的开盘价、收盘价、</w:t>
      </w:r>
      <w:proofErr w:type="gramStart"/>
      <w:r w:rsidRPr="00A21A55">
        <w:t>最</w:t>
      </w:r>
      <w:proofErr w:type="gramEnd"/>
      <w:r w:rsidRPr="00A21A55">
        <w:t>高价、最低价等信息。通过编写Python脚本，设置好所需的参数（如股票代码、起止时间），即可实现对大批量数据的自动化抓取。</w:t>
      </w:r>
    </w:p>
    <w:p w14:paraId="60F6119A" w14:textId="77777777" w:rsidR="00A21A55" w:rsidRPr="00A21A55" w:rsidRDefault="00A21A55" w:rsidP="00A21A55">
      <w:pPr>
        <w:numPr>
          <w:ilvl w:val="0"/>
          <w:numId w:val="4"/>
        </w:numPr>
        <w:rPr>
          <w:rFonts w:hint="eastAsia"/>
        </w:rPr>
      </w:pPr>
      <w:r w:rsidRPr="00A21A55">
        <w:rPr>
          <w:b/>
          <w:bCs/>
        </w:rPr>
        <w:t>网络爬虫技术</w:t>
      </w:r>
      <w:r w:rsidRPr="00A21A55">
        <w:t>：</w:t>
      </w:r>
    </w:p>
    <w:p w14:paraId="5B0E1A8F" w14:textId="766BCABB" w:rsidR="00A21A55" w:rsidRPr="00A21A55" w:rsidRDefault="00A21A55" w:rsidP="00A21A55">
      <w:pPr>
        <w:numPr>
          <w:ilvl w:val="1"/>
          <w:numId w:val="4"/>
        </w:numPr>
        <w:rPr>
          <w:rFonts w:hint="eastAsia"/>
        </w:rPr>
      </w:pPr>
      <w:r w:rsidRPr="00A21A55">
        <w:rPr>
          <w:b/>
          <w:bCs/>
        </w:rPr>
        <w:t>博文采集</w:t>
      </w:r>
      <w:r w:rsidRPr="00A21A55">
        <w:t>：由于</w:t>
      </w:r>
      <w:proofErr w:type="gramStart"/>
      <w:r w:rsidRPr="00A21A55">
        <w:t>微博提供</w:t>
      </w:r>
      <w:proofErr w:type="gramEnd"/>
      <w:r w:rsidRPr="00A21A55">
        <w:t>的官方API功能有限且限制较多，采用了网络爬虫技术来进行博</w:t>
      </w:r>
      <w:proofErr w:type="gramStart"/>
      <w:r w:rsidRPr="00A21A55">
        <w:t>文数据</w:t>
      </w:r>
      <w:proofErr w:type="gramEnd"/>
      <w:r w:rsidRPr="00A21A55">
        <w:t>的抓取。利用Python的requests库和lxml库，通过构造HTTP请求</w:t>
      </w:r>
      <w:proofErr w:type="gramStart"/>
      <w:r w:rsidRPr="00A21A55">
        <w:t>访问微博的</w:t>
      </w:r>
      <w:proofErr w:type="gramEnd"/>
      <w:r w:rsidRPr="00A21A55">
        <w:t>搜索页面，并使用Xpath语法解析返回的HTML页面，提取出所需的博文信息。</w:t>
      </w:r>
    </w:p>
    <w:p w14:paraId="471DC314" w14:textId="50C9C4B1" w:rsidR="00A21A55" w:rsidRPr="00A21A55" w:rsidRDefault="00A21A55" w:rsidP="00A21A55">
      <w:pPr>
        <w:numPr>
          <w:ilvl w:val="1"/>
          <w:numId w:val="4"/>
        </w:numPr>
        <w:rPr>
          <w:rFonts w:hint="eastAsia"/>
        </w:rPr>
      </w:pPr>
      <w:r w:rsidRPr="00A21A55">
        <w:rPr>
          <w:b/>
          <w:bCs/>
        </w:rPr>
        <w:t>评论采集</w:t>
      </w:r>
      <w:r w:rsidRPr="00A21A55">
        <w:t>：评论的采集同样使用了爬虫技术。通过</w:t>
      </w:r>
      <w:proofErr w:type="gramStart"/>
      <w:r w:rsidRPr="00A21A55">
        <w:t>请求微博的</w:t>
      </w:r>
      <w:proofErr w:type="gramEnd"/>
      <w:r w:rsidRPr="00A21A55">
        <w:t>评论接口，能够获取到一级评论的详细数据。为了避免</w:t>
      </w:r>
      <w:proofErr w:type="gramStart"/>
      <w:r w:rsidRPr="00A21A55">
        <w:t>反爬机制</w:t>
      </w:r>
      <w:proofErr w:type="gramEnd"/>
      <w:r w:rsidRPr="00A21A55">
        <w:t>的干扰，在代码中加入了访问频率控制（如延时操作）以及对异常情况的处理，以保证数据采集的稳定性和连续性。</w:t>
      </w:r>
    </w:p>
    <w:p w14:paraId="5BD1BC04" w14:textId="77777777" w:rsidR="00A21A55" w:rsidRPr="00A21A55" w:rsidRDefault="00A21A55" w:rsidP="00A21A55">
      <w:pPr>
        <w:numPr>
          <w:ilvl w:val="0"/>
          <w:numId w:val="4"/>
        </w:numPr>
        <w:rPr>
          <w:rFonts w:hint="eastAsia"/>
        </w:rPr>
      </w:pPr>
      <w:r w:rsidRPr="00A21A55">
        <w:rPr>
          <w:b/>
          <w:bCs/>
        </w:rPr>
        <w:t>数据存储</w:t>
      </w:r>
      <w:r w:rsidRPr="00A21A55">
        <w:t>：采集到的数据通过Python的pandas库进行格式化处理，最终存储为</w:t>
      </w:r>
      <w:r w:rsidRPr="00A21A55">
        <w:lastRenderedPageBreak/>
        <w:t>Excel文件，便于后续的数据清洗和分析。</w:t>
      </w:r>
    </w:p>
    <w:p w14:paraId="1826D8EC" w14:textId="678B909E" w:rsidR="00A21A55" w:rsidRPr="00A21A55" w:rsidRDefault="00A21A55" w:rsidP="00A21A55">
      <w:pPr>
        <w:rPr>
          <w:rFonts w:hint="eastAsia"/>
        </w:rPr>
      </w:pPr>
      <w:r w:rsidRPr="00A21A55">
        <w:t>具体代码中，首先</w:t>
      </w:r>
      <w:proofErr w:type="gramStart"/>
      <w:r w:rsidRPr="00A21A55">
        <w:t>通过微博关键词</w:t>
      </w:r>
      <w:proofErr w:type="gramEnd"/>
      <w:r w:rsidRPr="00A21A55">
        <w:t>搜索接口获取所有与“董宇辉”相关的博文，解析返回的HTML文件，提取出博文的ID、内容、评论数、</w:t>
      </w:r>
      <w:proofErr w:type="gramStart"/>
      <w:r w:rsidRPr="00A21A55">
        <w:t>点赞数</w:t>
      </w:r>
      <w:proofErr w:type="gramEnd"/>
      <w:r w:rsidRPr="00A21A55">
        <w:t>等信息，并在本地保存为Excel文件。随后，使用类似的方法</w:t>
      </w:r>
      <w:proofErr w:type="gramStart"/>
      <w:r w:rsidRPr="00A21A55">
        <w:t>通过微博</w:t>
      </w:r>
      <w:proofErr w:type="gramEnd"/>
      <w:r w:rsidRPr="00A21A55">
        <w:t>API获取每条博文的一级评论，提取评论内容、评论用户信息、评论</w:t>
      </w:r>
      <w:proofErr w:type="gramStart"/>
      <w:r w:rsidRPr="00A21A55">
        <w:t>点赞数</w:t>
      </w:r>
      <w:proofErr w:type="gramEnd"/>
      <w:r w:rsidRPr="00A21A55">
        <w:t>等数据。股价数据则通过调用东方财富API接口获取，并以相同的方式存储。</w:t>
      </w:r>
    </w:p>
    <w:p w14:paraId="255C85B1" w14:textId="77777777" w:rsidR="00A21A55" w:rsidRPr="00A21A55" w:rsidRDefault="00A21A55" w:rsidP="00A21A55">
      <w:pPr>
        <w:rPr>
          <w:rFonts w:hint="eastAsia"/>
          <w:b/>
          <w:bCs/>
        </w:rPr>
      </w:pPr>
      <w:r w:rsidRPr="00A21A55">
        <w:rPr>
          <w:b/>
          <w:bCs/>
        </w:rPr>
        <w:t>（3）数据时间范围与样本数量概述</w:t>
      </w:r>
    </w:p>
    <w:p w14:paraId="6981945D" w14:textId="77777777" w:rsidR="00A21A55" w:rsidRPr="00A21A55" w:rsidRDefault="00A21A55" w:rsidP="00A21A55">
      <w:pPr>
        <w:rPr>
          <w:rFonts w:hint="eastAsia"/>
        </w:rPr>
      </w:pPr>
      <w:r w:rsidRPr="00A21A55">
        <w:t>本研究所采集的数据覆盖</w:t>
      </w:r>
      <w:proofErr w:type="gramStart"/>
      <w:r w:rsidRPr="00A21A55">
        <w:t>董宇辉事件</w:t>
      </w:r>
      <w:proofErr w:type="gramEnd"/>
      <w:r w:rsidRPr="00A21A55">
        <w:t>发生后的两年时间段，具体为</w:t>
      </w:r>
      <w:r w:rsidRPr="00A21A55">
        <w:rPr>
          <w:b/>
          <w:bCs/>
        </w:rPr>
        <w:t>2022年6月1日到2024年7月31日</w:t>
      </w:r>
      <w:r w:rsidRPr="00A21A55">
        <w:t>。这一时间段内，东方甄选的股价经历了多次波动，与此同时，董宇辉的舆情热度也在社交媒体上经历了多次波动，因此该时间段内的数据对</w:t>
      </w:r>
      <w:proofErr w:type="gramStart"/>
      <w:r w:rsidRPr="00A21A55">
        <w:t>研究微博舆情</w:t>
      </w:r>
      <w:proofErr w:type="gramEnd"/>
      <w:r w:rsidRPr="00A21A55">
        <w:t>与股价的关系提供了充分的样本支持。</w:t>
      </w:r>
    </w:p>
    <w:p w14:paraId="2B25B56A" w14:textId="7037E0D3" w:rsidR="00A21A55" w:rsidRPr="00A21A55" w:rsidRDefault="00A21A55" w:rsidP="00A21A55">
      <w:pPr>
        <w:numPr>
          <w:ilvl w:val="0"/>
          <w:numId w:val="5"/>
        </w:numPr>
        <w:rPr>
          <w:rFonts w:hint="eastAsia"/>
        </w:rPr>
      </w:pPr>
      <w:proofErr w:type="gramStart"/>
      <w:r w:rsidRPr="00A21A55">
        <w:rPr>
          <w:b/>
          <w:bCs/>
        </w:rPr>
        <w:t>微博博文</w:t>
      </w:r>
      <w:proofErr w:type="gramEnd"/>
      <w:r w:rsidRPr="00A21A55">
        <w:rPr>
          <w:b/>
          <w:bCs/>
        </w:rPr>
        <w:t>数据</w:t>
      </w:r>
      <w:r w:rsidRPr="00A21A55">
        <w:t>：在此期间，通过网络爬虫共采集了约</w:t>
      </w:r>
      <w:proofErr w:type="gramStart"/>
      <w:r w:rsidRPr="00A21A55">
        <w:rPr>
          <w:b/>
          <w:bCs/>
        </w:rPr>
        <w:t>10万条微博博文</w:t>
      </w:r>
      <w:proofErr w:type="gramEnd"/>
      <w:r w:rsidRPr="00A21A55">
        <w:t>。每条博文均记录了其内容、发布时间、互动情况（评论数、</w:t>
      </w:r>
      <w:proofErr w:type="gramStart"/>
      <w:r w:rsidRPr="00A21A55">
        <w:t>点赞数</w:t>
      </w:r>
      <w:proofErr w:type="gramEnd"/>
      <w:r w:rsidRPr="00A21A55">
        <w:t>、转发数）以及相关话题和用户信息等。这些博文涵盖了董宇辉事件的多个阶段，包括事件的起因、发酵和后续发展。</w:t>
      </w:r>
    </w:p>
    <w:p w14:paraId="60AD6020" w14:textId="77777777" w:rsidR="00A21A55" w:rsidRPr="00A21A55" w:rsidRDefault="00A21A55" w:rsidP="00A21A55">
      <w:pPr>
        <w:numPr>
          <w:ilvl w:val="0"/>
          <w:numId w:val="5"/>
        </w:numPr>
        <w:rPr>
          <w:rFonts w:hint="eastAsia"/>
        </w:rPr>
      </w:pPr>
      <w:proofErr w:type="gramStart"/>
      <w:r w:rsidRPr="00A21A55">
        <w:rPr>
          <w:b/>
          <w:bCs/>
        </w:rPr>
        <w:t>微博一级</w:t>
      </w:r>
      <w:proofErr w:type="gramEnd"/>
      <w:r w:rsidRPr="00A21A55">
        <w:rPr>
          <w:b/>
          <w:bCs/>
        </w:rPr>
        <w:t>评论数据</w:t>
      </w:r>
      <w:r w:rsidRPr="00A21A55">
        <w:t>：针对每条博文，进一步采集了其一级评论数据。共计采集到约</w:t>
      </w:r>
      <w:r w:rsidRPr="00A21A55">
        <w:rPr>
          <w:b/>
          <w:bCs/>
        </w:rPr>
        <w:t>50万条评论</w:t>
      </w:r>
      <w:r w:rsidRPr="00A21A55">
        <w:t>，这些评论反映了用户对董宇辉事件的直接反馈和情感变化。评论数据中包含了评论内容、用户基本信息（如粉丝数、认证信息等）、评论的互动情况（</w:t>
      </w:r>
      <w:proofErr w:type="gramStart"/>
      <w:r w:rsidRPr="00A21A55">
        <w:t>点赞数</w:t>
      </w:r>
      <w:proofErr w:type="gramEnd"/>
      <w:r w:rsidRPr="00A21A55">
        <w:t>、回复数）等。</w:t>
      </w:r>
    </w:p>
    <w:p w14:paraId="764D8370" w14:textId="77777777" w:rsidR="00A21A55" w:rsidRPr="00A21A55" w:rsidRDefault="00A21A55" w:rsidP="00A21A55">
      <w:pPr>
        <w:numPr>
          <w:ilvl w:val="0"/>
          <w:numId w:val="5"/>
        </w:numPr>
        <w:rPr>
          <w:rFonts w:hint="eastAsia"/>
        </w:rPr>
      </w:pPr>
      <w:r w:rsidRPr="00A21A55">
        <w:rPr>
          <w:b/>
          <w:bCs/>
        </w:rPr>
        <w:t>股价数据</w:t>
      </w:r>
      <w:r w:rsidRPr="00A21A55">
        <w:t>：通过东方财富API接口，采集了东方甄选股票在</w:t>
      </w:r>
      <w:r w:rsidRPr="00A21A55">
        <w:rPr>
          <w:b/>
          <w:bCs/>
        </w:rPr>
        <w:t>2022年6月1日至2024年7月31日</w:t>
      </w:r>
      <w:r w:rsidRPr="00A21A55">
        <w:t>期间的每日股价数据，共计</w:t>
      </w:r>
      <w:r w:rsidRPr="00A21A55">
        <w:rPr>
          <w:b/>
          <w:bCs/>
        </w:rPr>
        <w:t>500多个交易日</w:t>
      </w:r>
      <w:r w:rsidRPr="00A21A55">
        <w:t>的数据。每个交易日的数据包含了开盘价、收盘价、</w:t>
      </w:r>
      <w:proofErr w:type="gramStart"/>
      <w:r w:rsidRPr="00A21A55">
        <w:t>最</w:t>
      </w:r>
      <w:proofErr w:type="gramEnd"/>
      <w:r w:rsidRPr="00A21A55">
        <w:t>高价、最低价和成交量等关键指标。</w:t>
      </w:r>
    </w:p>
    <w:p w14:paraId="6468F89F" w14:textId="2FB4C18B" w:rsidR="00EF2A4B" w:rsidRPr="00EF2A4B" w:rsidRDefault="00A21A55" w:rsidP="00A21A55">
      <w:pPr>
        <w:rPr>
          <w:rFonts w:hint="eastAsia"/>
        </w:rPr>
      </w:pPr>
      <w:r w:rsidRPr="00A21A55">
        <w:t>总体而言，本次数据采集涵盖了大量的舆情与金融市场数据，为后续的情感分析、舆情波动与股价波动的关联研究提供了坚实的数据基础。</w:t>
      </w:r>
    </w:p>
    <w:p w14:paraId="01F555C1" w14:textId="77777777" w:rsidR="00E763CB" w:rsidRDefault="00E763CB" w:rsidP="00020561">
      <w:pPr>
        <w:pStyle w:val="3"/>
        <w:spacing w:before="0" w:after="0" w:line="360" w:lineRule="auto"/>
        <w:rPr>
          <w:rFonts w:hint="eastAsia"/>
        </w:rPr>
      </w:pPr>
      <w:bookmarkStart w:id="2" w:name="_Toc175088000"/>
      <w:r w:rsidRPr="00E763CB">
        <w:t>3.3.2 数据预处理</w:t>
      </w:r>
      <w:bookmarkEnd w:id="2"/>
    </w:p>
    <w:p w14:paraId="36E97061" w14:textId="77777777" w:rsidR="003A7B63" w:rsidRPr="003A7B63" w:rsidRDefault="003A7B63" w:rsidP="003A7B63">
      <w:pPr>
        <w:rPr>
          <w:rFonts w:hint="eastAsia"/>
          <w:b/>
          <w:bCs/>
        </w:rPr>
      </w:pPr>
      <w:r w:rsidRPr="003A7B63">
        <w:rPr>
          <w:b/>
          <w:bCs/>
        </w:rPr>
        <w:t>3.3.2 数据预处理</w:t>
      </w:r>
    </w:p>
    <w:p w14:paraId="34891613" w14:textId="77777777" w:rsidR="003A7B63" w:rsidRPr="003A7B63" w:rsidRDefault="003A7B63" w:rsidP="003A7B63">
      <w:pPr>
        <w:rPr>
          <w:rFonts w:hint="eastAsia"/>
          <w:b/>
          <w:bCs/>
        </w:rPr>
      </w:pPr>
      <w:r w:rsidRPr="003A7B63">
        <w:rPr>
          <w:b/>
          <w:bCs/>
        </w:rPr>
        <w:t>（4）数据清洗：去重、去符号、去表情包等步骤</w:t>
      </w:r>
    </w:p>
    <w:p w14:paraId="0A20B2C5" w14:textId="77777777" w:rsidR="003A7B63" w:rsidRPr="003A7B63" w:rsidRDefault="003A7B63" w:rsidP="003A7B63">
      <w:pPr>
        <w:rPr>
          <w:rFonts w:hint="eastAsia"/>
        </w:rPr>
      </w:pPr>
      <w:r w:rsidRPr="003A7B63">
        <w:t>数据清洗是数据分析的重要前提和基础，在本研究中，采集到</w:t>
      </w:r>
      <w:proofErr w:type="gramStart"/>
      <w:r w:rsidRPr="003A7B63">
        <w:t>的微博博文</w:t>
      </w:r>
      <w:proofErr w:type="gramEnd"/>
      <w:r w:rsidRPr="003A7B63">
        <w:t>和评论数据不可避免地存在冗余、噪声和不规范的问题。为保证数据分析的准确性和有效性，本文采用了多个步骤对原始数据进行清洗。</w:t>
      </w:r>
    </w:p>
    <w:p w14:paraId="2376D735" w14:textId="77777777" w:rsidR="003A7B63" w:rsidRPr="003A7B63" w:rsidRDefault="003A7B63" w:rsidP="003A7B63">
      <w:pPr>
        <w:rPr>
          <w:rFonts w:hint="eastAsia"/>
        </w:rPr>
      </w:pPr>
      <w:r w:rsidRPr="003A7B63">
        <w:t>首先，针对重复数据的去重操作。由于</w:t>
      </w:r>
      <w:proofErr w:type="gramStart"/>
      <w:r w:rsidRPr="003A7B63">
        <w:t>微博内容</w:t>
      </w:r>
      <w:proofErr w:type="gramEnd"/>
      <w:r w:rsidRPr="003A7B63">
        <w:t>在多次转发、评论和互动的过程中，存在重复发布的可能，故需要使用drop_duplicates函数对数据进行去重处理。该函数会根据特定的列（如博文内容、发布时间等）检查数据是否存在重复记录，并保留第一条出现的记录，删除重复的记录。这样可以确保每条数据都是独立的，并能避免因重复数据引起的偏差。</w:t>
      </w:r>
    </w:p>
    <w:p w14:paraId="212AC31B" w14:textId="77777777" w:rsidR="003A7B63" w:rsidRPr="003A7B63" w:rsidRDefault="003A7B63" w:rsidP="003A7B63">
      <w:pPr>
        <w:rPr>
          <w:rFonts w:hint="eastAsia"/>
        </w:rPr>
      </w:pPr>
      <w:r w:rsidRPr="003A7B63">
        <w:t>其次，为了减少非文本信息对分析结果的干扰，本文对</w:t>
      </w:r>
      <w:proofErr w:type="gramStart"/>
      <w:r w:rsidRPr="003A7B63">
        <w:t>微博内容</w:t>
      </w:r>
      <w:proofErr w:type="gramEnd"/>
      <w:r w:rsidRPr="003A7B63">
        <w:t>中的符号和表情包进行了去除处理。具体实现方法是通过正则表达式对</w:t>
      </w:r>
      <w:proofErr w:type="gramStart"/>
      <w:r w:rsidRPr="003A7B63">
        <w:t>微博内容</w:t>
      </w:r>
      <w:proofErr w:type="gramEnd"/>
      <w:r w:rsidRPr="003A7B63">
        <w:t>中的噪声数据进行过滤。代码中使用了多个正则表达式函数，包括re.sub()函数来删除博文中的特殊字符。例如，删除博文中的话题标签（#标签#）、无意义的修饰符（如【描述】）以及用户的@信息（如@某某用户）。此外，代码还清理了文本中的英文字符和多余的数字信息，以保证分析的中文语义纯度。</w:t>
      </w:r>
    </w:p>
    <w:p w14:paraId="008B94CA" w14:textId="2AB90048" w:rsidR="003A7B63" w:rsidRPr="003A7B63" w:rsidRDefault="003A7B63" w:rsidP="003A7B63">
      <w:pPr>
        <w:rPr>
          <w:rFonts w:hint="eastAsia"/>
        </w:rPr>
      </w:pPr>
      <w:r w:rsidRPr="003A7B63">
        <w:t>表情包的处理是通过正则表达式(\[.*?\])的匹配模式来实现的，该模式能够</w:t>
      </w:r>
      <w:proofErr w:type="gramStart"/>
      <w:r w:rsidRPr="003A7B63">
        <w:t>识别微博中</w:t>
      </w:r>
      <w:proofErr w:type="gramEnd"/>
      <w:r w:rsidRPr="003A7B63">
        <w:t>常见的表情符号格式，并将其替换为空字符串。</w:t>
      </w:r>
      <w:proofErr w:type="gramStart"/>
      <w:r w:rsidRPr="003A7B63">
        <w:t>表情包虽能够</w:t>
      </w:r>
      <w:proofErr w:type="gramEnd"/>
      <w:r w:rsidRPr="003A7B63">
        <w:t>表达情绪，但其多样性和不可量化性使得在情感分析中难以作为可靠的分析指标，因此选择将其从分析文本中剔除。</w:t>
      </w:r>
    </w:p>
    <w:p w14:paraId="05D7C2C8" w14:textId="77777777" w:rsidR="003A7B63" w:rsidRPr="003A7B63" w:rsidRDefault="003A7B63" w:rsidP="003A7B63">
      <w:pPr>
        <w:rPr>
          <w:rFonts w:hint="eastAsia"/>
        </w:rPr>
      </w:pPr>
      <w:r w:rsidRPr="003A7B63">
        <w:t>最后，清洗过程中还应用了自定义的“机械压缩”函数来进一步压缩文本。该函数通过检测字符串中的重复子串，将其压缩为单一形式，以防止因重复的词组或短语造成分析偏差。例如，</w:t>
      </w:r>
      <w:r w:rsidRPr="003A7B63">
        <w:lastRenderedPageBreak/>
        <w:t>在某些博文中，用户可能会重复多次相同的词语或短句，压缩处理可以避免这些冗余信息对分析结果的影响。</w:t>
      </w:r>
    </w:p>
    <w:p w14:paraId="41582B61" w14:textId="77777777" w:rsidR="003A7B63" w:rsidRPr="003A7B63" w:rsidRDefault="003A7B63" w:rsidP="003A7B63">
      <w:pPr>
        <w:rPr>
          <w:rFonts w:hint="eastAsia"/>
          <w:b/>
          <w:bCs/>
        </w:rPr>
      </w:pPr>
      <w:r w:rsidRPr="003A7B63">
        <w:rPr>
          <w:b/>
          <w:bCs/>
        </w:rPr>
        <w:t>（5）分词处理：Jieba分词及筛选名词、形容词、动词</w:t>
      </w:r>
    </w:p>
    <w:p w14:paraId="6E84FA77" w14:textId="77777777" w:rsidR="003A7B63" w:rsidRPr="003A7B63" w:rsidRDefault="003A7B63" w:rsidP="003A7B63">
      <w:pPr>
        <w:rPr>
          <w:rFonts w:hint="eastAsia"/>
        </w:rPr>
      </w:pPr>
      <w:r w:rsidRPr="003A7B63">
        <w:t>在数据清洗完成后，本文对博文和评论文本进行了分词处理，以提取出能够反映用户情感和观点的关键词。分词是中文自然语言处理中重要的一步，因为中文文本不像英文那样有自然的词边界，通常需要借助分词工具来识别词语。</w:t>
      </w:r>
    </w:p>
    <w:p w14:paraId="7E899A18" w14:textId="164C86ED" w:rsidR="003A7B63" w:rsidRPr="003A7B63" w:rsidRDefault="003A7B63" w:rsidP="003A7B63">
      <w:pPr>
        <w:rPr>
          <w:rFonts w:hint="eastAsia"/>
        </w:rPr>
      </w:pPr>
      <w:r w:rsidRPr="003A7B63">
        <w:t>本研究采用了</w:t>
      </w:r>
      <w:r w:rsidRPr="003A7B63">
        <w:rPr>
          <w:b/>
          <w:bCs/>
        </w:rPr>
        <w:t>Jieba分词工具</w:t>
      </w:r>
      <w:proofErr w:type="gramStart"/>
      <w:r w:rsidRPr="003A7B63">
        <w:t>对微博文本</w:t>
      </w:r>
      <w:proofErr w:type="gramEnd"/>
      <w:r w:rsidRPr="003A7B63">
        <w:t>进行分词处理。Jieba是一个开源的中文分词库，具有高效、准确的特点，并支持多种分词模式。在实际操作中，Jieba分词器不仅可以对中文文本进行精确分词，还能够对每个词语进行词性标注。通过调用jieba.posseg模块，对每个词进行词性标注，并结合上下文进行词语筛选。</w:t>
      </w:r>
    </w:p>
    <w:p w14:paraId="7FE97616" w14:textId="10E0F17D" w:rsidR="003A7B63" w:rsidRPr="003A7B63" w:rsidRDefault="003A7B63" w:rsidP="003A7B63">
      <w:pPr>
        <w:rPr>
          <w:rFonts w:hint="eastAsia"/>
        </w:rPr>
      </w:pPr>
      <w:r w:rsidRPr="003A7B63">
        <w:t>为了提高后续情感分析的准确性，在分词过程中对词性进行了严格筛选，主要保留与情感相关的名词、形容词和动词。这些词语能够很好地反映用户对事件的看法和情绪。例如，名词往往代表了讨论的主体或对象（如“公司”、“股价”、“事件”），而形容词和动词则常常用来表达用户的情感态度和行为（如“上涨”、“暴跌”、“支持”、“反对”等）。</w:t>
      </w:r>
    </w:p>
    <w:p w14:paraId="3A64356F" w14:textId="209D1583" w:rsidR="003A7B63" w:rsidRPr="003A7B63" w:rsidRDefault="003A7B63" w:rsidP="003A7B63">
      <w:pPr>
        <w:rPr>
          <w:rFonts w:hint="eastAsia"/>
        </w:rPr>
      </w:pPr>
      <w:r w:rsidRPr="003A7B63">
        <w:t>具体实现中，分词函数会</w:t>
      </w:r>
      <w:proofErr w:type="gramStart"/>
      <w:r w:rsidRPr="003A7B63">
        <w:t>遍历每</w:t>
      </w:r>
      <w:proofErr w:type="gramEnd"/>
      <w:r w:rsidRPr="003A7B63">
        <w:t>一条博文的内容，将其分解为词语，并根据词性标注判断其是否为关注的词性类别。只有当词性属于名词、形容词或动词，且长度大于等于两个字符时，该词才会被保留下来。与此同时，为避免噪声词汇对分析结果的干扰，本文还导入了一个停用词表。停用词表包括了大量常见但对语义分析无意义的词汇（如“的”、“是”、“了”等），这些词会在分词后被过滤掉，进一步提高数据的质量。</w:t>
      </w:r>
    </w:p>
    <w:p w14:paraId="3162BE83" w14:textId="77777777" w:rsidR="003A7B63" w:rsidRPr="003A7B63" w:rsidRDefault="003A7B63" w:rsidP="003A7B63">
      <w:pPr>
        <w:rPr>
          <w:rFonts w:hint="eastAsia"/>
        </w:rPr>
      </w:pPr>
      <w:r w:rsidRPr="003A7B63">
        <w:t>经过分词和词性筛选处理后，每条博文的内容将转化为一个由名词、形容词和动词构成的词语列表，并用空格分隔，形成新的文本数据。该文本数据将作为后续情感分析模型的输入。</w:t>
      </w:r>
    </w:p>
    <w:p w14:paraId="3433839A" w14:textId="77777777" w:rsidR="003A7B63" w:rsidRPr="003A7B63" w:rsidRDefault="003A7B63" w:rsidP="003A7B63">
      <w:pPr>
        <w:rPr>
          <w:rFonts w:hint="eastAsia"/>
          <w:b/>
          <w:bCs/>
        </w:rPr>
      </w:pPr>
      <w:r w:rsidRPr="003A7B63">
        <w:rPr>
          <w:b/>
          <w:bCs/>
        </w:rPr>
        <w:t>（6）情感分析模型：Snownlp的情感得分计算与标签分类</w:t>
      </w:r>
    </w:p>
    <w:p w14:paraId="374C86E2" w14:textId="77777777" w:rsidR="003A7B63" w:rsidRPr="003A7B63" w:rsidRDefault="003A7B63" w:rsidP="003A7B63">
      <w:pPr>
        <w:rPr>
          <w:rFonts w:hint="eastAsia"/>
        </w:rPr>
      </w:pPr>
      <w:r w:rsidRPr="003A7B63">
        <w:t>在对博文和评论进行了分词处理后，本文进一步采用了</w:t>
      </w:r>
      <w:r w:rsidRPr="003A7B63">
        <w:rPr>
          <w:b/>
          <w:bCs/>
        </w:rPr>
        <w:t>SnowNLP情感分析模型</w:t>
      </w:r>
      <w:r w:rsidRPr="003A7B63">
        <w:t>对文本进行情感倾向的判定。SnowNLP是一个基于机器学习的中文自然语言处理工具，特别适用于情感分析、文本分类等任务。该模型能够自动计算文本的情感得分，并基于得分对文本进行情感分类。</w:t>
      </w:r>
    </w:p>
    <w:p w14:paraId="0DDF6113" w14:textId="77777777" w:rsidR="003A7B63" w:rsidRPr="003A7B63" w:rsidRDefault="003A7B63" w:rsidP="003A7B63">
      <w:pPr>
        <w:rPr>
          <w:rFonts w:hint="eastAsia"/>
        </w:rPr>
      </w:pPr>
      <w:r w:rsidRPr="003A7B63">
        <w:t>具体来说，SnowNLP模型会对每条处理后的文本进行情感得分计算，得分范围在0到1之间。情感得分越接近1，说明该文本的情感倾向越正面；反之，得分越接近0，说明文本的情感倾向越负面。在实际操作中，本文将情感得分0.4作为情感分类的阈值。当文本的情感得分大于0.4时，认为该文本为正面情感；当情感得分小于或等于0.4时，认为该文本为负面情感。</w:t>
      </w:r>
    </w:p>
    <w:p w14:paraId="4D9BC8A1" w14:textId="77777777" w:rsidR="003A7B63" w:rsidRPr="003A7B63" w:rsidRDefault="003A7B63" w:rsidP="003A7B63">
      <w:pPr>
        <w:rPr>
          <w:rFonts w:hint="eastAsia"/>
        </w:rPr>
      </w:pPr>
      <w:r w:rsidRPr="003A7B63">
        <w:t>为了更好地体现情感分析的结果，本文不仅记录了每条博文的情感得分，还根据情感得分为其赋予了一个情感标签（“正面”或“负面”）。情感得分和情感标签将作为后续分析中的重要变量，用于</w:t>
      </w:r>
      <w:proofErr w:type="gramStart"/>
      <w:r w:rsidRPr="003A7B63">
        <w:t>探讨微博舆情</w:t>
      </w:r>
      <w:proofErr w:type="gramEnd"/>
      <w:r w:rsidRPr="003A7B63">
        <w:t>与东方甄选股价波动之间的关系。</w:t>
      </w:r>
    </w:p>
    <w:p w14:paraId="6C6CA133" w14:textId="0610DE09" w:rsidR="003A7B63" w:rsidRPr="003A7B63" w:rsidRDefault="003A7B63" w:rsidP="003A7B63">
      <w:pPr>
        <w:rPr>
          <w:rFonts w:hint="eastAsia"/>
        </w:rPr>
      </w:pPr>
      <w:r w:rsidRPr="003A7B63">
        <w:t>值得注意的是，SnowNLP模型能够捕捉</w:t>
      </w:r>
      <w:proofErr w:type="gramStart"/>
      <w:r w:rsidRPr="003A7B63">
        <w:t>到微博文本</w:t>
      </w:r>
      <w:proofErr w:type="gramEnd"/>
      <w:r w:rsidRPr="003A7B63">
        <w:t>中一些细微的情感变化。例如，对于某些情感较为复杂的博文（</w:t>
      </w:r>
      <w:proofErr w:type="gramStart"/>
      <w:r w:rsidRPr="003A7B63">
        <w:t>如表达</w:t>
      </w:r>
      <w:proofErr w:type="gramEnd"/>
      <w:r w:rsidRPr="003A7B63">
        <w:t>了既有正面情感又有负面情感的混合情绪），该模型能够根据情感词的权重分布，给出一个相对合理的情感得分。这使得情感分析结果更加精确，并为后续的情感趋势分析提供了有力支持。</w:t>
      </w:r>
    </w:p>
    <w:p w14:paraId="64A0581B" w14:textId="454F18E8" w:rsidR="003A7B63" w:rsidRPr="003A7B63" w:rsidRDefault="003A7B63" w:rsidP="003A7B63">
      <w:pPr>
        <w:rPr>
          <w:rFonts w:hint="eastAsia"/>
        </w:rPr>
      </w:pPr>
      <w:r w:rsidRPr="003A7B63">
        <w:t>通过这些步骤的处理，成功构建了一个结构化的数据集，包含</w:t>
      </w:r>
      <w:proofErr w:type="gramStart"/>
      <w:r w:rsidRPr="003A7B63">
        <w:t>了微博文本</w:t>
      </w:r>
      <w:proofErr w:type="gramEnd"/>
      <w:r w:rsidRPr="003A7B63">
        <w:t>的分词结果、情感得分以及情感分类标签。这一数据集将为接下来的情感波动趋势分析和舆情与股价的关联分析提供坚实的基础。</w:t>
      </w:r>
    </w:p>
    <w:p w14:paraId="241B1CAA" w14:textId="73DC1ADA" w:rsidR="00E763CB" w:rsidRDefault="00E763CB" w:rsidP="008E1650">
      <w:pPr>
        <w:pStyle w:val="3"/>
        <w:spacing w:before="0" w:after="0" w:line="360" w:lineRule="auto"/>
        <w:rPr>
          <w:rFonts w:hint="eastAsia"/>
        </w:rPr>
      </w:pPr>
      <w:bookmarkStart w:id="3" w:name="_Toc175088001"/>
      <w:r w:rsidRPr="00E763CB">
        <w:t>3.3.3 情感倾向分析</w:t>
      </w:r>
      <w:bookmarkEnd w:id="3"/>
    </w:p>
    <w:p w14:paraId="66E4A223" w14:textId="77777777" w:rsidR="008E1650" w:rsidRPr="008E1650" w:rsidRDefault="008E1650" w:rsidP="008E1650">
      <w:pPr>
        <w:rPr>
          <w:rFonts w:hint="eastAsia"/>
          <w:b/>
          <w:bCs/>
        </w:rPr>
      </w:pPr>
      <w:r w:rsidRPr="008E1650">
        <w:rPr>
          <w:b/>
          <w:bCs/>
        </w:rPr>
        <w:t>（1）</w:t>
      </w:r>
      <w:proofErr w:type="gramStart"/>
      <w:r w:rsidRPr="008E1650">
        <w:rPr>
          <w:b/>
          <w:bCs/>
        </w:rPr>
        <w:t>微博博文</w:t>
      </w:r>
      <w:proofErr w:type="gramEnd"/>
      <w:r w:rsidRPr="008E1650">
        <w:rPr>
          <w:b/>
          <w:bCs/>
        </w:rPr>
        <w:t>与评论的情感波动分析</w:t>
      </w:r>
    </w:p>
    <w:p w14:paraId="6C2CFEC4" w14:textId="77777777" w:rsidR="008E1650" w:rsidRPr="008E1650" w:rsidRDefault="008E1650" w:rsidP="008E1650">
      <w:pPr>
        <w:rPr>
          <w:rFonts w:hint="eastAsia"/>
        </w:rPr>
      </w:pPr>
      <w:r w:rsidRPr="008E1650">
        <w:lastRenderedPageBreak/>
        <w:t>情感倾向分析是理解用户情绪和行为的关键步骤，尤其是在</w:t>
      </w:r>
      <w:proofErr w:type="gramStart"/>
      <w:r w:rsidRPr="008E1650">
        <w:t>研究微博博文</w:t>
      </w:r>
      <w:proofErr w:type="gramEnd"/>
      <w:r w:rsidRPr="008E1650">
        <w:t>和评论对股票市场影响的背景下，通过情感分析模型，能够量化用户对事件的情绪反应，并进一步揭示情感波动对市场走势的影响。本文在情感倾向分析部分，采用</w:t>
      </w:r>
      <w:proofErr w:type="gramStart"/>
      <w:r w:rsidRPr="008E1650">
        <w:t>了微博博文</w:t>
      </w:r>
      <w:proofErr w:type="gramEnd"/>
      <w:r w:rsidRPr="008E1650">
        <w:t>与评论的情感波动分析方法，并结合互动量和情感热度两个重要指标，全面</w:t>
      </w:r>
      <w:proofErr w:type="gramStart"/>
      <w:r w:rsidRPr="008E1650">
        <w:t>考察微博舆情</w:t>
      </w:r>
      <w:proofErr w:type="gramEnd"/>
      <w:r w:rsidRPr="008E1650">
        <w:t>与东方甄选股票价格波动的关联性。</w:t>
      </w:r>
    </w:p>
    <w:p w14:paraId="15368E2E" w14:textId="067B5FB7" w:rsidR="008E1650" w:rsidRPr="008E1650" w:rsidRDefault="008E1650" w:rsidP="008E1650">
      <w:pPr>
        <w:rPr>
          <w:rFonts w:hint="eastAsia"/>
        </w:rPr>
      </w:pPr>
      <w:r w:rsidRPr="008E1650">
        <w:t>首先，情感波动分析的基础是</w:t>
      </w:r>
      <w:proofErr w:type="gramStart"/>
      <w:r w:rsidRPr="008E1650">
        <w:t>对微博博文</w:t>
      </w:r>
      <w:proofErr w:type="gramEnd"/>
      <w:r w:rsidRPr="008E1650">
        <w:t>和评论内容的情感得分计算。本文采用了基于机器学习的SnowNLP模型，对每一条博文和评论进行情感倾向的量化。SnowNLP模型会为每条文本生成一个介于0到1之间的情感得分，其中得分越接近1，表明情感越正面；反之，得分越接近0，表明情感越负面。通过对海量的</w:t>
      </w:r>
      <w:proofErr w:type="gramStart"/>
      <w:r w:rsidRPr="008E1650">
        <w:t>微博数据</w:t>
      </w:r>
      <w:proofErr w:type="gramEnd"/>
      <w:r w:rsidRPr="008E1650">
        <w:t>进行情感分析，得到了一个包含情感得分的完整数据集，为后续的情感波动分析提供了数据支撑。</w:t>
      </w:r>
    </w:p>
    <w:p w14:paraId="68F9409E" w14:textId="77777777" w:rsidR="008E1650" w:rsidRPr="008E1650" w:rsidRDefault="008E1650" w:rsidP="008E1650">
      <w:pPr>
        <w:rPr>
          <w:rFonts w:hint="eastAsia"/>
        </w:rPr>
      </w:pPr>
      <w:r w:rsidRPr="008E1650">
        <w:t>为了更好地分析情感波动的趋势，本文引入了“互动量”和“情感热度”两个核心指标。</w:t>
      </w:r>
    </w:p>
    <w:p w14:paraId="3D30D94C" w14:textId="4613A461" w:rsidR="008E1650" w:rsidRPr="008E1650" w:rsidRDefault="008E1650" w:rsidP="008E1650">
      <w:pPr>
        <w:rPr>
          <w:rFonts w:hint="eastAsia"/>
        </w:rPr>
      </w:pPr>
      <w:r w:rsidRPr="008E1650">
        <w:rPr>
          <w:b/>
          <w:bCs/>
        </w:rPr>
        <w:t>互动量的计算</w:t>
      </w:r>
      <w:r w:rsidRPr="008E1650">
        <w:t>：互动量是</w:t>
      </w:r>
      <w:proofErr w:type="gramStart"/>
      <w:r w:rsidRPr="008E1650">
        <w:t>衡量微博博文</w:t>
      </w:r>
      <w:proofErr w:type="gramEnd"/>
      <w:r w:rsidRPr="008E1650">
        <w:t>或</w:t>
      </w:r>
      <w:proofErr w:type="gramStart"/>
      <w:r w:rsidRPr="008E1650">
        <w:t>评论受</w:t>
      </w:r>
      <w:proofErr w:type="gramEnd"/>
      <w:r w:rsidRPr="008E1650">
        <w:t>欢迎程度和传播广度的重要指标，通常由转发、评论和</w:t>
      </w:r>
      <w:proofErr w:type="gramStart"/>
      <w:r w:rsidRPr="008E1650">
        <w:t>点赞这三大行为</w:t>
      </w:r>
      <w:proofErr w:type="gramEnd"/>
      <w:r w:rsidRPr="008E1650">
        <w:t>数据构成。为了更好地处理数据的尺度差异，本文先对原始数据进行了归一化处理。归一化是通过将原始数据的值转化为0到1之间的数值，确保不同数据之间可以在同一尺度上进行比较。具体操作中，将</w:t>
      </w:r>
      <w:proofErr w:type="gramStart"/>
      <w:r w:rsidRPr="008E1650">
        <w:t>每条微博的</w:t>
      </w:r>
      <w:proofErr w:type="gramEnd"/>
      <w:r w:rsidRPr="008E1650">
        <w:t>转发数、评论数和</w:t>
      </w:r>
      <w:proofErr w:type="gramStart"/>
      <w:r w:rsidRPr="008E1650">
        <w:t>点赞数</w:t>
      </w:r>
      <w:proofErr w:type="gramEnd"/>
      <w:r w:rsidRPr="008E1650">
        <w:t>分别归一化处理，然后将这三项数据相加，得到了最终的互动量数值。</w:t>
      </w:r>
    </w:p>
    <w:p w14:paraId="160D01AB" w14:textId="77777777" w:rsidR="008E1650" w:rsidRPr="008E1650" w:rsidRDefault="008E1650" w:rsidP="008E1650">
      <w:pPr>
        <w:rPr>
          <w:rFonts w:hint="eastAsia"/>
        </w:rPr>
      </w:pPr>
      <w:r w:rsidRPr="008E1650">
        <w:t>归一化之后，互动量的统计数据表明，本文共采集了</w:t>
      </w:r>
      <w:proofErr w:type="gramStart"/>
      <w:r w:rsidRPr="008E1650">
        <w:t>180638条微博博文</w:t>
      </w:r>
      <w:proofErr w:type="gramEnd"/>
      <w:r w:rsidRPr="008E1650">
        <w:t>和评论，互动量的平均值为0.001004，标准差为0.014810。这意味着</w:t>
      </w:r>
      <w:proofErr w:type="gramStart"/>
      <w:r w:rsidRPr="008E1650">
        <w:t>大多数微博的</w:t>
      </w:r>
      <w:proofErr w:type="gramEnd"/>
      <w:r w:rsidRPr="008E1650">
        <w:t>互动量相对较低，数据分布呈现出明显的长尾效应——少数</w:t>
      </w:r>
      <w:proofErr w:type="gramStart"/>
      <w:r w:rsidRPr="008E1650">
        <w:t>热门微博的</w:t>
      </w:r>
      <w:proofErr w:type="gramEnd"/>
      <w:r w:rsidRPr="008E1650">
        <w:t>互动量远超平均水平，但</w:t>
      </w:r>
      <w:proofErr w:type="gramStart"/>
      <w:r w:rsidRPr="008E1650">
        <w:t>绝大多数微博的</w:t>
      </w:r>
      <w:proofErr w:type="gramEnd"/>
      <w:r w:rsidRPr="008E1650">
        <w:t>互动量较为平稳。从最小值（0.000000）到最大值（2.277020）的分布情况也进一步说明了这一点。互动量的四分位数数据显示：在25%的情况下，互动量为0，这意味着相当多</w:t>
      </w:r>
      <w:proofErr w:type="gramStart"/>
      <w:r w:rsidRPr="008E1650">
        <w:t>的微博博文</w:t>
      </w:r>
      <w:proofErr w:type="gramEnd"/>
      <w:r w:rsidRPr="008E1650">
        <w:t>和评论几乎没有得到任何互动；在中位数（50%）情况下，互动量为0.000007，表明有一半</w:t>
      </w:r>
      <w:proofErr w:type="gramStart"/>
      <w:r w:rsidRPr="008E1650">
        <w:t>的微博互动</w:t>
      </w:r>
      <w:proofErr w:type="gramEnd"/>
      <w:r w:rsidRPr="008E1650">
        <w:t>量较低；而在75%的情况下，互动量达到0.000145，说明四分之三</w:t>
      </w:r>
      <w:proofErr w:type="gramStart"/>
      <w:r w:rsidRPr="008E1650">
        <w:t>的微博互动</w:t>
      </w:r>
      <w:proofErr w:type="gramEnd"/>
      <w:r w:rsidRPr="008E1650">
        <w:t>量都不高，只有极少数的</w:t>
      </w:r>
      <w:proofErr w:type="gramStart"/>
      <w:r w:rsidRPr="008E1650">
        <w:t>微博达到</w:t>
      </w:r>
      <w:proofErr w:type="gramEnd"/>
      <w:r w:rsidRPr="008E1650">
        <w:t>了较高的互动水平。这种长尾分布的特性对舆情的传播和情感波动分析具有重要意义，因为情感的广泛传播往往依赖于少数高互动</w:t>
      </w:r>
      <w:proofErr w:type="gramStart"/>
      <w:r w:rsidRPr="008E1650">
        <w:t>的微博内容</w:t>
      </w:r>
      <w:proofErr w:type="gramEnd"/>
      <w:r w:rsidRPr="008E1650">
        <w:t>。</w:t>
      </w:r>
    </w:p>
    <w:p w14:paraId="7660602D" w14:textId="413BEF94" w:rsidR="006E2BF8" w:rsidRPr="008E1650" w:rsidRDefault="008E1650" w:rsidP="008E1650">
      <w:pPr>
        <w:rPr>
          <w:rFonts w:hint="eastAsia"/>
        </w:rPr>
      </w:pPr>
      <w:r w:rsidRPr="008E1650">
        <w:rPr>
          <w:b/>
          <w:bCs/>
        </w:rPr>
        <w:t>情感热度的计算</w:t>
      </w:r>
      <w:r w:rsidRPr="008E1650">
        <w:t>：情感热度则是通过SnowNLP模型生成的情感得分得出的，它反映了每条</w:t>
      </w:r>
      <w:proofErr w:type="gramStart"/>
      <w:r w:rsidRPr="008E1650">
        <w:t>微博或</w:t>
      </w:r>
      <w:proofErr w:type="gramEnd"/>
      <w:r w:rsidRPr="008E1650">
        <w:t>评论的情感强度。与互动量不同，情感热度是一个更加直接的情感表达量化方式，主要用来衡量用户的情感反应是正面还是负面。情感热度的统计结果显示，该数据集的情感热度平均值为0.804950，标准差为0.291583。情感热度的分布情况表明，</w:t>
      </w:r>
      <w:proofErr w:type="gramStart"/>
      <w:r w:rsidRPr="008E1650">
        <w:t>微博用户</w:t>
      </w:r>
      <w:proofErr w:type="gramEnd"/>
      <w:r w:rsidRPr="008E1650">
        <w:t>对东方甄选的舆情大部分表现为正面情感。从最小值（0.000000）到最大值（1.000000）的广泛分布可以看出，不同用户的情感表达存在显著差异，但整体上偏向正面。情感热度的四分位数进一步支持了这一结论：25%的情感热度为0.684409，50%的情感热度为0.976153，75%的情感热度接近1.000000，这表明大部分用户的情感倾向非常积极，仅有少部分用户表达了负面情绪。</w:t>
      </w:r>
    </w:p>
    <w:p w14:paraId="51E748A8" w14:textId="7A960037" w:rsidR="008E1650" w:rsidRDefault="008E1650" w:rsidP="008E1650">
      <w:pPr>
        <w:rPr>
          <w:rFonts w:hint="eastAsia"/>
        </w:rPr>
      </w:pPr>
      <w:r w:rsidRPr="008E1650">
        <w:t>在情感波动分析中，通过结合互动量和情感热度两个指标，能够更深入地</w:t>
      </w:r>
      <w:proofErr w:type="gramStart"/>
      <w:r w:rsidRPr="008E1650">
        <w:t>理解微博博文</w:t>
      </w:r>
      <w:proofErr w:type="gramEnd"/>
      <w:r w:rsidRPr="008E1650">
        <w:t>和评论对股票价格波动的潜在影响。情感热度的分布表明，用户对东方甄选的整体态度是积极的，这可能会对股票价格的上涨形成支撑力量。而互动量则揭示了舆情的传播程度，即高互动量的</w:t>
      </w:r>
      <w:proofErr w:type="gramStart"/>
      <w:r w:rsidRPr="008E1650">
        <w:t>微博往往</w:t>
      </w:r>
      <w:proofErr w:type="gramEnd"/>
      <w:r w:rsidRPr="008E1650">
        <w:t>意味着更大的传播范围和影响力。这种情况下，高互动量和正面情感的</w:t>
      </w:r>
      <w:proofErr w:type="gramStart"/>
      <w:r w:rsidRPr="008E1650">
        <w:t>微博可能</w:t>
      </w:r>
      <w:proofErr w:type="gramEnd"/>
      <w:r w:rsidRPr="008E1650">
        <w:t>会对股票价格的上涨起到积极的推动作用。</w:t>
      </w:r>
    </w:p>
    <w:p w14:paraId="7257FEC1" w14:textId="588E533F" w:rsidR="006E2BF8" w:rsidRPr="008E1650" w:rsidRDefault="006E2BF8" w:rsidP="008E1650">
      <w:pPr>
        <w:rPr>
          <w:rFonts w:hint="eastAsia"/>
        </w:rPr>
      </w:pPr>
      <w:r>
        <w:rPr>
          <w:noProof/>
        </w:rPr>
        <w:lastRenderedPageBreak/>
        <w:drawing>
          <wp:inline distT="0" distB="0" distL="0" distR="0" wp14:anchorId="34A5031B" wp14:editId="13E8CC62">
            <wp:extent cx="5274310" cy="2637155"/>
            <wp:effectExtent l="0" t="0" r="2540" b="0"/>
            <wp:docPr id="17922676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0DB426E" w14:textId="77777777" w:rsidR="008E1650" w:rsidRPr="008E1650" w:rsidRDefault="008E1650" w:rsidP="008E1650">
      <w:pPr>
        <w:rPr>
          <w:rFonts w:hint="eastAsia"/>
        </w:rPr>
      </w:pPr>
      <w:r w:rsidRPr="008E1650">
        <w:t>从统计学角度分析，情感波动的标准差值说明了用户情感在不同时间段内的波动性。例如，互动量的标准差为0.014810，远高于平均值0.001004，表明互动量的波动性较大，特别是在某些关键舆情事件发生期间，</w:t>
      </w:r>
      <w:proofErr w:type="gramStart"/>
      <w:r w:rsidRPr="008E1650">
        <w:t>微博的</w:t>
      </w:r>
      <w:proofErr w:type="gramEnd"/>
      <w:r w:rsidRPr="008E1650">
        <w:t>互动量可能会迅速攀升。同样，情感热度的标准差为0.291583，表明虽然整体情感倾向偏向正面，但不同用户之间的情感表达差异较大。这种波动性在情感波动分析中显得尤为重要，因为它可以揭示出在特定事件发生时，用户情感的突然变化是否对股票价格产生了显著影响。</w:t>
      </w:r>
    </w:p>
    <w:p w14:paraId="669030ED" w14:textId="77777777" w:rsidR="008E1650" w:rsidRPr="008E1650" w:rsidRDefault="008E1650" w:rsidP="008E1650">
      <w:pPr>
        <w:rPr>
          <w:rFonts w:hint="eastAsia"/>
        </w:rPr>
      </w:pPr>
      <w:r w:rsidRPr="008E1650">
        <w:t>通过对互动量和情感热度的描述性统计分析，本文能够初步了解用户情感与舆情传播的关系。特别是在某些舆情事件发生后，互动量的激增可能意味着舆情事件的发酵，而情感热度的变化则直接反映了用户情绪的波动。这种情感波动与互动量的联动效应为后续的股票价格变化预测提供了重要参考依据。</w:t>
      </w:r>
    </w:p>
    <w:p w14:paraId="41825355" w14:textId="77777777" w:rsidR="002600F7" w:rsidRDefault="008E1650" w:rsidP="002600F7">
      <w:pPr>
        <w:rPr>
          <w:rFonts w:hint="eastAsia"/>
        </w:rPr>
      </w:pPr>
      <w:r w:rsidRPr="008E1650">
        <w:t>综合来看，</w:t>
      </w:r>
      <w:proofErr w:type="gramStart"/>
      <w:r w:rsidRPr="008E1650">
        <w:t>微博博文</w:t>
      </w:r>
      <w:proofErr w:type="gramEnd"/>
      <w:r w:rsidRPr="008E1650">
        <w:t>与评论的情感波动分析不仅有助于揭示用户对特定事件的情感反应，还能通过量化的方式评估这种情感反应对股票市场的潜在影响。互动量和情感热度的结合使用，使得情感波动分析更加全面和精确，为本文的研究提供了坚实的数据基础。</w:t>
      </w:r>
    </w:p>
    <w:p w14:paraId="5CD1B7B9" w14:textId="77777777" w:rsidR="002600F7" w:rsidRPr="002600F7" w:rsidRDefault="002600F7" w:rsidP="002600F7">
      <w:pPr>
        <w:rPr>
          <w:rFonts w:hint="eastAsia"/>
          <w:b/>
          <w:bCs/>
        </w:rPr>
      </w:pPr>
      <w:r w:rsidRPr="002600F7">
        <w:rPr>
          <w:b/>
          <w:bCs/>
        </w:rPr>
        <w:t>（2）月份情感占比趋势：正负面情感占比的变化</w:t>
      </w:r>
    </w:p>
    <w:p w14:paraId="74821469" w14:textId="67933C28" w:rsidR="002600F7" w:rsidRPr="002600F7" w:rsidRDefault="002600F7" w:rsidP="002600F7">
      <w:pPr>
        <w:rPr>
          <w:rFonts w:hint="eastAsia"/>
        </w:rPr>
      </w:pPr>
      <w:r w:rsidRPr="002600F7">
        <w:t>情感倾向分析中的一个重要部分是正负面情感占比的变化趋势分析。这一分析通过对不同月份的情感数据进行划分和统计，可以揭示舆情在时间维度上的演变过程。本文将重点考察在2022年6月至2024年7月之间，不同月份</w:t>
      </w:r>
      <w:proofErr w:type="gramStart"/>
      <w:r w:rsidRPr="002600F7">
        <w:t>的微博博文</w:t>
      </w:r>
      <w:proofErr w:type="gramEnd"/>
      <w:r w:rsidRPr="002600F7">
        <w:t>和评论中的正负面情感占比变化情况。这一趋势分析将帮助更好地理解舆情如何随时间推移而波动，以及这些波动可能对相关股票市场产生的影响。</w:t>
      </w:r>
    </w:p>
    <w:p w14:paraId="3D56090A" w14:textId="77777777" w:rsidR="002600F7" w:rsidRPr="002600F7" w:rsidRDefault="002600F7" w:rsidP="002600F7">
      <w:pPr>
        <w:rPr>
          <w:rFonts w:hint="eastAsia"/>
          <w:b/>
          <w:bCs/>
        </w:rPr>
      </w:pPr>
      <w:r w:rsidRPr="002600F7">
        <w:rPr>
          <w:b/>
          <w:bCs/>
        </w:rPr>
        <w:t>数据来源与处理</w:t>
      </w:r>
    </w:p>
    <w:p w14:paraId="28A59914" w14:textId="77777777" w:rsidR="002600F7" w:rsidRPr="002600F7" w:rsidRDefault="002600F7" w:rsidP="002600F7">
      <w:pPr>
        <w:rPr>
          <w:rFonts w:hint="eastAsia"/>
        </w:rPr>
      </w:pPr>
      <w:r w:rsidRPr="002600F7">
        <w:t>本文的情感倾向数据是基于前文提到的Snownlp情感分析模型所得。每</w:t>
      </w:r>
      <w:proofErr w:type="gramStart"/>
      <w:r w:rsidRPr="002600F7">
        <w:t>一条微博博文</w:t>
      </w:r>
      <w:proofErr w:type="gramEnd"/>
      <w:r w:rsidRPr="002600F7">
        <w:t>或评论都被赋予了一个情感得分，该得分取值在0到1之间，得分越接近1表明情感越正面，越接近0表明情感越负面。为了更好地观察情感倾向的变化趋势，本文对情感得分进行了</w:t>
      </w:r>
      <w:proofErr w:type="gramStart"/>
      <w:r w:rsidRPr="002600F7">
        <w:t>二值化处理</w:t>
      </w:r>
      <w:proofErr w:type="gramEnd"/>
      <w:r w:rsidRPr="002600F7">
        <w:t>，即将情感得分大于0.5的视为正面情感，得分小于或等于0.5的视为负面情感。</w:t>
      </w:r>
    </w:p>
    <w:p w14:paraId="73EE62F0" w14:textId="77777777" w:rsidR="002600F7" w:rsidRPr="002600F7" w:rsidRDefault="002600F7" w:rsidP="002600F7">
      <w:pPr>
        <w:rPr>
          <w:rFonts w:hint="eastAsia"/>
        </w:rPr>
      </w:pPr>
      <w:r w:rsidRPr="002600F7">
        <w:t>在此基础上，本文统计了每个月份中的正负面情感条目数，计算了正负面情感的占比，并绘制了趋势图以展示不同时期的情感波动情况。</w:t>
      </w:r>
    </w:p>
    <w:p w14:paraId="1B5686C1" w14:textId="77777777" w:rsidR="002600F7" w:rsidRPr="002600F7" w:rsidRDefault="002600F7" w:rsidP="002600F7">
      <w:pPr>
        <w:rPr>
          <w:rFonts w:hint="eastAsia"/>
          <w:b/>
          <w:bCs/>
        </w:rPr>
      </w:pPr>
      <w:r w:rsidRPr="002600F7">
        <w:rPr>
          <w:b/>
          <w:bCs/>
        </w:rPr>
        <w:t>结果分析</w:t>
      </w:r>
    </w:p>
    <w:p w14:paraId="617C4D70" w14:textId="1677C63E" w:rsidR="002600F7" w:rsidRDefault="002600F7" w:rsidP="002600F7">
      <w:pPr>
        <w:rPr>
          <w:rFonts w:hint="eastAsia"/>
        </w:rPr>
      </w:pPr>
      <w:r w:rsidRPr="002600F7">
        <w:t>通过数据统计和趋势图的展示，本文得到了2022年6月至2024年7月期间各月份的正负面情感占比趋势。可以发现，不同月份的情感占比呈现出明显的波动性，这种波动性可能与该时期内的重大事件或舆论热点有关。</w:t>
      </w:r>
    </w:p>
    <w:p w14:paraId="3F9BA78D" w14:textId="3BFF98B8" w:rsidR="005422E1" w:rsidRPr="002600F7" w:rsidRDefault="008F1F11" w:rsidP="002600F7">
      <w:pPr>
        <w:rPr>
          <w:rFonts w:hint="eastAsia"/>
        </w:rPr>
      </w:pPr>
      <w:r>
        <w:rPr>
          <w:noProof/>
        </w:rPr>
        <w:lastRenderedPageBreak/>
        <w:drawing>
          <wp:inline distT="0" distB="0" distL="0" distR="0" wp14:anchorId="04CBE91E" wp14:editId="30A682C4">
            <wp:extent cx="5274310" cy="3515995"/>
            <wp:effectExtent l="0" t="0" r="2540" b="8255"/>
            <wp:docPr id="12946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78B3ABC8" w14:textId="77777777" w:rsidR="002600F7" w:rsidRPr="002600F7" w:rsidRDefault="002600F7" w:rsidP="002600F7">
      <w:pPr>
        <w:rPr>
          <w:rFonts w:hint="eastAsia"/>
        </w:rPr>
      </w:pPr>
      <w:r w:rsidRPr="002600F7">
        <w:t>首先，从总体趋势来看，大部分月份的正面情感占比相对较高，这与前文中情感热度分析的结论相一致。用户对东方甄选的舆论普遍表现为积极态度。然而，情感占比的变化趋势并非一成不变，某些月份正面情感占比出现了显著下降，而负面情感占比则相应上升。这一现象尤其值得关注，因为负面情感占比的突然增加可能暗示着当月发生了某些负面事件或舆情危机。</w:t>
      </w:r>
    </w:p>
    <w:p w14:paraId="1FD21FA7" w14:textId="77777777" w:rsidR="002600F7" w:rsidRPr="002600F7" w:rsidRDefault="002600F7" w:rsidP="002600F7">
      <w:pPr>
        <w:rPr>
          <w:rFonts w:hint="eastAsia"/>
        </w:rPr>
      </w:pPr>
      <w:r w:rsidRPr="002600F7">
        <w:t>例如，在2023年4月，负面情感占比达到了一个相对高峰，而正面情感则出现了明显下滑。这一现象可能与当时东方甄选面临的某些市场波动或企业内部的变动有关。同样地，2023年9月的情感占比变化也较为显著，正面情感占</w:t>
      </w:r>
      <w:proofErr w:type="gramStart"/>
      <w:r w:rsidRPr="002600F7">
        <w:t>比显著</w:t>
      </w:r>
      <w:proofErr w:type="gramEnd"/>
      <w:r w:rsidRPr="002600F7">
        <w:t>回升，而负面情感占</w:t>
      </w:r>
      <w:proofErr w:type="gramStart"/>
      <w:r w:rsidRPr="002600F7">
        <w:t>比迅速</w:t>
      </w:r>
      <w:proofErr w:type="gramEnd"/>
      <w:r w:rsidRPr="002600F7">
        <w:t>下降。这可能与该时期内东方甄选在市场中的正面新闻或良好的财务业绩有关，激发了用户更多的正面情绪。</w:t>
      </w:r>
    </w:p>
    <w:p w14:paraId="5B151738" w14:textId="77777777" w:rsidR="002600F7" w:rsidRPr="002600F7" w:rsidRDefault="002600F7" w:rsidP="002600F7">
      <w:pPr>
        <w:rPr>
          <w:rFonts w:hint="eastAsia"/>
        </w:rPr>
      </w:pPr>
      <w:r w:rsidRPr="002600F7">
        <w:t>另外，在2022年10月至2023年2月期间，情感占比呈现出一个较为稳定的波动过程，正面情感和负面情感的占比相对平稳。这段时间可能是企业运营的平稳期，市场上没有出现重大事件或负面舆情，因此用户的情感波动也相对较小。</w:t>
      </w:r>
    </w:p>
    <w:p w14:paraId="5328991B" w14:textId="77777777" w:rsidR="002600F7" w:rsidRPr="002600F7" w:rsidRDefault="002600F7" w:rsidP="002600F7">
      <w:pPr>
        <w:rPr>
          <w:rFonts w:hint="eastAsia"/>
        </w:rPr>
      </w:pPr>
      <w:r w:rsidRPr="002600F7">
        <w:t>值得注意的是，情感占比的波动不仅仅是反映了用户对东方甄选的态度，也可能受到外部市场环境的影响。例如，2024年1月至2024年4月期间，正面情感占比有所下降，而负面情感占比则略有上升。这一现象可能与宏观经济环境的变化有关，例如市场的不确定性加剧或行业内的竞争加剧等因素，导致用户对企业的信心有所减弱。</w:t>
      </w:r>
    </w:p>
    <w:p w14:paraId="578691E0" w14:textId="77777777" w:rsidR="002600F7" w:rsidRPr="002600F7" w:rsidRDefault="002600F7" w:rsidP="002600F7">
      <w:pPr>
        <w:rPr>
          <w:rFonts w:hint="eastAsia"/>
          <w:b/>
          <w:bCs/>
        </w:rPr>
      </w:pPr>
      <w:r w:rsidRPr="002600F7">
        <w:rPr>
          <w:b/>
          <w:bCs/>
        </w:rPr>
        <w:t>讨论</w:t>
      </w:r>
    </w:p>
    <w:p w14:paraId="60971BE2" w14:textId="0BFCE7BB" w:rsidR="002600F7" w:rsidRPr="002600F7" w:rsidRDefault="002600F7" w:rsidP="002600F7">
      <w:pPr>
        <w:rPr>
          <w:rFonts w:hint="eastAsia"/>
        </w:rPr>
      </w:pPr>
      <w:r w:rsidRPr="002600F7">
        <w:t>通过对情感占比的趋势分析，本文发现了</w:t>
      </w:r>
      <w:proofErr w:type="gramStart"/>
      <w:r w:rsidRPr="002600F7">
        <w:t>微博用户</w:t>
      </w:r>
      <w:proofErr w:type="gramEnd"/>
      <w:r w:rsidRPr="002600F7">
        <w:t>情感倾向在不同时间段内的波动性。正负面情感占比的变化，虽然在大部分时间内正面情感占比高于负面情感，但在特定月份里，负面情感的急剧上升值得关注。负面情感占比的上升往往与一些突发性事件或不利的市场动态相联系，例如企业遭遇负面新闻、市场波动或竞争加剧等。</w:t>
      </w:r>
    </w:p>
    <w:p w14:paraId="2015A151" w14:textId="0052B50C" w:rsidR="002600F7" w:rsidRPr="002600F7" w:rsidRDefault="002600F7" w:rsidP="002600F7">
      <w:pPr>
        <w:rPr>
          <w:rFonts w:hint="eastAsia"/>
        </w:rPr>
      </w:pPr>
      <w:r w:rsidRPr="002600F7">
        <w:t>正负面情感占比的变化，不仅能够揭示用户对东方甄选的态度，还能够反映市场对该企业的反应。这种波动性可能预示着股价的变化——尤其是在负面情感占比急剧上升的月份，企业的市场表现可能受到一定的冲击。因此，结合情感占比与股价变化的对比分析，将有助于进一步理解情感波动与市场表现之间的关联性。</w:t>
      </w:r>
    </w:p>
    <w:p w14:paraId="78DA6FB2" w14:textId="7FF8451A" w:rsidR="002600F7" w:rsidRPr="002600F7" w:rsidRDefault="002600F7" w:rsidP="002600F7">
      <w:pPr>
        <w:rPr>
          <w:rFonts w:hint="eastAsia"/>
        </w:rPr>
      </w:pPr>
      <w:r w:rsidRPr="002600F7">
        <w:lastRenderedPageBreak/>
        <w:t>此外，本文也注意到，某些月份情感占比的变化可能并不与东方甄选自身的表现直接相关，而是受到更广泛的市场情绪影响。例如，在一些全行业或宏观经济波动剧烈的时期，正负面情感的变化往往更为剧烈。这提醒在进行情感倾向分析时，不能仅仅将其与个体企业表现相关联，还应考虑更广泛的市场环境和外部因素对用户情绪的影响。</w:t>
      </w:r>
    </w:p>
    <w:p w14:paraId="675A1924" w14:textId="727FFC0B" w:rsidR="00E763CB" w:rsidRDefault="002600F7" w:rsidP="002B6C57">
      <w:pPr>
        <w:rPr>
          <w:rFonts w:hint="eastAsia"/>
        </w:rPr>
      </w:pPr>
      <w:r w:rsidRPr="002600F7">
        <w:t>总的来说，情感占比趋势分析为提供了一种观察舆情变化和市场反应的有效手段。在未来的研究中，可以进一步结合更多的外部因素，如新闻报道、政策变化等，来</w:t>
      </w:r>
      <w:proofErr w:type="gramStart"/>
      <w:r w:rsidRPr="002600F7">
        <w:t>解释正</w:t>
      </w:r>
      <w:proofErr w:type="gramEnd"/>
      <w:r w:rsidRPr="002600F7">
        <w:t>负面情感占比变化的深层次原因。这将有助于更加全面地理解情感波动的来源及其对市场表现的影响。</w:t>
      </w:r>
    </w:p>
    <w:p w14:paraId="1655214C" w14:textId="0E4C03B4" w:rsidR="00E763CB" w:rsidRDefault="00E763CB" w:rsidP="0033441A">
      <w:pPr>
        <w:pStyle w:val="3"/>
        <w:spacing w:before="0" w:after="0" w:line="360" w:lineRule="auto"/>
        <w:rPr>
          <w:rFonts w:hint="eastAsia"/>
          <w:b w:val="0"/>
          <w:bCs w:val="0"/>
          <w:sz w:val="21"/>
          <w:szCs w:val="22"/>
        </w:rPr>
      </w:pPr>
      <w:bookmarkStart w:id="4" w:name="_Toc175088002"/>
      <w:r w:rsidRPr="00E763CB">
        <w:t>3.3.4 网络舆情指数设计</w:t>
      </w:r>
      <w:bookmarkEnd w:id="4"/>
    </w:p>
    <w:p w14:paraId="1AA2657E" w14:textId="32F51521" w:rsidR="0033441A" w:rsidRPr="0033441A" w:rsidRDefault="0033441A" w:rsidP="0033441A">
      <w:pPr>
        <w:rPr>
          <w:rFonts w:hint="eastAsia"/>
        </w:rPr>
      </w:pPr>
      <w:r w:rsidRPr="0033441A">
        <w:t>在本章节中，将探讨基于</w:t>
      </w:r>
      <w:proofErr w:type="gramStart"/>
      <w:r w:rsidRPr="0033441A">
        <w:t>微博数据</w:t>
      </w:r>
      <w:proofErr w:type="gramEnd"/>
      <w:r w:rsidRPr="0033441A">
        <w:t>的网络舆情指数设计。网络舆情指数是衡量社交媒体平台上用户讨论热度、情感倾向等关键指标的重要工具，通过对这些指标的量化，研究者可以更好地理解公众对某一事件或话题的情绪反应及其演变趋势。本节中，主要讨论舆情热度指数和情感指数的设计与计算方法。</w:t>
      </w:r>
    </w:p>
    <w:p w14:paraId="631C5947" w14:textId="77777777" w:rsidR="0033441A" w:rsidRPr="0033441A" w:rsidRDefault="0033441A" w:rsidP="0033441A">
      <w:pPr>
        <w:rPr>
          <w:rFonts w:hint="eastAsia"/>
          <w:b/>
          <w:bCs/>
        </w:rPr>
      </w:pPr>
      <w:r w:rsidRPr="0033441A">
        <w:rPr>
          <w:b/>
          <w:bCs/>
        </w:rPr>
        <w:t>（1）舆情热度指数：</w:t>
      </w:r>
      <w:proofErr w:type="gramStart"/>
      <w:r w:rsidRPr="0033441A">
        <w:rPr>
          <w:b/>
          <w:bCs/>
        </w:rPr>
        <w:t>微博讨论</w:t>
      </w:r>
      <w:proofErr w:type="gramEnd"/>
      <w:r w:rsidRPr="0033441A">
        <w:rPr>
          <w:b/>
          <w:bCs/>
        </w:rPr>
        <w:t>热度的量化</w:t>
      </w:r>
    </w:p>
    <w:p w14:paraId="5199F613" w14:textId="77777777" w:rsidR="0033441A" w:rsidRPr="0033441A" w:rsidRDefault="0033441A" w:rsidP="0033441A">
      <w:pPr>
        <w:rPr>
          <w:rFonts w:hint="eastAsia"/>
          <w:b/>
          <w:bCs/>
        </w:rPr>
      </w:pPr>
      <w:r w:rsidRPr="0033441A">
        <w:rPr>
          <w:b/>
          <w:bCs/>
        </w:rPr>
        <w:t>舆情热度指数的概念</w:t>
      </w:r>
    </w:p>
    <w:p w14:paraId="1A82055B" w14:textId="77777777" w:rsidR="0033441A" w:rsidRPr="0033441A" w:rsidRDefault="0033441A" w:rsidP="0033441A">
      <w:pPr>
        <w:rPr>
          <w:rFonts w:hint="eastAsia"/>
        </w:rPr>
      </w:pPr>
      <w:r w:rsidRPr="0033441A">
        <w:t>舆情热度指数是指衡量特定事件或话题在社交媒体上受到关注程度的一个量化指标。它通过对</w:t>
      </w:r>
      <w:proofErr w:type="gramStart"/>
      <w:r w:rsidRPr="0033441A">
        <w:t>微博讨论量</w:t>
      </w:r>
      <w:proofErr w:type="gramEnd"/>
      <w:r w:rsidRPr="0033441A">
        <w:t>的统计与分析，反映出舆情的整体热度波动情况。在本研究中，舆情热度指数通过</w:t>
      </w:r>
      <w:proofErr w:type="gramStart"/>
      <w:r w:rsidRPr="0033441A">
        <w:t>微博发帖数量</w:t>
      </w:r>
      <w:proofErr w:type="gramEnd"/>
      <w:r w:rsidRPr="0033441A">
        <w:t>和互动量来进行量化，旨在</w:t>
      </w:r>
      <w:proofErr w:type="gramStart"/>
      <w:r w:rsidRPr="0033441A">
        <w:t>捕捉微博平台</w:t>
      </w:r>
      <w:proofErr w:type="gramEnd"/>
      <w:r w:rsidRPr="0033441A">
        <w:t>上特定事件在不同时段内的曝光度和参与度。互动量包括转发、评论和</w:t>
      </w:r>
      <w:proofErr w:type="gramStart"/>
      <w:r w:rsidRPr="0033441A">
        <w:t>点赞数</w:t>
      </w:r>
      <w:proofErr w:type="gramEnd"/>
      <w:r w:rsidRPr="0033441A">
        <w:t>，这些行为反映了用户对某一话题的参与程度，也是舆情热度的重要衡量标准。</w:t>
      </w:r>
    </w:p>
    <w:p w14:paraId="09142E5B" w14:textId="77777777" w:rsidR="0033441A" w:rsidRPr="0033441A" w:rsidRDefault="0033441A" w:rsidP="0033441A">
      <w:pPr>
        <w:rPr>
          <w:rFonts w:hint="eastAsia"/>
          <w:b/>
          <w:bCs/>
        </w:rPr>
      </w:pPr>
      <w:r w:rsidRPr="0033441A">
        <w:rPr>
          <w:b/>
          <w:bCs/>
        </w:rPr>
        <w:t>舆情热度指数的计算方法</w:t>
      </w:r>
    </w:p>
    <w:p w14:paraId="664318AC" w14:textId="7F385273" w:rsidR="0033441A" w:rsidRDefault="0033441A" w:rsidP="0033441A">
      <w:r w:rsidRPr="0033441A">
        <w:t>为了精确量化舆情热度指数，首先对发</w:t>
      </w:r>
      <w:proofErr w:type="gramStart"/>
      <w:r w:rsidRPr="0033441A">
        <w:t>帖数量</w:t>
      </w:r>
      <w:proofErr w:type="gramEnd"/>
      <w:r w:rsidRPr="0033441A">
        <w:t>和互动量进行了归一化处理。归一化的目的是消除不同维</w:t>
      </w:r>
      <w:proofErr w:type="gramStart"/>
      <w:r w:rsidRPr="0033441A">
        <w:t>度数据</w:t>
      </w:r>
      <w:proofErr w:type="gramEnd"/>
      <w:r w:rsidRPr="0033441A">
        <w:t>之间的量纲差异，使得指标在相同的尺度上进行比较和分析。发</w:t>
      </w:r>
      <w:proofErr w:type="gramStart"/>
      <w:r w:rsidRPr="0033441A">
        <w:t>帖数量</w:t>
      </w:r>
      <w:proofErr w:type="gramEnd"/>
      <w:r w:rsidRPr="0033441A">
        <w:t>和互动</w:t>
      </w:r>
      <w:proofErr w:type="gramStart"/>
      <w:r w:rsidRPr="0033441A">
        <w:t>量经过</w:t>
      </w:r>
      <w:proofErr w:type="gramEnd"/>
      <w:r w:rsidRPr="0033441A">
        <w:t>归一化后，被合并为一个单一的舆情热度指数，公式如下：</w:t>
      </w:r>
    </w:p>
    <w:p w14:paraId="4A6C1915" w14:textId="0453FA84" w:rsidR="00F17B83" w:rsidRPr="0033441A" w:rsidRDefault="00F17B83" w:rsidP="0033441A">
      <w:pPr>
        <w:rPr>
          <w:rFonts w:hint="eastAsia"/>
        </w:rPr>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x-min(x)</m:t>
              </m:r>
            </m:num>
            <m:den>
              <m:r>
                <w:rPr>
                  <w:rFonts w:ascii="Cambria Math" w:hAnsi="Cambria Math"/>
                </w:rPr>
                <m:t>max(x)-min(x)</m:t>
              </m:r>
            </m:den>
          </m:f>
        </m:oMath>
      </m:oMathPara>
    </w:p>
    <w:p w14:paraId="70808BBA" w14:textId="2EC00036" w:rsidR="0033441A" w:rsidRPr="0033441A" w:rsidRDefault="0033441A" w:rsidP="0033441A">
      <w:pPr>
        <w:rPr>
          <w:rFonts w:hint="eastAsia"/>
        </w:rPr>
      </w:pPr>
      <w:r w:rsidRPr="0033441A">
        <w:t>其中，发</w:t>
      </w:r>
      <w:proofErr w:type="gramStart"/>
      <w:r w:rsidRPr="0033441A">
        <w:t>帖数量</w:t>
      </w:r>
      <w:proofErr w:type="gramEnd"/>
      <w:r w:rsidRPr="0033441A">
        <w:t>和互动量都经过了最大值归一化处理，将各自的数值压缩到0到1的区间内。通过这种方法，能够更加直观地比较不同时间段内舆情热度的变化趋势。归一化处理后的发</w:t>
      </w:r>
      <w:proofErr w:type="gramStart"/>
      <w:r w:rsidRPr="0033441A">
        <w:t>帖数量</w:t>
      </w:r>
      <w:proofErr w:type="gramEnd"/>
      <w:r w:rsidRPr="0033441A">
        <w:t>和互动量可以更好地消除极端值的干扰，使得计算结果更加稳健。</w:t>
      </w:r>
    </w:p>
    <w:p w14:paraId="0E7D4321" w14:textId="77777777" w:rsidR="0033441A" w:rsidRPr="0033441A" w:rsidRDefault="0033441A" w:rsidP="0033441A">
      <w:pPr>
        <w:rPr>
          <w:rFonts w:hint="eastAsia"/>
          <w:b/>
          <w:bCs/>
        </w:rPr>
      </w:pPr>
      <w:r w:rsidRPr="0033441A">
        <w:rPr>
          <w:b/>
          <w:bCs/>
        </w:rPr>
        <w:t>舆情热度指数的应用分析</w:t>
      </w:r>
    </w:p>
    <w:p w14:paraId="7684F378" w14:textId="77777777" w:rsidR="0033441A" w:rsidRPr="0033441A" w:rsidRDefault="0033441A" w:rsidP="0033441A">
      <w:pPr>
        <w:rPr>
          <w:rFonts w:hint="eastAsia"/>
        </w:rPr>
      </w:pPr>
      <w:r w:rsidRPr="0033441A">
        <w:t>在本研究的实践中，舆情热度指数的波动情况能够有效</w:t>
      </w:r>
      <w:proofErr w:type="gramStart"/>
      <w:r w:rsidRPr="0033441A">
        <w:t>反映微博平台</w:t>
      </w:r>
      <w:proofErr w:type="gramEnd"/>
      <w:r w:rsidRPr="0033441A">
        <w:t>上某一事件的公众关注度。例如，当某一事件在短时间内引发大量讨论时，发</w:t>
      </w:r>
      <w:proofErr w:type="gramStart"/>
      <w:r w:rsidRPr="0033441A">
        <w:t>帖数量</w:t>
      </w:r>
      <w:proofErr w:type="gramEnd"/>
      <w:r w:rsidRPr="0033441A">
        <w:t>和互动量会快速增加，舆情热度指数随之上升。这种情况通常发生在突发性事件或热点话题出现时，如公司发布重要公告、社会事件爆发等。</w:t>
      </w:r>
    </w:p>
    <w:p w14:paraId="657D426B" w14:textId="77777777" w:rsidR="0033441A" w:rsidRPr="0033441A" w:rsidRDefault="0033441A" w:rsidP="0033441A">
      <w:pPr>
        <w:rPr>
          <w:rFonts w:hint="eastAsia"/>
        </w:rPr>
      </w:pPr>
      <w:r w:rsidRPr="0033441A">
        <w:t>通过对舆情热度指数的趋势分析，研究者可以清晰地观察到公众对事件的反应强度及其随时间的变化。例如，在某些情况下，舆情热度指数会呈现出短暂的峰值，随后逐渐下降，表明公众对事件的关注度在迅速增加后逐渐回归正常。而在另一些情况下，舆情热度可能会在较长时间内维持在较高水平，反映出该事件在社交媒体上的持续影响力。</w:t>
      </w:r>
    </w:p>
    <w:p w14:paraId="1169FE95" w14:textId="77777777" w:rsidR="0033441A" w:rsidRPr="0033441A" w:rsidRDefault="0033441A" w:rsidP="0033441A">
      <w:pPr>
        <w:rPr>
          <w:rFonts w:hint="eastAsia"/>
        </w:rPr>
      </w:pPr>
      <w:r w:rsidRPr="0033441A">
        <w:t>本研究的舆情热度指数计算结果表明，不同时间段内的</w:t>
      </w:r>
      <w:proofErr w:type="gramStart"/>
      <w:r w:rsidRPr="0033441A">
        <w:t>微博讨论量</w:t>
      </w:r>
      <w:proofErr w:type="gramEnd"/>
      <w:r w:rsidRPr="0033441A">
        <w:t>与互动量变化存在较大波动。这种波动与实际市场事件或公司动态密切相关。例如，某公司发布重大财务报告或受到公众高度关注时，舆情热度指数会显著上升。相应地，这种热度波动也可能对股价产生一定的影响，表现为股票市场对舆情反应的滞后或即时反馈。</w:t>
      </w:r>
    </w:p>
    <w:p w14:paraId="2A584956" w14:textId="77777777" w:rsidR="0033441A" w:rsidRPr="0033441A" w:rsidRDefault="0033441A" w:rsidP="0033441A">
      <w:pPr>
        <w:rPr>
          <w:rFonts w:hint="eastAsia"/>
          <w:b/>
          <w:bCs/>
        </w:rPr>
      </w:pPr>
      <w:r w:rsidRPr="0033441A">
        <w:rPr>
          <w:b/>
          <w:bCs/>
        </w:rPr>
        <w:t>（2）情感指数：正面与负面情感的比例计算</w:t>
      </w:r>
    </w:p>
    <w:p w14:paraId="18022C5B" w14:textId="77777777" w:rsidR="0033441A" w:rsidRPr="0033441A" w:rsidRDefault="0033441A" w:rsidP="0033441A">
      <w:pPr>
        <w:rPr>
          <w:rFonts w:hint="eastAsia"/>
          <w:b/>
          <w:bCs/>
        </w:rPr>
      </w:pPr>
      <w:r w:rsidRPr="0033441A">
        <w:rPr>
          <w:b/>
          <w:bCs/>
        </w:rPr>
        <w:t>情感指数的概念</w:t>
      </w:r>
    </w:p>
    <w:p w14:paraId="266C56CF" w14:textId="77777777" w:rsidR="0033441A" w:rsidRPr="0033441A" w:rsidRDefault="0033441A" w:rsidP="0033441A">
      <w:pPr>
        <w:rPr>
          <w:rFonts w:hint="eastAsia"/>
        </w:rPr>
      </w:pPr>
      <w:r w:rsidRPr="0033441A">
        <w:lastRenderedPageBreak/>
        <w:t>情感指数是衡量公众情绪倾向的量化指标，通过分析</w:t>
      </w:r>
      <w:proofErr w:type="gramStart"/>
      <w:r w:rsidRPr="0033441A">
        <w:t>微博内容</w:t>
      </w:r>
      <w:proofErr w:type="gramEnd"/>
      <w:r w:rsidRPr="0033441A">
        <w:t>中所表达的情感倾向（正面或负面），可以帮助研究者更好地理解公众对特定事件或话题的情绪反应。在本研究中，情感指数的计算</w:t>
      </w:r>
      <w:proofErr w:type="gramStart"/>
      <w:r w:rsidRPr="0033441A">
        <w:t>基于微博博文</w:t>
      </w:r>
      <w:proofErr w:type="gramEnd"/>
      <w:r w:rsidRPr="0033441A">
        <w:t>和评论内容的情感分析结果，使用Snownlp模型对情感进行分类和打分，进而计算正面与负面情感的比例。</w:t>
      </w:r>
    </w:p>
    <w:p w14:paraId="254AFC12" w14:textId="77777777" w:rsidR="0033441A" w:rsidRPr="0033441A" w:rsidRDefault="0033441A" w:rsidP="0033441A">
      <w:pPr>
        <w:rPr>
          <w:rFonts w:hint="eastAsia"/>
        </w:rPr>
      </w:pPr>
      <w:r w:rsidRPr="0033441A">
        <w:t>情感指数的主要目的是揭示公众情绪的整体走向。正面情感倾向反映了公众对事件的乐观态度，如对公司或市场前景的看好；而负面情感倾向则显示出公众的担忧或不满，可能伴随着市场信心的下降。</w:t>
      </w:r>
    </w:p>
    <w:p w14:paraId="48B51335" w14:textId="77777777" w:rsidR="0033441A" w:rsidRPr="0033441A" w:rsidRDefault="0033441A" w:rsidP="0033441A">
      <w:pPr>
        <w:rPr>
          <w:rFonts w:hint="eastAsia"/>
          <w:b/>
          <w:bCs/>
        </w:rPr>
      </w:pPr>
      <w:r w:rsidRPr="0033441A">
        <w:rPr>
          <w:b/>
          <w:bCs/>
        </w:rPr>
        <w:t>Snownlp情感分析模型的应用</w:t>
      </w:r>
    </w:p>
    <w:p w14:paraId="65AEBBD5" w14:textId="16D4E9F7" w:rsidR="0033441A" w:rsidRPr="0033441A" w:rsidRDefault="0033441A" w:rsidP="0033441A">
      <w:pPr>
        <w:rPr>
          <w:rFonts w:hint="eastAsia"/>
        </w:rPr>
      </w:pPr>
      <w:r w:rsidRPr="0033441A">
        <w:t>Snownlp是一个基于中文文本的自然语言处理库，它可以对文本进行分词、情感分析等处理。在情感分析任务中，Snownlp通过训练好的情感分类器</w:t>
      </w:r>
      <w:proofErr w:type="gramStart"/>
      <w:r w:rsidRPr="0033441A">
        <w:t>对微博文本</w:t>
      </w:r>
      <w:proofErr w:type="gramEnd"/>
      <w:r w:rsidRPr="0033441A">
        <w:t>进行打分，将每一条</w:t>
      </w:r>
      <w:proofErr w:type="gramStart"/>
      <w:r w:rsidRPr="0033441A">
        <w:t>微博内容</w:t>
      </w:r>
      <w:proofErr w:type="gramEnd"/>
      <w:r w:rsidRPr="0033441A">
        <w:t>的情感倾向分为正面或负面。情感得分的取值范围在0到1之间，其中靠近0的得分表示负面情感，靠近1的得分则表示正面情感。通过这一模型，能够自动化地处理</w:t>
      </w:r>
      <w:proofErr w:type="gramStart"/>
      <w:r w:rsidRPr="0033441A">
        <w:t>大量微博数据</w:t>
      </w:r>
      <w:proofErr w:type="gramEnd"/>
      <w:r w:rsidRPr="0033441A">
        <w:t>，提取出</w:t>
      </w:r>
      <w:proofErr w:type="gramStart"/>
      <w:r w:rsidRPr="0033441A">
        <w:t>微博用户</w:t>
      </w:r>
      <w:proofErr w:type="gramEnd"/>
      <w:r w:rsidRPr="0033441A">
        <w:t>对某一话题的情感倾向。</w:t>
      </w:r>
    </w:p>
    <w:p w14:paraId="7B68C393" w14:textId="77777777" w:rsidR="0033441A" w:rsidRPr="0033441A" w:rsidRDefault="0033441A" w:rsidP="0033441A">
      <w:pPr>
        <w:rPr>
          <w:rFonts w:hint="eastAsia"/>
        </w:rPr>
      </w:pPr>
      <w:r w:rsidRPr="0033441A">
        <w:t>情感指数的计算公式为：</w:t>
      </w:r>
    </w:p>
    <w:p w14:paraId="7D23DF80" w14:textId="5B6690A5" w:rsidR="0033441A" w:rsidRPr="0033441A" w:rsidRDefault="0033441A" w:rsidP="0033441A">
      <w:pPr>
        <w:rPr>
          <w:rFonts w:hint="eastAsia"/>
        </w:rPr>
      </w:pPr>
      <w:r w:rsidRPr="0033441A">
        <w:t xml:space="preserve">情感指数=正面情感数正面情感数+负面情感数情感指数 </w:t>
      </w:r>
    </w:p>
    <w:p w14:paraId="64423080" w14:textId="77777777" w:rsidR="0033441A" w:rsidRPr="0033441A" w:rsidRDefault="0033441A" w:rsidP="0033441A">
      <w:pPr>
        <w:rPr>
          <w:rFonts w:hint="eastAsia"/>
        </w:rPr>
      </w:pPr>
      <w:r w:rsidRPr="0033441A">
        <w:t>这一公式通过计算正面情感占总体情感的比例，揭示出在某一时间段内公众的情感倾向。情感指数越接近1，表示正面情感占主导；情感指数越接近0，则负面情感占主导。</w:t>
      </w:r>
    </w:p>
    <w:p w14:paraId="5A4B9A35" w14:textId="77777777" w:rsidR="0033441A" w:rsidRPr="0033441A" w:rsidRDefault="0033441A" w:rsidP="0033441A">
      <w:pPr>
        <w:rPr>
          <w:rFonts w:hint="eastAsia"/>
          <w:b/>
          <w:bCs/>
        </w:rPr>
      </w:pPr>
      <w:r w:rsidRPr="0033441A">
        <w:rPr>
          <w:b/>
          <w:bCs/>
        </w:rPr>
        <w:t>情感指数的计算与分析</w:t>
      </w:r>
    </w:p>
    <w:p w14:paraId="2167B8D3" w14:textId="0120741D" w:rsidR="0033441A" w:rsidRDefault="0033441A" w:rsidP="0033441A">
      <w:r w:rsidRPr="0033441A">
        <w:t>在实际应用中，本文</w:t>
      </w:r>
      <w:proofErr w:type="gramStart"/>
      <w:r w:rsidRPr="0033441A">
        <w:t>对微博博文</w:t>
      </w:r>
      <w:proofErr w:type="gramEnd"/>
      <w:r w:rsidRPr="0033441A">
        <w:t>和评论内容进行了情感分析，并通过上述公式计算了每日的情感指数。情感指数的变化反映了公众情绪的动态波动，能够帮助了解事件的发展对公众情绪的影响。例如，当公司发布利好消息时，正面情感数量可能会增加，情感指数上升，表明公众对公司未来发展持乐观态度。相反，负面事件或危机可能导致负面情感数量增加，情感指数下降，显示出公众的担忧或不满。</w:t>
      </w:r>
    </w:p>
    <w:p w14:paraId="0F85C355" w14:textId="6CE844A3" w:rsidR="00405E75" w:rsidRDefault="00405E75" w:rsidP="0033441A">
      <w:r>
        <w:rPr>
          <w:rFonts w:hint="eastAsia"/>
        </w:rPr>
        <w:t>公式如下：</w:t>
      </w:r>
    </w:p>
    <w:p w14:paraId="39E2EC2E" w14:textId="03DDE0B1" w:rsidR="00405E75" w:rsidRPr="0033441A" w:rsidRDefault="00405E75" w:rsidP="0033441A">
      <w:pPr>
        <w:rPr>
          <w:rFonts w:hint="eastAsia"/>
        </w:rPr>
      </w:pPr>
      <m:oMathPara>
        <m:oMath>
          <m:r>
            <w:rPr>
              <w:rFonts w:ascii="Cambria Math" w:hAnsi="Cambria Math"/>
            </w:rPr>
            <m:t>s=P(</m:t>
          </m:r>
          <m:r>
            <m:rPr>
              <m:nor/>
            </m:rPr>
            <m:t>positive</m:t>
          </m:r>
          <m:r>
            <w:rPr>
              <w:rFonts w:ascii="Cambria Math" w:hAnsi="Cambria Math"/>
            </w:rPr>
            <m:t>∣</m:t>
          </m:r>
          <m:r>
            <m:rPr>
              <m:nor/>
            </m:rPr>
            <m:t>text</m:t>
          </m:r>
          <m:r>
            <w:rPr>
              <w:rFonts w:ascii="Cambria Math" w:hAnsi="Cambria Math"/>
            </w:rPr>
            <m:t>)</m:t>
          </m:r>
        </m:oMath>
      </m:oMathPara>
    </w:p>
    <w:p w14:paraId="232A3AC4" w14:textId="551325AB" w:rsidR="0033441A" w:rsidRPr="0033441A" w:rsidRDefault="0033441A" w:rsidP="0033441A">
      <w:pPr>
        <w:rPr>
          <w:rFonts w:hint="eastAsia"/>
        </w:rPr>
      </w:pPr>
      <w:r w:rsidRPr="0033441A">
        <w:t>通过对情感指数的趋势分析，可以更好地预测股价波动。例如，情感指数的显著下降可能预示着市场对公司的信心不足，从而可能引发股价下跌。而情感指数的上升则可能预示着市场对公司的信心恢复，股价可能出现回升。</w:t>
      </w:r>
    </w:p>
    <w:p w14:paraId="261D28F4" w14:textId="77777777" w:rsidR="0033441A" w:rsidRPr="0033441A" w:rsidRDefault="0033441A" w:rsidP="0033441A">
      <w:pPr>
        <w:rPr>
          <w:rFonts w:hint="eastAsia"/>
          <w:b/>
          <w:bCs/>
        </w:rPr>
      </w:pPr>
      <w:r w:rsidRPr="0033441A">
        <w:rPr>
          <w:b/>
          <w:bCs/>
        </w:rPr>
        <w:t>正负面情感比例的应用场景</w:t>
      </w:r>
    </w:p>
    <w:p w14:paraId="47B8D183" w14:textId="77777777" w:rsidR="0033441A" w:rsidRPr="0033441A" w:rsidRDefault="0033441A" w:rsidP="0033441A">
      <w:pPr>
        <w:rPr>
          <w:rFonts w:hint="eastAsia"/>
        </w:rPr>
      </w:pPr>
      <w:r w:rsidRPr="0033441A">
        <w:t>情感指数不仅可以用于预测股价波动，还可以用于舆情管理和危机应对。通过情感指数的实时监测，公司管理层可以及时了解公众的情绪变化，提前采取措施应对潜在的舆情危机。例如，当情感指数显示负面情感占比上升时，公司可以采取公关行动，通过发布正面信息或回应公众关切来缓解负面舆情的影响。此外，情感指数也可以帮助公司评估市场活动的效果，如产品发布、市场营销等活动是否成功引导了公众情绪向正面方向发展。</w:t>
      </w:r>
    </w:p>
    <w:p w14:paraId="184A6343" w14:textId="77777777" w:rsidR="0033441A" w:rsidRPr="0033441A" w:rsidRDefault="0033441A" w:rsidP="0033441A">
      <w:pPr>
        <w:rPr>
          <w:rFonts w:hint="eastAsia"/>
          <w:b/>
          <w:bCs/>
        </w:rPr>
      </w:pPr>
      <w:r w:rsidRPr="0033441A">
        <w:rPr>
          <w:b/>
          <w:bCs/>
        </w:rPr>
        <w:t>总结</w:t>
      </w:r>
    </w:p>
    <w:p w14:paraId="7371D162" w14:textId="5A99069C" w:rsidR="0033441A" w:rsidRPr="00E763CB" w:rsidRDefault="0033441A" w:rsidP="0033441A">
      <w:pPr>
        <w:rPr>
          <w:rFonts w:hint="eastAsia"/>
        </w:rPr>
      </w:pPr>
      <w:r w:rsidRPr="0033441A">
        <w:t>舆情热度指数和情感指数的设计为本文研究提供了定量化的分析工具，通过这两个指数的变化，能够更好地理解网络舆情对股价波动的潜在影响。舆情热度指数揭示了公众对某一话题的关注程度，而情感指数则反映了公众对该话题的情绪倾向。通过这两个指数的结合，研究者可以更加全面地预测市场的反应，并为企业的舆情管理提供决策支持。在未来的研究中，进一步优化这些指数的计算方法，结合其他机器学习技术和市场数据，将有助于提升舆情预测的准确性。</w:t>
      </w:r>
    </w:p>
    <w:p w14:paraId="31399710" w14:textId="21FC27C7" w:rsidR="00E52AF7" w:rsidRDefault="00E52AF7">
      <w:pPr>
        <w:widowControl/>
        <w:jc w:val="left"/>
        <w:rPr>
          <w:rFonts w:hint="eastAsia"/>
        </w:rPr>
      </w:pPr>
      <w:r>
        <w:rPr>
          <w:rFonts w:hint="eastAsia"/>
        </w:rPr>
        <w:br w:type="page"/>
      </w:r>
    </w:p>
    <w:p w14:paraId="618EC4D9" w14:textId="77777777" w:rsidR="00E52AF7" w:rsidRPr="00E763CB" w:rsidRDefault="00E52AF7" w:rsidP="00E52AF7">
      <w:pPr>
        <w:rPr>
          <w:rFonts w:hint="eastAsia"/>
        </w:rPr>
      </w:pPr>
    </w:p>
    <w:p w14:paraId="7CC42058" w14:textId="2777F250" w:rsidR="00E763CB" w:rsidRPr="00E763CB" w:rsidRDefault="00E763CB" w:rsidP="003A3F95">
      <w:pPr>
        <w:pStyle w:val="2"/>
        <w:spacing w:before="0" w:after="0" w:line="360" w:lineRule="auto"/>
        <w:rPr>
          <w:rFonts w:hint="eastAsia"/>
        </w:rPr>
      </w:pPr>
      <w:bookmarkStart w:id="5" w:name="_Toc175088003"/>
      <w:r w:rsidRPr="00E763CB">
        <w:t>4 静态视角</w:t>
      </w:r>
      <w:proofErr w:type="gramStart"/>
      <w:r w:rsidRPr="00E763CB">
        <w:t>下网络</w:t>
      </w:r>
      <w:proofErr w:type="gramEnd"/>
      <w:r w:rsidRPr="00E763CB">
        <w:t>舆情指数与股价波动的相关性分析</w:t>
      </w:r>
      <w:bookmarkEnd w:id="5"/>
    </w:p>
    <w:p w14:paraId="0B19D9D7" w14:textId="37A2DFB3" w:rsidR="00E763CB" w:rsidRDefault="00E763CB" w:rsidP="00020561">
      <w:pPr>
        <w:pStyle w:val="3"/>
        <w:spacing w:before="0" w:after="0" w:line="360" w:lineRule="auto"/>
        <w:rPr>
          <w:rFonts w:hint="eastAsia"/>
        </w:rPr>
      </w:pPr>
      <w:bookmarkStart w:id="6" w:name="_Toc175088004"/>
      <w:r w:rsidRPr="00E763CB">
        <w:t>4.1 图表趋势分析</w:t>
      </w:r>
      <w:bookmarkEnd w:id="6"/>
    </w:p>
    <w:p w14:paraId="219FD1E1" w14:textId="77777777" w:rsidR="00B57A1F" w:rsidRPr="002B6C57" w:rsidRDefault="00B57A1F" w:rsidP="00B57A1F">
      <w:pPr>
        <w:rPr>
          <w:rFonts w:hint="eastAsia"/>
        </w:rPr>
      </w:pPr>
      <w:r w:rsidRPr="002B6C57">
        <w:t>在本节中，本文将对情感波动与股价波动的关系进行初步观察和探讨。通过</w:t>
      </w:r>
      <w:proofErr w:type="gramStart"/>
      <w:r w:rsidRPr="002B6C57">
        <w:t>对微博博文</w:t>
      </w:r>
      <w:proofErr w:type="gramEnd"/>
      <w:r w:rsidRPr="002B6C57">
        <w:t>与评论的情感倾向分析，以及相应股价走势的对比，尝试揭示情感波动是否与股票价格之间存在潜在的关联性。本文利用</w:t>
      </w:r>
      <w:proofErr w:type="gramStart"/>
      <w:r w:rsidRPr="002B6C57">
        <w:t>了微博舆情</w:t>
      </w:r>
      <w:proofErr w:type="gramEnd"/>
      <w:r w:rsidRPr="002B6C57">
        <w:t>数据与股市交易数据，结合情感分析模型生成的情感得分和实际的股价数据进行对比分析。本文通过可视化结果，直观地展示了情感波动与股价波动的动态关系。</w:t>
      </w:r>
    </w:p>
    <w:p w14:paraId="0B4366AE" w14:textId="77777777" w:rsidR="00B57A1F" w:rsidRPr="002B6C57" w:rsidRDefault="00B57A1F" w:rsidP="00B57A1F">
      <w:pPr>
        <w:rPr>
          <w:rFonts w:hint="eastAsia"/>
          <w:b/>
          <w:bCs/>
        </w:rPr>
      </w:pPr>
      <w:r w:rsidRPr="002B6C57">
        <w:rPr>
          <w:b/>
          <w:bCs/>
        </w:rPr>
        <w:t>数据可视化分析</w:t>
      </w:r>
    </w:p>
    <w:p w14:paraId="33C6CEB2" w14:textId="3B9F6CC8" w:rsidR="00B57A1F" w:rsidRPr="002B6C57" w:rsidRDefault="00B57A1F" w:rsidP="00B57A1F">
      <w:pPr>
        <w:rPr>
          <w:rFonts w:hint="eastAsia"/>
        </w:rPr>
      </w:pPr>
      <w:r w:rsidRPr="002B6C57">
        <w:t>从图1“发帖数量与收盘价的关系”中，可以看到发</w:t>
      </w:r>
      <w:proofErr w:type="gramStart"/>
      <w:r w:rsidRPr="002B6C57">
        <w:t>帖数量</w:t>
      </w:r>
      <w:proofErr w:type="gramEnd"/>
      <w:r w:rsidRPr="002B6C57">
        <w:t>与股价收盘价的同步变化情况。发</w:t>
      </w:r>
      <w:proofErr w:type="gramStart"/>
      <w:r w:rsidRPr="002B6C57">
        <w:t>帖数量</w:t>
      </w:r>
      <w:proofErr w:type="gramEnd"/>
      <w:r w:rsidRPr="002B6C57">
        <w:t>是舆情热度的一个重要指标，本文通过统计每日</w:t>
      </w:r>
      <w:proofErr w:type="gramStart"/>
      <w:r w:rsidRPr="002B6C57">
        <w:t>的微博博文</w:t>
      </w:r>
      <w:proofErr w:type="gramEnd"/>
      <w:r w:rsidRPr="002B6C57">
        <w:t>数量，归一化处理后与股票的每日收盘价叠加在同一张图表中，试图揭示二者之间的关联性。</w:t>
      </w:r>
    </w:p>
    <w:p w14:paraId="6CF43FF4" w14:textId="77777777" w:rsidR="00B57A1F" w:rsidRDefault="00B57A1F" w:rsidP="00B57A1F">
      <w:pPr>
        <w:rPr>
          <w:rFonts w:hint="eastAsia"/>
        </w:rPr>
      </w:pPr>
      <w:r w:rsidRPr="002B6C57">
        <w:t>从图表中可以直观看到，发</w:t>
      </w:r>
      <w:proofErr w:type="gramStart"/>
      <w:r w:rsidRPr="002B6C57">
        <w:t>帖数量</w:t>
      </w:r>
      <w:proofErr w:type="gramEnd"/>
      <w:r w:rsidRPr="002B6C57">
        <w:t>的波动幅度较大，尤其在某些日期，如2022年6月10日至2022年6月20日期间，发</w:t>
      </w:r>
      <w:proofErr w:type="gramStart"/>
      <w:r w:rsidRPr="002B6C57">
        <w:t>帖数量</w:t>
      </w:r>
      <w:proofErr w:type="gramEnd"/>
      <w:r w:rsidRPr="002B6C57">
        <w:t>出现了显著的上涨。然而，从股价的走势来看，尽管在同一时间段内股价也出现了相应的波动，但是二者之间的相关性并不明显。发</w:t>
      </w:r>
      <w:proofErr w:type="gramStart"/>
      <w:r w:rsidRPr="002B6C57">
        <w:t>帖数量</w:t>
      </w:r>
      <w:proofErr w:type="gramEnd"/>
      <w:r w:rsidRPr="002B6C57">
        <w:t>的增减似乎并没有对股价的变化产生直接的影响。这一结果表明，单纯的发</w:t>
      </w:r>
      <w:proofErr w:type="gramStart"/>
      <w:r w:rsidRPr="002B6C57">
        <w:t>帖数量</w:t>
      </w:r>
      <w:proofErr w:type="gramEnd"/>
      <w:r w:rsidRPr="002B6C57">
        <w:t>并不能很好地预测或解释股价的变化。</w:t>
      </w:r>
    </w:p>
    <w:p w14:paraId="041A9945" w14:textId="5BDB518A" w:rsidR="00112B7B" w:rsidRDefault="00112B7B" w:rsidP="00B57A1F">
      <w:pPr>
        <w:rPr>
          <w:rFonts w:hint="eastAsia"/>
        </w:rPr>
      </w:pPr>
      <w:r>
        <w:rPr>
          <w:noProof/>
        </w:rPr>
        <w:drawing>
          <wp:inline distT="0" distB="0" distL="0" distR="0" wp14:anchorId="184B678C" wp14:editId="21BC83D9">
            <wp:extent cx="5274310" cy="2637155"/>
            <wp:effectExtent l="0" t="0" r="2540" b="0"/>
            <wp:docPr id="9222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7176CB4E" w14:textId="680CE059" w:rsidR="00043A1D" w:rsidRPr="002B6C57" w:rsidRDefault="00043A1D" w:rsidP="00043A1D">
      <w:pPr>
        <w:jc w:val="center"/>
        <w:rPr>
          <w:rFonts w:hint="eastAsia"/>
        </w:rPr>
      </w:pPr>
      <w:r>
        <w:rPr>
          <w:rFonts w:hint="eastAsia"/>
        </w:rPr>
        <w:t xml:space="preserve">图1 </w:t>
      </w:r>
      <w:r w:rsidRPr="002B6C57">
        <w:t>发</w:t>
      </w:r>
      <w:proofErr w:type="gramStart"/>
      <w:r w:rsidRPr="002B6C57">
        <w:t>帖数量</w:t>
      </w:r>
      <w:proofErr w:type="gramEnd"/>
      <w:r w:rsidRPr="002B6C57">
        <w:t>与收盘价的关系</w:t>
      </w:r>
    </w:p>
    <w:p w14:paraId="714663CE" w14:textId="77777777" w:rsidR="00B57A1F" w:rsidRPr="002B6C57" w:rsidRDefault="00B57A1F" w:rsidP="00B57A1F">
      <w:pPr>
        <w:rPr>
          <w:rFonts w:hint="eastAsia"/>
        </w:rPr>
      </w:pPr>
      <w:r w:rsidRPr="002B6C57">
        <w:t>为了进一步探究情感波动与股价波动之间的关系，本文绘制了图2“情感热度与收盘价的关系”。与发</w:t>
      </w:r>
      <w:proofErr w:type="gramStart"/>
      <w:r w:rsidRPr="002B6C57">
        <w:t>帖数量</w:t>
      </w:r>
      <w:proofErr w:type="gramEnd"/>
      <w:r w:rsidRPr="002B6C57">
        <w:t>不同，情感热度是通过对每条博文和评论的情感倾向进行评分得到的。情感得分越接近1，表示舆情越正面；得分越接近0，则表示舆情越负面。通过每日情感得分的均值与当日股价收盘价叠加在一起，可以直观地观察二者的波动趋势。</w:t>
      </w:r>
    </w:p>
    <w:p w14:paraId="346FD2E4" w14:textId="77777777" w:rsidR="00B57A1F" w:rsidRPr="002B6C57" w:rsidRDefault="00B57A1F" w:rsidP="00B57A1F">
      <w:pPr>
        <w:rPr>
          <w:rFonts w:hint="eastAsia"/>
        </w:rPr>
      </w:pPr>
      <w:r w:rsidRPr="002B6C57">
        <w:t>从图2中可以看出，情感热度的波动与股价的波动在某些时段似乎有一定的同步性。例如，在2022年6月10日至2022年6月16日期间，情感热度出现了显著的上升，与此同时，股价也呈现出上升趋势。然而，在之后的时间段内，这种同步关系逐渐减弱，尤其是在2022年6月20日之后，尽管情感热度仍然维持在较高水平，股价却开始大幅下滑。</w:t>
      </w:r>
    </w:p>
    <w:p w14:paraId="40FA54D0" w14:textId="77777777" w:rsidR="00B57A1F" w:rsidRDefault="00B57A1F" w:rsidP="00B57A1F">
      <w:pPr>
        <w:rPr>
          <w:rFonts w:hint="eastAsia"/>
        </w:rPr>
      </w:pPr>
      <w:r w:rsidRPr="002B6C57">
        <w:t>这种现象表明，情感波动与股价波动之间的关系并不稳定。尽管在某些特定时间段内，二者似乎呈现出一定的正相关关系，但整体来看，情感热度并不能直接预测股价的走势。这可能</w:t>
      </w:r>
      <w:r w:rsidRPr="002B6C57">
        <w:lastRenderedPageBreak/>
        <w:t>是因为股价的</w:t>
      </w:r>
      <w:proofErr w:type="gramStart"/>
      <w:r w:rsidRPr="002B6C57">
        <w:t>波动受</w:t>
      </w:r>
      <w:proofErr w:type="gramEnd"/>
      <w:r w:rsidRPr="002B6C57">
        <w:t>多种因素的影响，包括宏观经济环境、行业动态、市场情绪等，</w:t>
      </w:r>
      <w:proofErr w:type="gramStart"/>
      <w:r w:rsidRPr="002B6C57">
        <w:t>而微博舆情</w:t>
      </w:r>
      <w:proofErr w:type="gramEnd"/>
      <w:r w:rsidRPr="002B6C57">
        <w:t>只是其中的一个影响因素，且其影响力可能具有滞后性或阶段性。</w:t>
      </w:r>
    </w:p>
    <w:p w14:paraId="4F48DBB5" w14:textId="31403192" w:rsidR="00A14C19" w:rsidRDefault="00A14C19" w:rsidP="00B57A1F">
      <w:pPr>
        <w:rPr>
          <w:rFonts w:hint="eastAsia"/>
        </w:rPr>
      </w:pPr>
      <w:r>
        <w:rPr>
          <w:noProof/>
        </w:rPr>
        <w:drawing>
          <wp:inline distT="0" distB="0" distL="0" distR="0" wp14:anchorId="08692845" wp14:editId="5060CA81">
            <wp:extent cx="5274310" cy="2637155"/>
            <wp:effectExtent l="0" t="0" r="2540" b="0"/>
            <wp:docPr id="13057881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F40F02B" w14:textId="094DA5A0" w:rsidR="00A14C19" w:rsidRPr="002B6C57" w:rsidRDefault="00A14C19" w:rsidP="00A14C19">
      <w:pPr>
        <w:jc w:val="center"/>
        <w:rPr>
          <w:rFonts w:hint="eastAsia"/>
        </w:rPr>
      </w:pPr>
      <w:r>
        <w:rPr>
          <w:rFonts w:hint="eastAsia"/>
        </w:rPr>
        <w:t xml:space="preserve">图2 </w:t>
      </w:r>
      <w:r w:rsidRPr="002B6C57">
        <w:t>情感热度与收盘价的关系</w:t>
      </w:r>
    </w:p>
    <w:p w14:paraId="5E947D30" w14:textId="77777777" w:rsidR="00B57A1F" w:rsidRPr="002B6C57" w:rsidRDefault="00B57A1F" w:rsidP="00B57A1F">
      <w:pPr>
        <w:rPr>
          <w:rFonts w:hint="eastAsia"/>
          <w:b/>
          <w:bCs/>
        </w:rPr>
      </w:pPr>
      <w:r w:rsidRPr="002B6C57">
        <w:rPr>
          <w:b/>
          <w:bCs/>
        </w:rPr>
        <w:t>初步观察结论</w:t>
      </w:r>
    </w:p>
    <w:p w14:paraId="01937B2D" w14:textId="77777777" w:rsidR="00B57A1F" w:rsidRPr="002B6C57" w:rsidRDefault="00B57A1F" w:rsidP="00B57A1F">
      <w:pPr>
        <w:rPr>
          <w:rFonts w:hint="eastAsia"/>
        </w:rPr>
      </w:pPr>
      <w:r w:rsidRPr="002B6C57">
        <w:t>从上述分析中，本文得出以下初步结论：</w:t>
      </w:r>
    </w:p>
    <w:p w14:paraId="11E90D92" w14:textId="77777777" w:rsidR="00B57A1F" w:rsidRPr="002B6C57" w:rsidRDefault="00B57A1F" w:rsidP="00B57A1F">
      <w:pPr>
        <w:numPr>
          <w:ilvl w:val="0"/>
          <w:numId w:val="6"/>
        </w:numPr>
        <w:rPr>
          <w:rFonts w:hint="eastAsia"/>
        </w:rPr>
      </w:pPr>
      <w:r w:rsidRPr="002B6C57">
        <w:rPr>
          <w:b/>
          <w:bCs/>
        </w:rPr>
        <w:t>发</w:t>
      </w:r>
      <w:proofErr w:type="gramStart"/>
      <w:r w:rsidRPr="002B6C57">
        <w:rPr>
          <w:b/>
          <w:bCs/>
        </w:rPr>
        <w:t>帖数量</w:t>
      </w:r>
      <w:proofErr w:type="gramEnd"/>
      <w:r w:rsidRPr="002B6C57">
        <w:rPr>
          <w:b/>
          <w:bCs/>
        </w:rPr>
        <w:t>与股价波动的关系较弱</w:t>
      </w:r>
      <w:r w:rsidRPr="002B6C57">
        <w:t>：从图1中的可视化结果可以看出，发</w:t>
      </w:r>
      <w:proofErr w:type="gramStart"/>
      <w:r w:rsidRPr="002B6C57">
        <w:t>帖数量</w:t>
      </w:r>
      <w:proofErr w:type="gramEnd"/>
      <w:r w:rsidRPr="002B6C57">
        <w:t>与股价的变化没有表现出明显的相关性。尽管发</w:t>
      </w:r>
      <w:proofErr w:type="gramStart"/>
      <w:r w:rsidRPr="002B6C57">
        <w:t>帖数量</w:t>
      </w:r>
      <w:proofErr w:type="gramEnd"/>
      <w:r w:rsidRPr="002B6C57">
        <w:t>的波动幅度较大，但其对股价的直接影响较为有限。发</w:t>
      </w:r>
      <w:proofErr w:type="gramStart"/>
      <w:r w:rsidRPr="002B6C57">
        <w:t>帖数量</w:t>
      </w:r>
      <w:proofErr w:type="gramEnd"/>
      <w:r w:rsidRPr="002B6C57">
        <w:t>更多地反映了舆情热度的高低，而非直接驱动股价变化的因素。</w:t>
      </w:r>
    </w:p>
    <w:p w14:paraId="34BA5190" w14:textId="77777777" w:rsidR="00B57A1F" w:rsidRPr="002B6C57" w:rsidRDefault="00B57A1F" w:rsidP="00B57A1F">
      <w:pPr>
        <w:numPr>
          <w:ilvl w:val="0"/>
          <w:numId w:val="6"/>
        </w:numPr>
        <w:rPr>
          <w:rFonts w:hint="eastAsia"/>
        </w:rPr>
      </w:pPr>
      <w:r w:rsidRPr="002B6C57">
        <w:rPr>
          <w:b/>
          <w:bCs/>
        </w:rPr>
        <w:t>情感热度与股价波动的关系具有不稳定性</w:t>
      </w:r>
      <w:r w:rsidRPr="002B6C57">
        <w:t>：从图2中的分析来看，情感热度与股价在某些特定时段内确实存在同步上升或下降的趋势，但这种关系并不持续稳定。情感热度的上升并不一定会带动股价的上涨，反之亦然。这表明，情感波动与股价波动之间的关系是复杂的，可能受到多种外部因素的影响。</w:t>
      </w:r>
    </w:p>
    <w:p w14:paraId="6AD7D724" w14:textId="77777777" w:rsidR="00B57A1F" w:rsidRPr="002B6C57" w:rsidRDefault="00B57A1F" w:rsidP="00B57A1F">
      <w:pPr>
        <w:numPr>
          <w:ilvl w:val="0"/>
          <w:numId w:val="6"/>
        </w:numPr>
        <w:rPr>
          <w:rFonts w:hint="eastAsia"/>
        </w:rPr>
      </w:pPr>
      <w:r w:rsidRPr="002B6C57">
        <w:rPr>
          <w:b/>
          <w:bCs/>
        </w:rPr>
        <w:t>舆情影响存在时滞效应或阶段性</w:t>
      </w:r>
      <w:r w:rsidRPr="002B6C57">
        <w:t>：情感热度对股价的影响可能并非即时的，舆情可能需要一定的时间发酵，才能通过市场情绪转化为股价的波动。这种滞后效应或阶段性影响可能使得情感热度与股价之间的相关性在某些时间段内更为明显，而在其他时间段则不明显。因此，情感分析与股价预测的结合还需进一步探索合适的时间窗口和模型。</w:t>
      </w:r>
    </w:p>
    <w:p w14:paraId="75656FC1" w14:textId="77777777" w:rsidR="00B57A1F" w:rsidRPr="002B6C57" w:rsidRDefault="00B57A1F" w:rsidP="00B57A1F">
      <w:pPr>
        <w:rPr>
          <w:rFonts w:hint="eastAsia"/>
          <w:b/>
          <w:bCs/>
        </w:rPr>
      </w:pPr>
      <w:r w:rsidRPr="002B6C57">
        <w:rPr>
          <w:b/>
          <w:bCs/>
        </w:rPr>
        <w:t>进一步研究方向</w:t>
      </w:r>
    </w:p>
    <w:p w14:paraId="4F7D4875" w14:textId="77777777" w:rsidR="00B57A1F" w:rsidRPr="002B6C57" w:rsidRDefault="00B57A1F" w:rsidP="00B57A1F">
      <w:pPr>
        <w:rPr>
          <w:rFonts w:hint="eastAsia"/>
        </w:rPr>
      </w:pPr>
      <w:r w:rsidRPr="002B6C57">
        <w:t>虽然本文初步观察了情感波动与股价波动之间的关系，但限于单纯的线性可视化分析，这一观察结果还不足以支撑对二者关系的深刻理解。因此，在接下来的研究中，本文将进一步采用定量分析方法，例如相关性分析、线性回归和非线性回归模型等，以更深入地探讨情感波动对股价的实际影响。同时，本文也将考虑引入其他变量，如宏观经济指标、行业动态等，作为控制变量，以提升情感分析对股价预测的精确度。</w:t>
      </w:r>
    </w:p>
    <w:p w14:paraId="14518866" w14:textId="77777777" w:rsidR="00B57A1F" w:rsidRPr="002B6C57" w:rsidRDefault="00B57A1F" w:rsidP="00B57A1F">
      <w:pPr>
        <w:rPr>
          <w:rFonts w:hint="eastAsia"/>
        </w:rPr>
      </w:pPr>
      <w:r w:rsidRPr="002B6C57">
        <w:t>此外，本文也计划引入时间序列分析模型，进一步探索情感热度的滞后效应。通过对不同时间窗口的选择，可以更准确地捕捉舆情对股价波动的影响路径。最终，希望通过更加复杂的模型构建，能够</w:t>
      </w:r>
      <w:proofErr w:type="gramStart"/>
      <w:r w:rsidRPr="002B6C57">
        <w:t>揭示微博舆情</w:t>
      </w:r>
      <w:proofErr w:type="gramEnd"/>
      <w:r w:rsidRPr="002B6C57">
        <w:t>对股价变化的潜在机制，为投资决策和风险评估提供更具前瞻性的指导。</w:t>
      </w:r>
    </w:p>
    <w:p w14:paraId="6003E9BA" w14:textId="37781D43" w:rsidR="00B57A1F" w:rsidRPr="00E763CB" w:rsidRDefault="00B57A1F" w:rsidP="00B57A1F">
      <w:pPr>
        <w:rPr>
          <w:rFonts w:hint="eastAsia"/>
        </w:rPr>
      </w:pPr>
      <w:r w:rsidRPr="002B6C57">
        <w:t>综上所述，情感波动与股价波动的初步观察表明，</w:t>
      </w:r>
      <w:proofErr w:type="gramStart"/>
      <w:r w:rsidRPr="002B6C57">
        <w:t>微博舆情</w:t>
      </w:r>
      <w:proofErr w:type="gramEnd"/>
      <w:r w:rsidRPr="002B6C57">
        <w:t>对股价的影响并非直接且线性的，而是受到多重因素的调节。进一步的研究需要结合更多的分析工具和方法，以更好地揭示二</w:t>
      </w:r>
      <w:r w:rsidRPr="002B6C57">
        <w:lastRenderedPageBreak/>
        <w:t>者之间的复杂关系。</w:t>
      </w:r>
    </w:p>
    <w:p w14:paraId="060916C5" w14:textId="2A58ECAF" w:rsidR="00E763CB" w:rsidRDefault="00E763CB" w:rsidP="00020561">
      <w:pPr>
        <w:pStyle w:val="3"/>
        <w:spacing w:before="0" w:after="0" w:line="360" w:lineRule="auto"/>
        <w:rPr>
          <w:rFonts w:hint="eastAsia"/>
        </w:rPr>
      </w:pPr>
      <w:bookmarkStart w:id="7" w:name="_Toc175088005"/>
      <w:r w:rsidRPr="00E763CB">
        <w:t>4.2 相关性分析</w:t>
      </w:r>
      <w:bookmarkEnd w:id="7"/>
    </w:p>
    <w:p w14:paraId="5F456508" w14:textId="77777777" w:rsidR="00265B49" w:rsidRPr="00265B49" w:rsidRDefault="00265B49" w:rsidP="00265B49">
      <w:pPr>
        <w:rPr>
          <w:rFonts w:hint="eastAsia"/>
          <w:b/>
          <w:bCs/>
        </w:rPr>
      </w:pPr>
      <w:r w:rsidRPr="00265B49">
        <w:rPr>
          <w:b/>
          <w:bCs/>
        </w:rPr>
        <w:t>（1）热度指数与股价波动的相关性探讨</w:t>
      </w:r>
    </w:p>
    <w:p w14:paraId="0441D4FA" w14:textId="6C90E67F" w:rsidR="00265B49" w:rsidRPr="00265B49" w:rsidRDefault="00265B49" w:rsidP="00265B49">
      <w:pPr>
        <w:rPr>
          <w:rFonts w:hint="eastAsia"/>
        </w:rPr>
      </w:pPr>
      <w:r w:rsidRPr="00265B49">
        <w:t>在本节中，将详细</w:t>
      </w:r>
      <w:proofErr w:type="gramStart"/>
      <w:r w:rsidRPr="00265B49">
        <w:t>探讨微博热度</w:t>
      </w:r>
      <w:proofErr w:type="gramEnd"/>
      <w:r w:rsidRPr="00265B49">
        <w:t>指数（发帖数量）与股价波动之间的相关性。这一部分的分析主要依赖于对大量</w:t>
      </w:r>
      <w:proofErr w:type="gramStart"/>
      <w:r w:rsidRPr="00265B49">
        <w:t>微博数据</w:t>
      </w:r>
      <w:proofErr w:type="gramEnd"/>
      <w:r w:rsidRPr="00265B49">
        <w:t>进行处理后的结果，并结合实际股价数据进行定量分析。通过计算发</w:t>
      </w:r>
      <w:proofErr w:type="gramStart"/>
      <w:r w:rsidRPr="00265B49">
        <w:t>帖数量</w:t>
      </w:r>
      <w:proofErr w:type="gramEnd"/>
      <w:r w:rsidRPr="00265B49">
        <w:t>与股价波动之间的相关系数，试图揭示二者之间的潜在关系。</w:t>
      </w:r>
    </w:p>
    <w:p w14:paraId="6C9431F7" w14:textId="77777777" w:rsidR="00265B49" w:rsidRPr="00265B49" w:rsidRDefault="00265B49" w:rsidP="00265B49">
      <w:pPr>
        <w:rPr>
          <w:rFonts w:hint="eastAsia"/>
          <w:b/>
          <w:bCs/>
        </w:rPr>
      </w:pPr>
      <w:r w:rsidRPr="00265B49">
        <w:rPr>
          <w:b/>
          <w:bCs/>
        </w:rPr>
        <w:t>相关性概述</w:t>
      </w:r>
    </w:p>
    <w:p w14:paraId="0C4DC4F3" w14:textId="77777777" w:rsidR="00265B49" w:rsidRPr="00265B49" w:rsidRDefault="00265B49" w:rsidP="00265B49">
      <w:pPr>
        <w:rPr>
          <w:rFonts w:hint="eastAsia"/>
        </w:rPr>
      </w:pPr>
      <w:r w:rsidRPr="00265B49">
        <w:t>热度指数，通常表现为一个话题或事件在社交媒体平台上的曝光度与互动量，其直接反映出公众对某一事件的关注度。在本文的分析中，热度指数通过</w:t>
      </w:r>
      <w:proofErr w:type="gramStart"/>
      <w:r w:rsidRPr="00265B49">
        <w:t>每日微博的</w:t>
      </w:r>
      <w:proofErr w:type="gramEnd"/>
      <w:r w:rsidRPr="00265B49">
        <w:t>发</w:t>
      </w:r>
      <w:proofErr w:type="gramStart"/>
      <w:r w:rsidRPr="00265B49">
        <w:t>帖数量</w:t>
      </w:r>
      <w:proofErr w:type="gramEnd"/>
      <w:r w:rsidRPr="00265B49">
        <w:t>来衡量。随着事件的发展，</w:t>
      </w:r>
      <w:proofErr w:type="gramStart"/>
      <w:r w:rsidRPr="00265B49">
        <w:t>微博的</w:t>
      </w:r>
      <w:proofErr w:type="gramEnd"/>
      <w:r w:rsidRPr="00265B49">
        <w:t>发</w:t>
      </w:r>
      <w:proofErr w:type="gramStart"/>
      <w:r w:rsidRPr="00265B49">
        <w:t>帖数量</w:t>
      </w:r>
      <w:proofErr w:type="gramEnd"/>
      <w:r w:rsidRPr="00265B49">
        <w:t>呈现出不同的波动情况。因此，本文的一个重要目标就是探讨</w:t>
      </w:r>
      <w:proofErr w:type="gramStart"/>
      <w:r w:rsidRPr="00265B49">
        <w:t>这种微博热度</w:t>
      </w:r>
      <w:proofErr w:type="gramEnd"/>
      <w:r w:rsidRPr="00265B49">
        <w:t>指数的波动与股票市场中股价波动之间是否存在显著的相关性。</w:t>
      </w:r>
    </w:p>
    <w:p w14:paraId="1E894744" w14:textId="77777777" w:rsidR="00265B49" w:rsidRDefault="00265B49" w:rsidP="00265B49">
      <w:pPr>
        <w:rPr>
          <w:rFonts w:hint="eastAsia"/>
        </w:rPr>
      </w:pPr>
      <w:r w:rsidRPr="00265B49">
        <w:t>为了定量化这种关系，本文计算了热度指数与股价波动之间的相关系数。在统计学中，相关系数用来衡量两个变量之间的线性关系，取值范围为-1到1之间。正相关系数表示两个变量同向变化，负相关系数表示两个变量反向变化，而接近于零的相关系数则表示二者之间几乎没有线性关系。</w:t>
      </w:r>
    </w:p>
    <w:p w14:paraId="59FAD961" w14:textId="77777777" w:rsidR="005F64F3" w:rsidRDefault="00F6688A" w:rsidP="00F6688A">
      <w:pPr>
        <w:rPr>
          <w:rFonts w:hint="eastAsia"/>
        </w:rPr>
      </w:pPr>
      <w:r>
        <w:rPr>
          <w:rFonts w:hint="eastAsia"/>
        </w:rPr>
        <w:t>整体数据如下：</w:t>
      </w:r>
    </w:p>
    <w:p w14:paraId="7B47188A" w14:textId="1EE1DD7D" w:rsidR="00F6688A" w:rsidRDefault="00F6688A" w:rsidP="005F64F3">
      <w:pPr>
        <w:jc w:val="center"/>
        <w:rPr>
          <w:rFonts w:hint="eastAsia"/>
        </w:rPr>
      </w:pPr>
      <w:r>
        <w:rPr>
          <w:rFonts w:hint="eastAsia"/>
        </w:rPr>
        <w:t>表格 1: 相关系数与回归系数</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6688A" w:rsidRPr="00F6688A" w14:paraId="00CA3B87" w14:textId="77777777" w:rsidTr="00904073">
        <w:tc>
          <w:tcPr>
            <w:tcW w:w="4148" w:type="dxa"/>
            <w:tcBorders>
              <w:top w:val="single" w:sz="12" w:space="0" w:color="auto"/>
              <w:bottom w:val="single" w:sz="4" w:space="0" w:color="auto"/>
            </w:tcBorders>
          </w:tcPr>
          <w:p w14:paraId="2B4C81DC" w14:textId="77777777" w:rsidR="00F6688A" w:rsidRPr="00F6688A" w:rsidRDefault="00F6688A" w:rsidP="005B0324">
            <w:pPr>
              <w:rPr>
                <w:rFonts w:hint="eastAsia"/>
              </w:rPr>
            </w:pPr>
            <w:r w:rsidRPr="00F6688A">
              <w:rPr>
                <w:rFonts w:hint="eastAsia"/>
              </w:rPr>
              <w:t>指标</w:t>
            </w:r>
          </w:p>
        </w:tc>
        <w:tc>
          <w:tcPr>
            <w:tcW w:w="4148" w:type="dxa"/>
            <w:tcBorders>
              <w:top w:val="single" w:sz="12" w:space="0" w:color="auto"/>
              <w:bottom w:val="single" w:sz="4" w:space="0" w:color="auto"/>
            </w:tcBorders>
          </w:tcPr>
          <w:p w14:paraId="311EAC71" w14:textId="77777777" w:rsidR="00F6688A" w:rsidRPr="00F6688A" w:rsidRDefault="00F6688A" w:rsidP="005B0324">
            <w:pPr>
              <w:rPr>
                <w:rFonts w:hint="eastAsia"/>
              </w:rPr>
            </w:pPr>
            <w:r w:rsidRPr="00F6688A">
              <w:rPr>
                <w:rFonts w:hint="eastAsia"/>
              </w:rPr>
              <w:t>数值</w:t>
            </w:r>
          </w:p>
        </w:tc>
      </w:tr>
      <w:tr w:rsidR="00F6688A" w:rsidRPr="00F6688A" w14:paraId="3B9B962C" w14:textId="77777777" w:rsidTr="00904073">
        <w:tc>
          <w:tcPr>
            <w:tcW w:w="4148" w:type="dxa"/>
            <w:tcBorders>
              <w:top w:val="single" w:sz="4" w:space="0" w:color="auto"/>
            </w:tcBorders>
          </w:tcPr>
          <w:p w14:paraId="695A60AA" w14:textId="77777777" w:rsidR="00F6688A" w:rsidRPr="00F6688A" w:rsidRDefault="00F6688A" w:rsidP="005B0324">
            <w:pPr>
              <w:rPr>
                <w:rFonts w:hint="eastAsia"/>
              </w:rPr>
            </w:pPr>
            <w:r w:rsidRPr="00F6688A">
              <w:rPr>
                <w:rFonts w:hint="eastAsia"/>
              </w:rPr>
              <w:t>发</w:t>
            </w:r>
            <w:proofErr w:type="gramStart"/>
            <w:r w:rsidRPr="00F6688A">
              <w:rPr>
                <w:rFonts w:hint="eastAsia"/>
              </w:rPr>
              <w:t>帖数量</w:t>
            </w:r>
            <w:proofErr w:type="gramEnd"/>
            <w:r w:rsidRPr="00F6688A">
              <w:rPr>
                <w:rFonts w:hint="eastAsia"/>
              </w:rPr>
              <w:t>和收盘价之间的相关系数</w:t>
            </w:r>
          </w:p>
        </w:tc>
        <w:tc>
          <w:tcPr>
            <w:tcW w:w="4148" w:type="dxa"/>
            <w:tcBorders>
              <w:top w:val="single" w:sz="4" w:space="0" w:color="auto"/>
            </w:tcBorders>
          </w:tcPr>
          <w:p w14:paraId="4B3B438F" w14:textId="77777777" w:rsidR="00F6688A" w:rsidRPr="00F6688A" w:rsidRDefault="00F6688A" w:rsidP="005B0324">
            <w:pPr>
              <w:rPr>
                <w:rFonts w:hint="eastAsia"/>
              </w:rPr>
            </w:pPr>
            <w:r w:rsidRPr="00F6688A">
              <w:rPr>
                <w:rFonts w:hint="eastAsia"/>
              </w:rPr>
              <w:t>-0.46915987129994313</w:t>
            </w:r>
          </w:p>
        </w:tc>
      </w:tr>
      <w:tr w:rsidR="00F6688A" w:rsidRPr="00F6688A" w14:paraId="717B1E3A" w14:textId="77777777" w:rsidTr="005A18AD">
        <w:tc>
          <w:tcPr>
            <w:tcW w:w="4148" w:type="dxa"/>
          </w:tcPr>
          <w:p w14:paraId="5ADCEBED" w14:textId="77777777" w:rsidR="00F6688A" w:rsidRPr="00F6688A" w:rsidRDefault="00F6688A" w:rsidP="005B0324">
            <w:pPr>
              <w:rPr>
                <w:rFonts w:hint="eastAsia"/>
              </w:rPr>
            </w:pPr>
            <w:r w:rsidRPr="00F6688A">
              <w:rPr>
                <w:rFonts w:hint="eastAsia"/>
              </w:rPr>
              <w:t>情感得分和收盘价之间的相关系数</w:t>
            </w:r>
          </w:p>
        </w:tc>
        <w:tc>
          <w:tcPr>
            <w:tcW w:w="4148" w:type="dxa"/>
          </w:tcPr>
          <w:p w14:paraId="6853CA0C" w14:textId="77777777" w:rsidR="00F6688A" w:rsidRPr="00F6688A" w:rsidRDefault="00F6688A" w:rsidP="005B0324">
            <w:pPr>
              <w:rPr>
                <w:rFonts w:hint="eastAsia"/>
              </w:rPr>
            </w:pPr>
            <w:r w:rsidRPr="00F6688A">
              <w:rPr>
                <w:rFonts w:hint="eastAsia"/>
              </w:rPr>
              <w:t>-0.07756562083182118</w:t>
            </w:r>
          </w:p>
        </w:tc>
      </w:tr>
      <w:tr w:rsidR="00F6688A" w:rsidRPr="00F6688A" w14:paraId="1BA95836" w14:textId="77777777" w:rsidTr="005A18AD">
        <w:tc>
          <w:tcPr>
            <w:tcW w:w="4148" w:type="dxa"/>
          </w:tcPr>
          <w:p w14:paraId="1B43782E" w14:textId="77777777" w:rsidR="00F6688A" w:rsidRPr="00F6688A" w:rsidRDefault="00F6688A" w:rsidP="005B0324">
            <w:pPr>
              <w:rPr>
                <w:rFonts w:hint="eastAsia"/>
              </w:rPr>
            </w:pPr>
            <w:r w:rsidRPr="00F6688A">
              <w:rPr>
                <w:rFonts w:hint="eastAsia"/>
              </w:rPr>
              <w:t>回归系数</w:t>
            </w:r>
          </w:p>
        </w:tc>
        <w:tc>
          <w:tcPr>
            <w:tcW w:w="4148" w:type="dxa"/>
          </w:tcPr>
          <w:p w14:paraId="06663FC7" w14:textId="77777777" w:rsidR="00F6688A" w:rsidRPr="00F6688A" w:rsidRDefault="00F6688A" w:rsidP="005B0324">
            <w:pPr>
              <w:rPr>
                <w:rFonts w:hint="eastAsia"/>
              </w:rPr>
            </w:pPr>
            <w:r w:rsidRPr="00F6688A">
              <w:rPr>
                <w:rFonts w:hint="eastAsia"/>
              </w:rPr>
              <w:t>[-0.04332699, -22.37674945]</w:t>
            </w:r>
          </w:p>
        </w:tc>
      </w:tr>
      <w:tr w:rsidR="00F6688A" w:rsidRPr="00F6688A" w14:paraId="77D3F2A2" w14:textId="77777777" w:rsidTr="005A18AD">
        <w:tc>
          <w:tcPr>
            <w:tcW w:w="4148" w:type="dxa"/>
          </w:tcPr>
          <w:p w14:paraId="4AA9DBD2" w14:textId="77777777" w:rsidR="00F6688A" w:rsidRPr="00F6688A" w:rsidRDefault="00F6688A" w:rsidP="005B0324">
            <w:pPr>
              <w:rPr>
                <w:rFonts w:hint="eastAsia"/>
              </w:rPr>
            </w:pPr>
            <w:r w:rsidRPr="00F6688A">
              <w:rPr>
                <w:rFonts w:hint="eastAsia"/>
              </w:rPr>
              <w:t>截距</w:t>
            </w:r>
          </w:p>
        </w:tc>
        <w:tc>
          <w:tcPr>
            <w:tcW w:w="4148" w:type="dxa"/>
          </w:tcPr>
          <w:p w14:paraId="7162D6B6" w14:textId="77777777" w:rsidR="00F6688A" w:rsidRPr="00F6688A" w:rsidRDefault="00F6688A" w:rsidP="005B0324">
            <w:pPr>
              <w:rPr>
                <w:rFonts w:hint="eastAsia"/>
              </w:rPr>
            </w:pPr>
            <w:r w:rsidRPr="00F6688A">
              <w:rPr>
                <w:rFonts w:hint="eastAsia"/>
              </w:rPr>
              <w:t>58.29154626514482</w:t>
            </w:r>
          </w:p>
        </w:tc>
      </w:tr>
      <w:tr w:rsidR="00F6688A" w:rsidRPr="00265B49" w14:paraId="1C36BB1D" w14:textId="77777777" w:rsidTr="005A18AD">
        <w:tc>
          <w:tcPr>
            <w:tcW w:w="4148" w:type="dxa"/>
          </w:tcPr>
          <w:p w14:paraId="19102E0F" w14:textId="77777777" w:rsidR="00F6688A" w:rsidRPr="00F6688A" w:rsidRDefault="00F6688A" w:rsidP="005B0324">
            <w:pPr>
              <w:rPr>
                <w:rFonts w:hint="eastAsia"/>
              </w:rPr>
            </w:pPr>
            <w:r w:rsidRPr="00F6688A">
              <w:rPr>
                <w:rFonts w:hint="eastAsia"/>
              </w:rPr>
              <w:t>模型评分</w:t>
            </w:r>
          </w:p>
        </w:tc>
        <w:tc>
          <w:tcPr>
            <w:tcW w:w="4148" w:type="dxa"/>
          </w:tcPr>
          <w:p w14:paraId="1CC3BD02" w14:textId="77777777" w:rsidR="00F6688A" w:rsidRPr="00265B49" w:rsidRDefault="00F6688A" w:rsidP="005B0324">
            <w:pPr>
              <w:rPr>
                <w:rFonts w:hint="eastAsia"/>
              </w:rPr>
            </w:pPr>
            <w:r w:rsidRPr="00F6688A">
              <w:rPr>
                <w:rFonts w:hint="eastAsia"/>
              </w:rPr>
              <w:t>0.24350834490398376</w:t>
            </w:r>
          </w:p>
        </w:tc>
      </w:tr>
    </w:tbl>
    <w:p w14:paraId="1AAF3445" w14:textId="77777777" w:rsidR="00F6688A" w:rsidRDefault="00F6688A" w:rsidP="00265B49">
      <w:pPr>
        <w:rPr>
          <w:rFonts w:hint="eastAsia"/>
        </w:rPr>
      </w:pPr>
    </w:p>
    <w:p w14:paraId="263E0783" w14:textId="77777777" w:rsidR="00F6688A" w:rsidRDefault="00F6688A" w:rsidP="005F64F3">
      <w:pPr>
        <w:jc w:val="center"/>
        <w:rPr>
          <w:rFonts w:hint="eastAsia"/>
        </w:rPr>
      </w:pPr>
      <w:r>
        <w:rPr>
          <w:rFonts w:hint="eastAsia"/>
        </w:rPr>
        <w:t>表格 2: 回归系数</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6688A" w:rsidRPr="00F6688A" w14:paraId="41E8ECA0" w14:textId="77777777" w:rsidTr="00904073">
        <w:tc>
          <w:tcPr>
            <w:tcW w:w="4148" w:type="dxa"/>
            <w:tcBorders>
              <w:top w:val="single" w:sz="12" w:space="0" w:color="auto"/>
              <w:bottom w:val="single" w:sz="4" w:space="0" w:color="auto"/>
            </w:tcBorders>
          </w:tcPr>
          <w:p w14:paraId="1C021DBD" w14:textId="77777777" w:rsidR="00F6688A" w:rsidRPr="00F6688A" w:rsidRDefault="00F6688A" w:rsidP="005C70F8">
            <w:pPr>
              <w:rPr>
                <w:rFonts w:hint="eastAsia"/>
              </w:rPr>
            </w:pPr>
            <w:r w:rsidRPr="00F6688A">
              <w:rPr>
                <w:rFonts w:hint="eastAsia"/>
              </w:rPr>
              <w:t>特征</w:t>
            </w:r>
          </w:p>
        </w:tc>
        <w:tc>
          <w:tcPr>
            <w:tcW w:w="4148" w:type="dxa"/>
            <w:tcBorders>
              <w:top w:val="single" w:sz="12" w:space="0" w:color="auto"/>
              <w:bottom w:val="single" w:sz="4" w:space="0" w:color="auto"/>
            </w:tcBorders>
          </w:tcPr>
          <w:p w14:paraId="183B9C53" w14:textId="77777777" w:rsidR="00F6688A" w:rsidRPr="00F6688A" w:rsidRDefault="00F6688A" w:rsidP="005C70F8">
            <w:pPr>
              <w:rPr>
                <w:rFonts w:hint="eastAsia"/>
              </w:rPr>
            </w:pPr>
            <w:r w:rsidRPr="00F6688A">
              <w:rPr>
                <w:rFonts w:hint="eastAsia"/>
              </w:rPr>
              <w:t>回归系数</w:t>
            </w:r>
          </w:p>
        </w:tc>
      </w:tr>
      <w:tr w:rsidR="00F6688A" w:rsidRPr="00F6688A" w14:paraId="2BFF5038" w14:textId="77777777" w:rsidTr="00904073">
        <w:tc>
          <w:tcPr>
            <w:tcW w:w="4148" w:type="dxa"/>
            <w:tcBorders>
              <w:top w:val="single" w:sz="4" w:space="0" w:color="auto"/>
            </w:tcBorders>
          </w:tcPr>
          <w:p w14:paraId="1FCA931D" w14:textId="77777777" w:rsidR="00F6688A" w:rsidRPr="00F6688A" w:rsidRDefault="00F6688A" w:rsidP="005C70F8">
            <w:pPr>
              <w:rPr>
                <w:rFonts w:hint="eastAsia"/>
              </w:rPr>
            </w:pPr>
            <w:r w:rsidRPr="00F6688A">
              <w:rPr>
                <w:rFonts w:hint="eastAsia"/>
              </w:rPr>
              <w:t>发</w:t>
            </w:r>
            <w:proofErr w:type="gramStart"/>
            <w:r w:rsidRPr="00F6688A">
              <w:rPr>
                <w:rFonts w:hint="eastAsia"/>
              </w:rPr>
              <w:t>帖数量</w:t>
            </w:r>
            <w:proofErr w:type="gramEnd"/>
          </w:p>
        </w:tc>
        <w:tc>
          <w:tcPr>
            <w:tcW w:w="4148" w:type="dxa"/>
            <w:tcBorders>
              <w:top w:val="single" w:sz="4" w:space="0" w:color="auto"/>
            </w:tcBorders>
          </w:tcPr>
          <w:p w14:paraId="397A82F9" w14:textId="77777777" w:rsidR="00F6688A" w:rsidRPr="00F6688A" w:rsidRDefault="00F6688A" w:rsidP="005C70F8">
            <w:pPr>
              <w:rPr>
                <w:rFonts w:hint="eastAsia"/>
              </w:rPr>
            </w:pPr>
            <w:r w:rsidRPr="00F6688A">
              <w:rPr>
                <w:rFonts w:hint="eastAsia"/>
              </w:rPr>
              <w:t>-0.043327</w:t>
            </w:r>
          </w:p>
        </w:tc>
      </w:tr>
      <w:tr w:rsidR="00F6688A" w:rsidRPr="00F6688A" w14:paraId="7F459AD1" w14:textId="77777777" w:rsidTr="005A18AD">
        <w:tc>
          <w:tcPr>
            <w:tcW w:w="4148" w:type="dxa"/>
          </w:tcPr>
          <w:p w14:paraId="7CB52BF0" w14:textId="77777777" w:rsidR="00F6688A" w:rsidRPr="00F6688A" w:rsidRDefault="00F6688A" w:rsidP="005C70F8">
            <w:pPr>
              <w:rPr>
                <w:rFonts w:hint="eastAsia"/>
              </w:rPr>
            </w:pPr>
            <w:r w:rsidRPr="00F6688A">
              <w:rPr>
                <w:rFonts w:hint="eastAsia"/>
              </w:rPr>
              <w:t>情感得分</w:t>
            </w:r>
          </w:p>
        </w:tc>
        <w:tc>
          <w:tcPr>
            <w:tcW w:w="4148" w:type="dxa"/>
          </w:tcPr>
          <w:p w14:paraId="4D638DD9" w14:textId="77777777" w:rsidR="00F6688A" w:rsidRPr="00F6688A" w:rsidRDefault="00F6688A" w:rsidP="005C70F8">
            <w:pPr>
              <w:rPr>
                <w:rFonts w:hint="eastAsia"/>
              </w:rPr>
            </w:pPr>
            <w:r w:rsidRPr="00F6688A">
              <w:rPr>
                <w:rFonts w:hint="eastAsia"/>
              </w:rPr>
              <w:t>-22.376749</w:t>
            </w:r>
          </w:p>
        </w:tc>
      </w:tr>
    </w:tbl>
    <w:p w14:paraId="41836A3E" w14:textId="77777777" w:rsidR="00F6688A" w:rsidRDefault="00F6688A" w:rsidP="00265B49">
      <w:pPr>
        <w:rPr>
          <w:rFonts w:hint="eastAsia"/>
        </w:rPr>
      </w:pPr>
    </w:p>
    <w:p w14:paraId="7A95823F" w14:textId="77777777" w:rsidR="00F6688A" w:rsidRDefault="00F6688A" w:rsidP="005F64F3">
      <w:pPr>
        <w:jc w:val="center"/>
        <w:rPr>
          <w:rFonts w:hint="eastAsia"/>
        </w:rPr>
      </w:pPr>
      <w:r>
        <w:rPr>
          <w:rFonts w:hint="eastAsia"/>
        </w:rPr>
        <w:t>表格 3: R²与均方误差</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6688A" w:rsidRPr="00F6688A" w14:paraId="69169589" w14:textId="77777777" w:rsidTr="00904073">
        <w:tc>
          <w:tcPr>
            <w:tcW w:w="4148" w:type="dxa"/>
            <w:tcBorders>
              <w:top w:val="single" w:sz="12" w:space="0" w:color="auto"/>
              <w:bottom w:val="single" w:sz="4" w:space="0" w:color="auto"/>
            </w:tcBorders>
          </w:tcPr>
          <w:p w14:paraId="1A5A2DEA" w14:textId="77777777" w:rsidR="00F6688A" w:rsidRPr="00F6688A" w:rsidRDefault="00F6688A" w:rsidP="004D1AE3">
            <w:pPr>
              <w:rPr>
                <w:rFonts w:hint="eastAsia"/>
              </w:rPr>
            </w:pPr>
            <w:r w:rsidRPr="00F6688A">
              <w:rPr>
                <w:rFonts w:hint="eastAsia"/>
              </w:rPr>
              <w:t>指标</w:t>
            </w:r>
          </w:p>
        </w:tc>
        <w:tc>
          <w:tcPr>
            <w:tcW w:w="4148" w:type="dxa"/>
            <w:tcBorders>
              <w:top w:val="single" w:sz="12" w:space="0" w:color="auto"/>
              <w:bottom w:val="single" w:sz="4" w:space="0" w:color="auto"/>
            </w:tcBorders>
          </w:tcPr>
          <w:p w14:paraId="10A01A1D" w14:textId="77777777" w:rsidR="00F6688A" w:rsidRPr="00F6688A" w:rsidRDefault="00F6688A" w:rsidP="004D1AE3">
            <w:pPr>
              <w:rPr>
                <w:rFonts w:hint="eastAsia"/>
              </w:rPr>
            </w:pPr>
            <w:r w:rsidRPr="00F6688A">
              <w:rPr>
                <w:rFonts w:hint="eastAsia"/>
              </w:rPr>
              <w:t>数值</w:t>
            </w:r>
          </w:p>
        </w:tc>
      </w:tr>
      <w:tr w:rsidR="00F6688A" w:rsidRPr="00F6688A" w14:paraId="02236955" w14:textId="77777777" w:rsidTr="00904073">
        <w:tc>
          <w:tcPr>
            <w:tcW w:w="4148" w:type="dxa"/>
            <w:tcBorders>
              <w:top w:val="single" w:sz="4" w:space="0" w:color="auto"/>
            </w:tcBorders>
          </w:tcPr>
          <w:p w14:paraId="2273A228" w14:textId="77777777" w:rsidR="00F6688A" w:rsidRPr="00F6688A" w:rsidRDefault="00F6688A" w:rsidP="004D1AE3">
            <w:pPr>
              <w:rPr>
                <w:rFonts w:hint="eastAsia"/>
              </w:rPr>
            </w:pPr>
            <w:r w:rsidRPr="00F6688A">
              <w:rPr>
                <w:rFonts w:hint="eastAsia"/>
              </w:rPr>
              <w:t>R²</w:t>
            </w:r>
          </w:p>
        </w:tc>
        <w:tc>
          <w:tcPr>
            <w:tcW w:w="4148" w:type="dxa"/>
            <w:tcBorders>
              <w:top w:val="single" w:sz="4" w:space="0" w:color="auto"/>
            </w:tcBorders>
          </w:tcPr>
          <w:p w14:paraId="492095E6" w14:textId="77777777" w:rsidR="00F6688A" w:rsidRPr="00F6688A" w:rsidRDefault="00F6688A" w:rsidP="004D1AE3">
            <w:pPr>
              <w:rPr>
                <w:rFonts w:hint="eastAsia"/>
              </w:rPr>
            </w:pPr>
            <w:r w:rsidRPr="00F6688A">
              <w:rPr>
                <w:rFonts w:hint="eastAsia"/>
              </w:rPr>
              <w:t>0.3323761400494224</w:t>
            </w:r>
          </w:p>
        </w:tc>
      </w:tr>
      <w:tr w:rsidR="00F6688A" w:rsidRPr="00F6688A" w14:paraId="086A8E0B" w14:textId="77777777" w:rsidTr="005A18AD">
        <w:tc>
          <w:tcPr>
            <w:tcW w:w="4148" w:type="dxa"/>
          </w:tcPr>
          <w:p w14:paraId="238C8E04" w14:textId="77777777" w:rsidR="00F6688A" w:rsidRPr="00F6688A" w:rsidRDefault="00F6688A" w:rsidP="004D1AE3">
            <w:pPr>
              <w:rPr>
                <w:rFonts w:hint="eastAsia"/>
              </w:rPr>
            </w:pPr>
            <w:r w:rsidRPr="00F6688A">
              <w:rPr>
                <w:rFonts w:hint="eastAsia"/>
              </w:rPr>
              <w:t>MSE</w:t>
            </w:r>
          </w:p>
        </w:tc>
        <w:tc>
          <w:tcPr>
            <w:tcW w:w="4148" w:type="dxa"/>
          </w:tcPr>
          <w:p w14:paraId="6230E268" w14:textId="77777777" w:rsidR="00F6688A" w:rsidRPr="00F6688A" w:rsidRDefault="00F6688A" w:rsidP="004D1AE3">
            <w:pPr>
              <w:rPr>
                <w:rFonts w:hint="eastAsia"/>
              </w:rPr>
            </w:pPr>
            <w:r w:rsidRPr="00F6688A">
              <w:rPr>
                <w:rFonts w:hint="eastAsia"/>
              </w:rPr>
              <w:t>104.33052703786866</w:t>
            </w:r>
          </w:p>
        </w:tc>
      </w:tr>
    </w:tbl>
    <w:p w14:paraId="20AC33E7" w14:textId="77777777" w:rsidR="00F6688A" w:rsidRDefault="00F6688A" w:rsidP="00265B49">
      <w:pPr>
        <w:rPr>
          <w:rFonts w:hint="eastAsia"/>
        </w:rPr>
      </w:pPr>
    </w:p>
    <w:p w14:paraId="7EC7F222" w14:textId="77777777" w:rsidR="00F6688A" w:rsidRDefault="00F6688A" w:rsidP="005F64F3">
      <w:pPr>
        <w:jc w:val="center"/>
        <w:rPr>
          <w:rFonts w:hint="eastAsia"/>
        </w:rPr>
      </w:pPr>
      <w:r>
        <w:rPr>
          <w:rFonts w:hint="eastAsia"/>
        </w:rPr>
        <w:t>表格 4: 特征重要性</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6688A" w:rsidRPr="00F6688A" w14:paraId="48B6EBCA" w14:textId="77777777" w:rsidTr="00904073">
        <w:tc>
          <w:tcPr>
            <w:tcW w:w="4148" w:type="dxa"/>
            <w:tcBorders>
              <w:top w:val="single" w:sz="12" w:space="0" w:color="auto"/>
              <w:bottom w:val="single" w:sz="4" w:space="0" w:color="auto"/>
            </w:tcBorders>
          </w:tcPr>
          <w:p w14:paraId="5141E2AD" w14:textId="77777777" w:rsidR="00F6688A" w:rsidRPr="00F6688A" w:rsidRDefault="00F6688A" w:rsidP="00FC4B66">
            <w:pPr>
              <w:rPr>
                <w:rFonts w:hint="eastAsia"/>
              </w:rPr>
            </w:pPr>
            <w:r w:rsidRPr="00F6688A">
              <w:rPr>
                <w:rFonts w:hint="eastAsia"/>
              </w:rPr>
              <w:t>特征</w:t>
            </w:r>
          </w:p>
        </w:tc>
        <w:tc>
          <w:tcPr>
            <w:tcW w:w="4148" w:type="dxa"/>
            <w:tcBorders>
              <w:top w:val="single" w:sz="12" w:space="0" w:color="auto"/>
              <w:bottom w:val="single" w:sz="4" w:space="0" w:color="auto"/>
            </w:tcBorders>
          </w:tcPr>
          <w:p w14:paraId="67A1E40E" w14:textId="77777777" w:rsidR="00F6688A" w:rsidRPr="00F6688A" w:rsidRDefault="00F6688A" w:rsidP="00FC4B66">
            <w:pPr>
              <w:rPr>
                <w:rFonts w:hint="eastAsia"/>
              </w:rPr>
            </w:pPr>
            <w:r w:rsidRPr="00F6688A">
              <w:rPr>
                <w:rFonts w:hint="eastAsia"/>
              </w:rPr>
              <w:t>重要性</w:t>
            </w:r>
          </w:p>
        </w:tc>
      </w:tr>
      <w:tr w:rsidR="00F6688A" w:rsidRPr="00F6688A" w14:paraId="752969FD" w14:textId="77777777" w:rsidTr="00904073">
        <w:tc>
          <w:tcPr>
            <w:tcW w:w="4148" w:type="dxa"/>
            <w:tcBorders>
              <w:top w:val="single" w:sz="4" w:space="0" w:color="auto"/>
            </w:tcBorders>
          </w:tcPr>
          <w:p w14:paraId="2C808425" w14:textId="77777777" w:rsidR="00F6688A" w:rsidRPr="00F6688A" w:rsidRDefault="00F6688A" w:rsidP="00FC4B66">
            <w:pPr>
              <w:rPr>
                <w:rFonts w:hint="eastAsia"/>
              </w:rPr>
            </w:pPr>
            <w:r w:rsidRPr="00F6688A">
              <w:rPr>
                <w:rFonts w:hint="eastAsia"/>
              </w:rPr>
              <w:t>发</w:t>
            </w:r>
            <w:proofErr w:type="gramStart"/>
            <w:r w:rsidRPr="00F6688A">
              <w:rPr>
                <w:rFonts w:hint="eastAsia"/>
              </w:rPr>
              <w:t>帖数量</w:t>
            </w:r>
            <w:proofErr w:type="gramEnd"/>
          </w:p>
        </w:tc>
        <w:tc>
          <w:tcPr>
            <w:tcW w:w="4148" w:type="dxa"/>
            <w:tcBorders>
              <w:top w:val="single" w:sz="4" w:space="0" w:color="auto"/>
            </w:tcBorders>
          </w:tcPr>
          <w:p w14:paraId="595A3829" w14:textId="77777777" w:rsidR="00F6688A" w:rsidRPr="00F6688A" w:rsidRDefault="00F6688A" w:rsidP="00FC4B66">
            <w:pPr>
              <w:rPr>
                <w:rFonts w:hint="eastAsia"/>
              </w:rPr>
            </w:pPr>
            <w:r w:rsidRPr="00F6688A">
              <w:rPr>
                <w:rFonts w:hint="eastAsia"/>
              </w:rPr>
              <w:t>0.590127</w:t>
            </w:r>
          </w:p>
        </w:tc>
      </w:tr>
      <w:tr w:rsidR="00F6688A" w:rsidRPr="00F6688A" w14:paraId="08523142" w14:textId="77777777" w:rsidTr="005A18AD">
        <w:tc>
          <w:tcPr>
            <w:tcW w:w="4148" w:type="dxa"/>
          </w:tcPr>
          <w:p w14:paraId="50D3FABB" w14:textId="77777777" w:rsidR="00F6688A" w:rsidRPr="00F6688A" w:rsidRDefault="00F6688A" w:rsidP="00FC4B66">
            <w:pPr>
              <w:rPr>
                <w:rFonts w:hint="eastAsia"/>
              </w:rPr>
            </w:pPr>
            <w:r w:rsidRPr="00F6688A">
              <w:rPr>
                <w:rFonts w:hint="eastAsia"/>
              </w:rPr>
              <w:t>情感得分</w:t>
            </w:r>
          </w:p>
        </w:tc>
        <w:tc>
          <w:tcPr>
            <w:tcW w:w="4148" w:type="dxa"/>
          </w:tcPr>
          <w:p w14:paraId="6F46C075" w14:textId="77777777" w:rsidR="00F6688A" w:rsidRPr="00F6688A" w:rsidRDefault="00F6688A" w:rsidP="00FC4B66">
            <w:pPr>
              <w:rPr>
                <w:rFonts w:hint="eastAsia"/>
              </w:rPr>
            </w:pPr>
            <w:r w:rsidRPr="00F6688A">
              <w:rPr>
                <w:rFonts w:hint="eastAsia"/>
              </w:rPr>
              <w:t>0.409873</w:t>
            </w:r>
          </w:p>
        </w:tc>
      </w:tr>
    </w:tbl>
    <w:p w14:paraId="137FBCE5" w14:textId="094FE715" w:rsidR="00265B49" w:rsidRPr="00265B49" w:rsidRDefault="00265B49" w:rsidP="00265B49">
      <w:pPr>
        <w:rPr>
          <w:rFonts w:hint="eastAsia"/>
        </w:rPr>
      </w:pPr>
      <w:r w:rsidRPr="00265B49">
        <w:t>通过对数据的分析，本文发现发</w:t>
      </w:r>
      <w:proofErr w:type="gramStart"/>
      <w:r w:rsidRPr="00265B49">
        <w:t>帖数量</w:t>
      </w:r>
      <w:proofErr w:type="gramEnd"/>
      <w:r w:rsidRPr="00265B49">
        <w:t>与股价收盘价之间的相关系数为 -0.469。这一负相关系数表明，</w:t>
      </w:r>
      <w:proofErr w:type="gramStart"/>
      <w:r w:rsidRPr="00265B49">
        <w:t>微博热度</w:t>
      </w:r>
      <w:proofErr w:type="gramEnd"/>
      <w:r w:rsidRPr="00265B49">
        <w:t>指数与股价之间存在一定的反向关系，即随着</w:t>
      </w:r>
      <w:proofErr w:type="gramStart"/>
      <w:r w:rsidRPr="00265B49">
        <w:t>微博发帖数量</w:t>
      </w:r>
      <w:proofErr w:type="gramEnd"/>
      <w:r w:rsidRPr="00265B49">
        <w:t>的增加，股价反而有下降的趋势。该结果在一定程度上揭示了舆情热度与市场表现之间的潜在关系。然而，这种负相关性并非足够强烈，尚不足以说明发</w:t>
      </w:r>
      <w:proofErr w:type="gramStart"/>
      <w:r w:rsidRPr="00265B49">
        <w:t>帖数量</w:t>
      </w:r>
      <w:proofErr w:type="gramEnd"/>
      <w:r w:rsidRPr="00265B49">
        <w:t>对股价具有决定性的影响。</w:t>
      </w:r>
    </w:p>
    <w:p w14:paraId="267E51B8" w14:textId="77777777" w:rsidR="00265B49" w:rsidRPr="00265B49" w:rsidRDefault="00265B49" w:rsidP="00265B49">
      <w:pPr>
        <w:rPr>
          <w:rFonts w:hint="eastAsia"/>
          <w:b/>
          <w:bCs/>
        </w:rPr>
      </w:pPr>
      <w:r w:rsidRPr="00265B49">
        <w:rPr>
          <w:b/>
          <w:bCs/>
        </w:rPr>
        <w:lastRenderedPageBreak/>
        <w:t>数据解释</w:t>
      </w:r>
    </w:p>
    <w:p w14:paraId="5711BFFB" w14:textId="77777777" w:rsidR="00265B49" w:rsidRPr="00265B49" w:rsidRDefault="00265B49" w:rsidP="00265B49">
      <w:pPr>
        <w:rPr>
          <w:rFonts w:hint="eastAsia"/>
        </w:rPr>
      </w:pPr>
      <w:r w:rsidRPr="00265B49">
        <w:t>从相关系数 -0.469 的数值来看，</w:t>
      </w:r>
      <w:proofErr w:type="gramStart"/>
      <w:r w:rsidRPr="00265B49">
        <w:t>微博热度</w:t>
      </w:r>
      <w:proofErr w:type="gramEnd"/>
      <w:r w:rsidRPr="00265B49">
        <w:t>指数与股价之间存在中等程度的负相关关系。负相关关系意味着，</w:t>
      </w:r>
      <w:proofErr w:type="gramStart"/>
      <w:r w:rsidRPr="00265B49">
        <w:t>当微博热度</w:t>
      </w:r>
      <w:proofErr w:type="gramEnd"/>
      <w:r w:rsidRPr="00265B49">
        <w:t>指数上升时，股价有下降的倾向。反之，</w:t>
      </w:r>
      <w:proofErr w:type="gramStart"/>
      <w:r w:rsidRPr="00265B49">
        <w:t>当微博热度</w:t>
      </w:r>
      <w:proofErr w:type="gramEnd"/>
      <w:r w:rsidRPr="00265B49">
        <w:t>指数下降时，股价可能会上升。</w:t>
      </w:r>
    </w:p>
    <w:p w14:paraId="5EFEEC9A" w14:textId="77777777" w:rsidR="00265B49" w:rsidRPr="00265B49" w:rsidRDefault="00265B49" w:rsidP="00265B49">
      <w:pPr>
        <w:rPr>
          <w:rFonts w:hint="eastAsia"/>
        </w:rPr>
      </w:pPr>
      <w:r w:rsidRPr="00265B49">
        <w:t>这种现象的出现可以用多种方式进行解释。首先，随着</w:t>
      </w:r>
      <w:proofErr w:type="gramStart"/>
      <w:r w:rsidRPr="00265B49">
        <w:t>微博上</w:t>
      </w:r>
      <w:proofErr w:type="gramEnd"/>
      <w:r w:rsidRPr="00265B49">
        <w:t>对某一特定事件或话题的讨论热度增加，公众可能更加关注该事件的负面影响。例如，在公司发布不利消息或面临公众危机时，</w:t>
      </w:r>
      <w:proofErr w:type="gramStart"/>
      <w:r w:rsidRPr="00265B49">
        <w:t>微博上</w:t>
      </w:r>
      <w:proofErr w:type="gramEnd"/>
      <w:r w:rsidRPr="00265B49">
        <w:t>的负面舆论可能推动热度指数上升，而市场对此类消息</w:t>
      </w:r>
      <w:proofErr w:type="gramStart"/>
      <w:r w:rsidRPr="00265B49">
        <w:t>作出</w:t>
      </w:r>
      <w:proofErr w:type="gramEnd"/>
      <w:r w:rsidRPr="00265B49">
        <w:t>反应，可能导致股价下跌。其次，</w:t>
      </w:r>
      <w:proofErr w:type="gramStart"/>
      <w:r w:rsidRPr="00265B49">
        <w:t>微博热度</w:t>
      </w:r>
      <w:proofErr w:type="gramEnd"/>
      <w:r w:rsidRPr="00265B49">
        <w:t>的上升往往伴随着社会情绪的波动，尤其是在情绪较为负面时，股价通常会受到影响。由于投资者可能会基于这些舆情信息调整其投资策略，因此，市场表现可能会受到</w:t>
      </w:r>
      <w:proofErr w:type="gramStart"/>
      <w:r w:rsidRPr="00265B49">
        <w:t>微博上</w:t>
      </w:r>
      <w:proofErr w:type="gramEnd"/>
      <w:r w:rsidRPr="00265B49">
        <w:t>讨论热度的影响。</w:t>
      </w:r>
    </w:p>
    <w:p w14:paraId="65781097" w14:textId="4A214C7E" w:rsidR="00F6688A" w:rsidRPr="00265B49" w:rsidRDefault="00265B49" w:rsidP="00265B49">
      <w:pPr>
        <w:rPr>
          <w:rFonts w:hint="eastAsia"/>
        </w:rPr>
      </w:pPr>
      <w:r w:rsidRPr="00265B49">
        <w:t>然而，值得注意的是，这种中等程度的负相关关系并非普遍存在或持续稳定。在许多情况下，热度指数的上升并不一定会直接导致股价的下降。这可能是因为</w:t>
      </w:r>
      <w:proofErr w:type="gramStart"/>
      <w:r w:rsidRPr="00265B49">
        <w:t>微博发帖数量</w:t>
      </w:r>
      <w:proofErr w:type="gramEnd"/>
      <w:r w:rsidRPr="00265B49">
        <w:t>所反映的热度指数并不总是能够真实反映市场对该公司的信心或预期。例如，</w:t>
      </w:r>
      <w:proofErr w:type="gramStart"/>
      <w:r w:rsidRPr="00265B49">
        <w:t>一</w:t>
      </w:r>
      <w:proofErr w:type="gramEnd"/>
      <w:r w:rsidRPr="00265B49">
        <w:t>些微博的发</w:t>
      </w:r>
      <w:proofErr w:type="gramStart"/>
      <w:r w:rsidRPr="00265B49">
        <w:t>帖可能</w:t>
      </w:r>
      <w:proofErr w:type="gramEnd"/>
      <w:r w:rsidRPr="00265B49">
        <w:t>更多地集中于娱乐性内容，或者虽然数量较多但并未涉及与公司相关的负面舆情，因此对股价的影响可能相对较小。</w:t>
      </w:r>
    </w:p>
    <w:p w14:paraId="2F94BE78" w14:textId="77777777" w:rsidR="00265B49" w:rsidRPr="00265B49" w:rsidRDefault="00265B49" w:rsidP="00265B49">
      <w:pPr>
        <w:rPr>
          <w:rFonts w:hint="eastAsia"/>
          <w:b/>
          <w:bCs/>
        </w:rPr>
      </w:pPr>
      <w:r w:rsidRPr="00265B49">
        <w:rPr>
          <w:b/>
          <w:bCs/>
        </w:rPr>
        <w:t>潜在影响因素</w:t>
      </w:r>
    </w:p>
    <w:p w14:paraId="785BE013" w14:textId="77777777" w:rsidR="00265B49" w:rsidRPr="00265B49" w:rsidRDefault="00265B49" w:rsidP="00265B49">
      <w:pPr>
        <w:rPr>
          <w:rFonts w:hint="eastAsia"/>
        </w:rPr>
      </w:pPr>
      <w:r w:rsidRPr="00265B49">
        <w:t>除了上文提到的危机事件之外，导致热度指数与股价之间呈现负相关关系的原因还可能包括以下几方面：</w:t>
      </w:r>
    </w:p>
    <w:p w14:paraId="77B03AFA" w14:textId="77777777" w:rsidR="00265B49" w:rsidRPr="00265B49" w:rsidRDefault="00265B49" w:rsidP="00265B49">
      <w:pPr>
        <w:numPr>
          <w:ilvl w:val="0"/>
          <w:numId w:val="7"/>
        </w:numPr>
        <w:rPr>
          <w:rFonts w:hint="eastAsia"/>
        </w:rPr>
      </w:pPr>
      <w:r w:rsidRPr="00265B49">
        <w:rPr>
          <w:b/>
          <w:bCs/>
        </w:rPr>
        <w:t>信息传播效应</w:t>
      </w:r>
      <w:r w:rsidRPr="00265B49">
        <w:t>：当涉及到负面消息或危机事件时，</w:t>
      </w:r>
      <w:proofErr w:type="gramStart"/>
      <w:r w:rsidRPr="00265B49">
        <w:t>微博上</w:t>
      </w:r>
      <w:proofErr w:type="gramEnd"/>
      <w:r w:rsidRPr="00265B49">
        <w:t>的讨论往往迅速蔓延，这会加速信息的传播并放大其市场影响。此时，虽然</w:t>
      </w:r>
      <w:proofErr w:type="gramStart"/>
      <w:r w:rsidRPr="00265B49">
        <w:t>微博上</w:t>
      </w:r>
      <w:proofErr w:type="gramEnd"/>
      <w:r w:rsidRPr="00265B49">
        <w:t>的发</w:t>
      </w:r>
      <w:proofErr w:type="gramStart"/>
      <w:r w:rsidRPr="00265B49">
        <w:t>帖数量</w:t>
      </w:r>
      <w:proofErr w:type="gramEnd"/>
      <w:r w:rsidRPr="00265B49">
        <w:t>急剧增加，但由于负面情绪占据主导，</w:t>
      </w:r>
      <w:proofErr w:type="gramStart"/>
      <w:r w:rsidRPr="00265B49">
        <w:t>股价很</w:t>
      </w:r>
      <w:proofErr w:type="gramEnd"/>
      <w:r w:rsidRPr="00265B49">
        <w:t>可能因市场的悲观预期而下跌。</w:t>
      </w:r>
    </w:p>
    <w:p w14:paraId="3ED36F3F" w14:textId="77777777" w:rsidR="00265B49" w:rsidRPr="00265B49" w:rsidRDefault="00265B49" w:rsidP="00265B49">
      <w:pPr>
        <w:numPr>
          <w:ilvl w:val="0"/>
          <w:numId w:val="7"/>
        </w:numPr>
        <w:rPr>
          <w:rFonts w:hint="eastAsia"/>
        </w:rPr>
      </w:pPr>
      <w:r w:rsidRPr="00265B49">
        <w:rPr>
          <w:b/>
          <w:bCs/>
        </w:rPr>
        <w:t>投资者情绪波动</w:t>
      </w:r>
      <w:r w:rsidRPr="00265B49">
        <w:t>：</w:t>
      </w:r>
      <w:proofErr w:type="gramStart"/>
      <w:r w:rsidRPr="00265B49">
        <w:t>微博上</w:t>
      </w:r>
      <w:proofErr w:type="gramEnd"/>
      <w:r w:rsidRPr="00265B49">
        <w:t>的舆情对投资者的情绪产生了直接影响。尤其是在热点事件频发的情况下，投资者往往会依据这些社交平台上的讨论来调整他们的投资策略。如果热度指数持续上升，可能会引发市场的不确定性，导致股价波动。</w:t>
      </w:r>
    </w:p>
    <w:p w14:paraId="505FA96A" w14:textId="77777777" w:rsidR="00265B49" w:rsidRPr="00265B49" w:rsidRDefault="00265B49" w:rsidP="00265B49">
      <w:pPr>
        <w:numPr>
          <w:ilvl w:val="0"/>
          <w:numId w:val="7"/>
        </w:numPr>
        <w:rPr>
          <w:rFonts w:hint="eastAsia"/>
        </w:rPr>
      </w:pPr>
      <w:r w:rsidRPr="00265B49">
        <w:rPr>
          <w:b/>
          <w:bCs/>
        </w:rPr>
        <w:t>短期信息效应</w:t>
      </w:r>
      <w:r w:rsidRPr="00265B49">
        <w:t>：</w:t>
      </w:r>
      <w:proofErr w:type="gramStart"/>
      <w:r w:rsidRPr="00265B49">
        <w:t>微博发帖数量</w:t>
      </w:r>
      <w:proofErr w:type="gramEnd"/>
      <w:r w:rsidRPr="00265B49">
        <w:t>的波动通常反映了短期内的舆情动态，特别是当某一事件在短时间内迅速发酵时，热度指数的增加往往是暂时的。而股价的变化则可能需要更长时间才能反映出舆情对市场的真正影响。这种时间上的不一致性也是相关性较弱的一个潜在原因。</w:t>
      </w:r>
    </w:p>
    <w:p w14:paraId="68584184" w14:textId="50E7DF2B" w:rsidR="00F6688A" w:rsidRPr="00265B49" w:rsidRDefault="00265B49" w:rsidP="00F6688A">
      <w:pPr>
        <w:numPr>
          <w:ilvl w:val="0"/>
          <w:numId w:val="7"/>
        </w:numPr>
        <w:rPr>
          <w:rFonts w:hint="eastAsia"/>
        </w:rPr>
      </w:pPr>
      <w:r w:rsidRPr="00265B49">
        <w:rPr>
          <w:b/>
          <w:bCs/>
        </w:rPr>
        <w:t>非市场因素的干扰</w:t>
      </w:r>
      <w:r w:rsidRPr="00265B49">
        <w:t>：</w:t>
      </w:r>
      <w:proofErr w:type="gramStart"/>
      <w:r w:rsidRPr="00265B49">
        <w:t>微博上</w:t>
      </w:r>
      <w:proofErr w:type="gramEnd"/>
      <w:r w:rsidRPr="00265B49">
        <w:t>的热度指数并非总是与市场表现直接相关。在许多情况下，发</w:t>
      </w:r>
      <w:proofErr w:type="gramStart"/>
      <w:r w:rsidRPr="00265B49">
        <w:t>帖数量</w:t>
      </w:r>
      <w:proofErr w:type="gramEnd"/>
      <w:r w:rsidRPr="00265B49">
        <w:t>的增加可能更多地受到非市场因素的影响，如</w:t>
      </w:r>
      <w:proofErr w:type="gramStart"/>
      <w:r w:rsidRPr="00265B49">
        <w:t>微博用户</w:t>
      </w:r>
      <w:proofErr w:type="gramEnd"/>
      <w:r w:rsidRPr="00265B49">
        <w:t>的社交行为、娱乐性话题的讨论等，这些因素可能与股票市场的基本面无关，因此导致热度指数与股价波动之间的相关性较弱。</w:t>
      </w:r>
    </w:p>
    <w:p w14:paraId="0B083CDC" w14:textId="77777777" w:rsidR="00265B49" w:rsidRPr="00265B49" w:rsidRDefault="00265B49" w:rsidP="00265B49">
      <w:pPr>
        <w:rPr>
          <w:rFonts w:hint="eastAsia"/>
          <w:b/>
          <w:bCs/>
        </w:rPr>
      </w:pPr>
      <w:r w:rsidRPr="00265B49">
        <w:rPr>
          <w:b/>
          <w:bCs/>
        </w:rPr>
        <w:t>结论</w:t>
      </w:r>
    </w:p>
    <w:p w14:paraId="56137FDD" w14:textId="77777777" w:rsidR="00265B49" w:rsidRPr="00265B49" w:rsidRDefault="00265B49" w:rsidP="00265B49">
      <w:pPr>
        <w:rPr>
          <w:rFonts w:hint="eastAsia"/>
        </w:rPr>
      </w:pPr>
      <w:r w:rsidRPr="00265B49">
        <w:t>总的来说，通过本文的相关性分析，发帖数量（</w:t>
      </w:r>
      <w:proofErr w:type="gramStart"/>
      <w:r w:rsidRPr="00265B49">
        <w:t>微博热度</w:t>
      </w:r>
      <w:proofErr w:type="gramEnd"/>
      <w:r w:rsidRPr="00265B49">
        <w:t>指数）与股价波动之间存在中等程度的负相关关系。尽管</w:t>
      </w:r>
      <w:proofErr w:type="gramStart"/>
      <w:r w:rsidRPr="00265B49">
        <w:t>微博上</w:t>
      </w:r>
      <w:proofErr w:type="gramEnd"/>
      <w:r w:rsidRPr="00265B49">
        <w:t>的热度增加通常伴随着股价的下降，但这一相关性并不十分强烈，且并不具备普遍性或持续性。这表明，</w:t>
      </w:r>
      <w:proofErr w:type="gramStart"/>
      <w:r w:rsidRPr="00265B49">
        <w:t>微博热度</w:t>
      </w:r>
      <w:proofErr w:type="gramEnd"/>
      <w:r w:rsidRPr="00265B49">
        <w:t>指数对股价的影响存在一定的复杂性，可能会受到多种外部因素的干扰。因此，在预测股价波动时，仅仅</w:t>
      </w:r>
      <w:proofErr w:type="gramStart"/>
      <w:r w:rsidRPr="00265B49">
        <w:t>依赖微博热度</w:t>
      </w:r>
      <w:proofErr w:type="gramEnd"/>
      <w:r w:rsidRPr="00265B49">
        <w:t>指数是不足的，还需要结合更多的市场信息与分析工具来提升预测的准确性。</w:t>
      </w:r>
    </w:p>
    <w:p w14:paraId="451D329D" w14:textId="77777777" w:rsidR="00265B49" w:rsidRDefault="00265B49" w:rsidP="00265B49">
      <w:pPr>
        <w:rPr>
          <w:rFonts w:hint="eastAsia"/>
        </w:rPr>
      </w:pPr>
      <w:r w:rsidRPr="00265B49">
        <w:t>在接下来的研究中，本文将进一步探索情感指数与股价波动之间的关系，尝试通过更为细化的分析手段，</w:t>
      </w:r>
      <w:proofErr w:type="gramStart"/>
      <w:r w:rsidRPr="00265B49">
        <w:t>揭示微博舆情</w:t>
      </w:r>
      <w:proofErr w:type="gramEnd"/>
      <w:r w:rsidRPr="00265B49">
        <w:t>中的情感因素如何影响股市表现。</w:t>
      </w:r>
    </w:p>
    <w:p w14:paraId="72B0D9D6" w14:textId="77777777" w:rsidR="0090126B" w:rsidRPr="0090126B" w:rsidRDefault="0090126B" w:rsidP="0090126B">
      <w:pPr>
        <w:rPr>
          <w:rFonts w:hint="eastAsia"/>
          <w:b/>
          <w:bCs/>
        </w:rPr>
      </w:pPr>
      <w:r w:rsidRPr="0090126B">
        <w:rPr>
          <w:b/>
          <w:bCs/>
        </w:rPr>
        <w:t>（2）情感指数与股价波动的相关性探讨</w:t>
      </w:r>
    </w:p>
    <w:p w14:paraId="05A1CBF9" w14:textId="043B0A80" w:rsidR="0090126B" w:rsidRPr="0090126B" w:rsidRDefault="0090126B" w:rsidP="0090126B">
      <w:pPr>
        <w:rPr>
          <w:rFonts w:hint="eastAsia"/>
        </w:rPr>
      </w:pPr>
      <w:r w:rsidRPr="0090126B">
        <w:t>在本节中，将深入</w:t>
      </w:r>
      <w:proofErr w:type="gramStart"/>
      <w:r w:rsidRPr="0090126B">
        <w:t>探讨微博情感</w:t>
      </w:r>
      <w:proofErr w:type="gramEnd"/>
      <w:r w:rsidRPr="0090126B">
        <w:t>指数与股价波动之间的相关性。情感指数通过</w:t>
      </w:r>
      <w:proofErr w:type="gramStart"/>
      <w:r w:rsidRPr="0090126B">
        <w:t>对微博博文</w:t>
      </w:r>
      <w:proofErr w:type="gramEnd"/>
      <w:r w:rsidRPr="0090126B">
        <w:t>及其评论内容的情感倾向进行分析，来衡量公众对某一事件或公司的态度。在本文的分析中，情感指数使用了SnowNLP情感分析模型得出的情感得分作为代表。通过对这些情感得分与</w:t>
      </w:r>
      <w:r w:rsidRPr="0090126B">
        <w:lastRenderedPageBreak/>
        <w:t>股票收盘价的关系进行定量分析，试图揭示情感波动与股价波动之间的潜在联系。</w:t>
      </w:r>
    </w:p>
    <w:p w14:paraId="2B1AD238" w14:textId="77777777" w:rsidR="0090126B" w:rsidRPr="0090126B" w:rsidRDefault="0090126B" w:rsidP="0090126B">
      <w:pPr>
        <w:rPr>
          <w:rFonts w:hint="eastAsia"/>
          <w:b/>
          <w:bCs/>
        </w:rPr>
      </w:pPr>
      <w:r w:rsidRPr="0090126B">
        <w:rPr>
          <w:b/>
          <w:bCs/>
        </w:rPr>
        <w:t>相关性概述</w:t>
      </w:r>
    </w:p>
    <w:p w14:paraId="3EFF821D" w14:textId="77777777" w:rsidR="0090126B" w:rsidRPr="0090126B" w:rsidRDefault="0090126B" w:rsidP="0090126B">
      <w:pPr>
        <w:rPr>
          <w:rFonts w:hint="eastAsia"/>
        </w:rPr>
      </w:pPr>
      <w:r w:rsidRPr="0090126B">
        <w:t>情感指数是基于文本内容的情感倾向分析而来的，通常反映了社会公众对特定事件或公司的整体情感氛围。在本文的分析中，情感指数通过每日</w:t>
      </w:r>
      <w:proofErr w:type="gramStart"/>
      <w:r w:rsidRPr="0090126B">
        <w:t>微博内容</w:t>
      </w:r>
      <w:proofErr w:type="gramEnd"/>
      <w:r w:rsidRPr="0090126B">
        <w:t>的情感得分来衡量。情感得分的范围为0到1，其中0代表完全负面的情感，1代表完全正面的情感。情感指数的波动往往可以揭示出公众对某一事件的态度变化，这种态度的变化可能会对股票市场产生影响。</w:t>
      </w:r>
    </w:p>
    <w:p w14:paraId="6B2F6F38" w14:textId="77777777" w:rsidR="0090126B" w:rsidRPr="0090126B" w:rsidRDefault="0090126B" w:rsidP="0090126B">
      <w:pPr>
        <w:rPr>
          <w:rFonts w:hint="eastAsia"/>
        </w:rPr>
      </w:pPr>
      <w:r w:rsidRPr="0090126B">
        <w:t>为了量化情感指数与股价波动之间的关系，本文计算了情感指数与股票收盘价之间的相关系数。根据统计学定义，相关系数的取值范围在-1到1之间，正相关系数表示两个变量同向变化，负相关系数表示两个变量反向变化，而接近于0的相关系数则表示两者之间几乎没有线性关系。</w:t>
      </w:r>
    </w:p>
    <w:p w14:paraId="15CAABA3" w14:textId="77777777" w:rsidR="0090126B" w:rsidRPr="0090126B" w:rsidRDefault="0090126B" w:rsidP="0090126B">
      <w:pPr>
        <w:rPr>
          <w:rFonts w:hint="eastAsia"/>
        </w:rPr>
      </w:pPr>
      <w:r w:rsidRPr="0090126B">
        <w:t>通过分析数据，本文发现情感指数与股票收盘价之间的相关系数为 -0.078。这一相关系数表明，情感指数与股价之间存在微弱的负相关关系，即情感指数与股价呈现出反向变化的趋势，但这种趋势非常弱，几乎可以忽略不计。换句话说，公众情感的波动对股价的影响在统计上并不显著。</w:t>
      </w:r>
    </w:p>
    <w:p w14:paraId="1B273C19" w14:textId="77777777" w:rsidR="0090126B" w:rsidRPr="0090126B" w:rsidRDefault="0090126B" w:rsidP="0090126B">
      <w:pPr>
        <w:rPr>
          <w:rFonts w:hint="eastAsia"/>
          <w:b/>
          <w:bCs/>
        </w:rPr>
      </w:pPr>
      <w:r w:rsidRPr="0090126B">
        <w:rPr>
          <w:b/>
          <w:bCs/>
        </w:rPr>
        <w:t>数据解释</w:t>
      </w:r>
    </w:p>
    <w:p w14:paraId="4B39412E" w14:textId="77777777" w:rsidR="0090126B" w:rsidRPr="0090126B" w:rsidRDefault="0090126B" w:rsidP="0090126B">
      <w:pPr>
        <w:rPr>
          <w:rFonts w:hint="eastAsia"/>
        </w:rPr>
      </w:pPr>
      <w:r w:rsidRPr="0090126B">
        <w:t>从相关系数 -0.078 的数值来看，情感指数与股价之间的负相关性非常微弱，这意味着在日常</w:t>
      </w:r>
      <w:proofErr w:type="gramStart"/>
      <w:r w:rsidRPr="0090126B">
        <w:t>的微博情感</w:t>
      </w:r>
      <w:proofErr w:type="gramEnd"/>
      <w:r w:rsidRPr="0090126B">
        <w:t>波动中，情感指数的变化并未对股票市场产生显著的影响。这可能与</w:t>
      </w:r>
      <w:proofErr w:type="gramStart"/>
      <w:r w:rsidRPr="0090126B">
        <w:t>微博上</w:t>
      </w:r>
      <w:proofErr w:type="gramEnd"/>
      <w:r w:rsidRPr="0090126B">
        <w:t>讨论的内容、受众的多样性以及股市参与者的复杂性有关。</w:t>
      </w:r>
    </w:p>
    <w:p w14:paraId="6E866118" w14:textId="77777777" w:rsidR="0090126B" w:rsidRPr="0090126B" w:rsidRDefault="0090126B" w:rsidP="0090126B">
      <w:pPr>
        <w:rPr>
          <w:rFonts w:hint="eastAsia"/>
        </w:rPr>
      </w:pPr>
      <w:r w:rsidRPr="0090126B">
        <w:t>首先，</w:t>
      </w:r>
      <w:proofErr w:type="gramStart"/>
      <w:r w:rsidRPr="0090126B">
        <w:t>微博情感</w:t>
      </w:r>
      <w:proofErr w:type="gramEnd"/>
      <w:r w:rsidRPr="0090126B">
        <w:t>指数主要反映的是公众情感的波动，但股市的波动不仅仅受到情感的影响，还涉及宏观经济环境、公司基本面、政策调整等多重因素。因此，</w:t>
      </w:r>
      <w:proofErr w:type="gramStart"/>
      <w:r w:rsidRPr="0090126B">
        <w:t>虽然微博情感</w:t>
      </w:r>
      <w:proofErr w:type="gramEnd"/>
      <w:r w:rsidRPr="0090126B">
        <w:t>指数可能在短期内反映了公众对某一事件的即时反应，但这些反应未必能够显著影响股价。尤其是在公司发布较为稳定</w:t>
      </w:r>
      <w:proofErr w:type="gramStart"/>
      <w:r w:rsidRPr="0090126B">
        <w:t>的财报或</w:t>
      </w:r>
      <w:proofErr w:type="gramEnd"/>
      <w:r w:rsidRPr="0090126B">
        <w:t>市场环境相对平稳时，</w:t>
      </w:r>
      <w:proofErr w:type="gramStart"/>
      <w:r w:rsidRPr="0090126B">
        <w:t>微博上</w:t>
      </w:r>
      <w:proofErr w:type="gramEnd"/>
      <w:r w:rsidRPr="0090126B">
        <w:t>的情感波动可能无法直接影响股价波动。</w:t>
      </w:r>
    </w:p>
    <w:p w14:paraId="3447B853" w14:textId="77777777" w:rsidR="0090126B" w:rsidRPr="0090126B" w:rsidRDefault="0090126B" w:rsidP="0090126B">
      <w:pPr>
        <w:rPr>
          <w:rFonts w:hint="eastAsia"/>
        </w:rPr>
      </w:pPr>
      <w:r w:rsidRPr="0090126B">
        <w:t>其次，</w:t>
      </w:r>
      <w:proofErr w:type="gramStart"/>
      <w:r w:rsidRPr="0090126B">
        <w:t>微博用户</w:t>
      </w:r>
      <w:proofErr w:type="gramEnd"/>
      <w:r w:rsidRPr="0090126B">
        <w:t>的情感倾向往往更偏向于极端化。例如，当出现重大负面事件时，</w:t>
      </w:r>
      <w:proofErr w:type="gramStart"/>
      <w:r w:rsidRPr="0090126B">
        <w:t>微博上</w:t>
      </w:r>
      <w:proofErr w:type="gramEnd"/>
      <w:r w:rsidRPr="0090126B">
        <w:t>的负面情绪可能会迅速发酵，并导致情感指数迅速下降。然而，这种极端的情感波动未必能够真实反映市场的整体情绪。股市投资者往往更加理性，他们的投资决策可能更多地依赖于公司的基本面分析而</w:t>
      </w:r>
      <w:proofErr w:type="gramStart"/>
      <w:r w:rsidRPr="0090126B">
        <w:t>非微博上</w:t>
      </w:r>
      <w:proofErr w:type="gramEnd"/>
      <w:r w:rsidRPr="0090126B">
        <w:t>的情感反应。因此，情感指数与股价之间的微弱相关性可以理解为社交媒体情感对股价影响的局限性。</w:t>
      </w:r>
    </w:p>
    <w:p w14:paraId="3E77237E" w14:textId="77777777" w:rsidR="0090126B" w:rsidRPr="0090126B" w:rsidRDefault="0090126B" w:rsidP="0090126B">
      <w:pPr>
        <w:rPr>
          <w:rFonts w:hint="eastAsia"/>
          <w:b/>
          <w:bCs/>
        </w:rPr>
      </w:pPr>
      <w:r w:rsidRPr="0090126B">
        <w:rPr>
          <w:b/>
          <w:bCs/>
        </w:rPr>
        <w:t>潜在影响因素</w:t>
      </w:r>
    </w:p>
    <w:p w14:paraId="7B995C5B" w14:textId="680E8399" w:rsidR="0090126B" w:rsidRPr="0090126B" w:rsidRDefault="0090126B" w:rsidP="0090126B">
      <w:pPr>
        <w:rPr>
          <w:rFonts w:hint="eastAsia"/>
        </w:rPr>
      </w:pPr>
      <w:r w:rsidRPr="0090126B">
        <w:t>在探讨情感指数与股价波动之间的关系时，需要考虑以下几方面的潜在影响因素：</w:t>
      </w:r>
    </w:p>
    <w:p w14:paraId="4579091E" w14:textId="77777777" w:rsidR="0090126B" w:rsidRPr="0090126B" w:rsidRDefault="0090126B" w:rsidP="0090126B">
      <w:pPr>
        <w:numPr>
          <w:ilvl w:val="0"/>
          <w:numId w:val="8"/>
        </w:numPr>
        <w:rPr>
          <w:rFonts w:hint="eastAsia"/>
        </w:rPr>
      </w:pPr>
      <w:r w:rsidRPr="0090126B">
        <w:rPr>
          <w:b/>
          <w:bCs/>
        </w:rPr>
        <w:t>信息的传播速度与情感的滞后性</w:t>
      </w:r>
      <w:r w:rsidRPr="0090126B">
        <w:t>：在社交媒体上，信息的传播速度非常快，情感波动也会随之迅速变化。然而，股市的反应可能相对滞后，尤其是在投资者对事件的解读需要一定时间的情况下。例如，</w:t>
      </w:r>
      <w:proofErr w:type="gramStart"/>
      <w:r w:rsidRPr="0090126B">
        <w:t>微博上</w:t>
      </w:r>
      <w:proofErr w:type="gramEnd"/>
      <w:r w:rsidRPr="0090126B">
        <w:t>的负面情感可能在事件发生的初期迅速上升，但股市的反应可能会延迟，等待更为具体的信息或数据发布。</w:t>
      </w:r>
    </w:p>
    <w:p w14:paraId="4F5F99B1" w14:textId="77777777" w:rsidR="0090126B" w:rsidRPr="0090126B" w:rsidRDefault="0090126B" w:rsidP="0090126B">
      <w:pPr>
        <w:numPr>
          <w:ilvl w:val="0"/>
          <w:numId w:val="8"/>
        </w:numPr>
        <w:rPr>
          <w:rFonts w:hint="eastAsia"/>
        </w:rPr>
      </w:pPr>
      <w:r w:rsidRPr="0090126B">
        <w:rPr>
          <w:b/>
          <w:bCs/>
        </w:rPr>
        <w:t>情感极端化现象</w:t>
      </w:r>
      <w:r w:rsidRPr="0090126B">
        <w:t>：正如前文提到的，社交媒体上的情感表达往往更加极端化，尤其是在负面事件发生时。这种极端化的情感表达并未必真实反映市场的整体情绪，因此，情感指数的波动对股价的影响可能被情感表达的偏差所掩盖。</w:t>
      </w:r>
    </w:p>
    <w:p w14:paraId="2197F451" w14:textId="77777777" w:rsidR="0090126B" w:rsidRPr="0090126B" w:rsidRDefault="0090126B" w:rsidP="0090126B">
      <w:pPr>
        <w:numPr>
          <w:ilvl w:val="0"/>
          <w:numId w:val="8"/>
        </w:numPr>
        <w:rPr>
          <w:rFonts w:hint="eastAsia"/>
        </w:rPr>
      </w:pPr>
      <w:r w:rsidRPr="0090126B">
        <w:rPr>
          <w:b/>
          <w:bCs/>
        </w:rPr>
        <w:t>投资者的理性行为</w:t>
      </w:r>
      <w:r w:rsidRPr="0090126B">
        <w:t>：虽然社交媒体的情感波动反映了公众对事件的即时反应，但投资者在做出投资决策时往往更加理性。他们更倾向于基于公司基本面、行业动态以及宏观经济数据进行分析，而不是完全依赖于社交媒体上的情感倾向。因此，尽管情感指数在一定程度上可以反映市场情绪，但它并不是影响股价波动的唯一因素。</w:t>
      </w:r>
    </w:p>
    <w:p w14:paraId="5D84992C" w14:textId="77777777" w:rsidR="0090126B" w:rsidRPr="0090126B" w:rsidRDefault="0090126B" w:rsidP="0090126B">
      <w:pPr>
        <w:numPr>
          <w:ilvl w:val="0"/>
          <w:numId w:val="8"/>
        </w:numPr>
        <w:rPr>
          <w:rFonts w:hint="eastAsia"/>
        </w:rPr>
      </w:pPr>
      <w:r w:rsidRPr="0090126B">
        <w:rPr>
          <w:b/>
          <w:bCs/>
        </w:rPr>
        <w:t>舆论操控与信息不对称</w:t>
      </w:r>
      <w:r w:rsidRPr="0090126B">
        <w:t>：在某些情况下，社交媒体上的情感波动可能受到操控或引导。例如，一些公司或机构可能通过特定的舆论引导来影响公众情绪，进而试图间接影响市场表现。然而，由于股市信息更加公开透明，投资者可以通过多种渠道获</w:t>
      </w:r>
      <w:r w:rsidRPr="0090126B">
        <w:lastRenderedPageBreak/>
        <w:t>取更为可靠的信息，因此社交媒体上的情感波动未必能够直接影响股市表现。</w:t>
      </w:r>
    </w:p>
    <w:p w14:paraId="42F50D58" w14:textId="77777777" w:rsidR="0090126B" w:rsidRPr="0090126B" w:rsidRDefault="0090126B" w:rsidP="0090126B">
      <w:pPr>
        <w:rPr>
          <w:rFonts w:hint="eastAsia"/>
          <w:b/>
          <w:bCs/>
        </w:rPr>
      </w:pPr>
      <w:r w:rsidRPr="0090126B">
        <w:rPr>
          <w:b/>
          <w:bCs/>
        </w:rPr>
        <w:t>结论</w:t>
      </w:r>
    </w:p>
    <w:p w14:paraId="4E0DB313" w14:textId="77777777" w:rsidR="0090126B" w:rsidRPr="0090126B" w:rsidRDefault="0090126B" w:rsidP="0090126B">
      <w:pPr>
        <w:rPr>
          <w:rFonts w:hint="eastAsia"/>
        </w:rPr>
      </w:pPr>
      <w:r w:rsidRPr="0090126B">
        <w:t>综上所述，通过本文的相关性分析，情感指数与股价波动之间的负相关关系非常微弱，几乎可以忽略不计。这</w:t>
      </w:r>
      <w:proofErr w:type="gramStart"/>
      <w:r w:rsidRPr="0090126B">
        <w:t>意味着微博情感</w:t>
      </w:r>
      <w:proofErr w:type="gramEnd"/>
      <w:r w:rsidRPr="0090126B">
        <w:t>指数对股价波动的影响有限，情感波动并不是股价波动的主要驱动因素之一。虽然社交媒体上的情感波动在短期内可能对市场情绪产生一定的影响，但这种影响更多地体现在短期波动上，而</w:t>
      </w:r>
      <w:proofErr w:type="gramStart"/>
      <w:r w:rsidRPr="0090126B">
        <w:t>非长期</w:t>
      </w:r>
      <w:proofErr w:type="gramEnd"/>
      <w:r w:rsidRPr="0090126B">
        <w:t>趋势。</w:t>
      </w:r>
    </w:p>
    <w:p w14:paraId="7E9BAC07" w14:textId="77777777" w:rsidR="0090126B" w:rsidRPr="0090126B" w:rsidRDefault="0090126B" w:rsidP="0090126B">
      <w:pPr>
        <w:rPr>
          <w:rFonts w:hint="eastAsia"/>
        </w:rPr>
      </w:pPr>
      <w:r w:rsidRPr="0090126B">
        <w:t>尽管情感指数与股价之间的相关性较弱，但这并不意味着情感分析在预测股价方面完全无用。在一些特定的情境下，情感指数可能作为股价波动的补充指标，尤其是在公司面临重大负面事件或市场危机时，情感指数的波动可能为市场参与者提供早期信号。</w:t>
      </w:r>
    </w:p>
    <w:p w14:paraId="3523775D" w14:textId="77777777" w:rsidR="0090126B" w:rsidRDefault="0090126B" w:rsidP="0090126B">
      <w:pPr>
        <w:rPr>
          <w:rFonts w:hint="eastAsia"/>
        </w:rPr>
      </w:pPr>
      <w:r w:rsidRPr="0090126B">
        <w:t>在下一节中，本文将进一步探讨分歧指数与股价波动之间的关系，尝试通过更为细致的分析揭示社交媒体舆情的多维</w:t>
      </w:r>
      <w:proofErr w:type="gramStart"/>
      <w:r w:rsidRPr="0090126B">
        <w:t>度因素</w:t>
      </w:r>
      <w:proofErr w:type="gramEnd"/>
      <w:r w:rsidRPr="0090126B">
        <w:t>如何影响市场表现。</w:t>
      </w:r>
    </w:p>
    <w:p w14:paraId="7B6B4F28" w14:textId="77777777" w:rsidR="00A77539" w:rsidRPr="00A77539" w:rsidRDefault="00A77539" w:rsidP="00A77539">
      <w:pPr>
        <w:rPr>
          <w:rFonts w:hint="eastAsia"/>
          <w:b/>
          <w:bCs/>
        </w:rPr>
      </w:pPr>
      <w:r w:rsidRPr="00A77539">
        <w:rPr>
          <w:b/>
          <w:bCs/>
        </w:rPr>
        <w:t>（3）分歧指数与股价波动的相关性探讨</w:t>
      </w:r>
    </w:p>
    <w:p w14:paraId="5EC8BBC6" w14:textId="0FDB8024" w:rsidR="00A77539" w:rsidRPr="00A77539" w:rsidRDefault="00A77539" w:rsidP="00A77539">
      <w:pPr>
        <w:rPr>
          <w:rFonts w:hint="eastAsia"/>
        </w:rPr>
      </w:pPr>
      <w:r w:rsidRPr="00A77539">
        <w:t>在本节中，将</w:t>
      </w:r>
      <w:proofErr w:type="gramStart"/>
      <w:r w:rsidRPr="00A77539">
        <w:t>探讨微博舆情</w:t>
      </w:r>
      <w:proofErr w:type="gramEnd"/>
      <w:r w:rsidRPr="00A77539">
        <w:t>中的分歧指数与股价波动之间的相关性。分歧指数是衡量公众舆论中意见分化程度的一个重要指标，通常反映出在某一事件或话题下，公众情感或观点的多样化程度。分歧指数的增加意味着公众对某一事件的看法趋于不一致，出现更多的争议或不同的观点。在本文的研究中，分歧指数通过</w:t>
      </w:r>
      <w:proofErr w:type="gramStart"/>
      <w:r w:rsidRPr="00A77539">
        <w:t>对微博评论</w:t>
      </w:r>
      <w:proofErr w:type="gramEnd"/>
      <w:r w:rsidRPr="00A77539">
        <w:t>和博文的情感波动进行统计分析得出，重点关注的</w:t>
      </w:r>
      <w:proofErr w:type="gramStart"/>
      <w:r w:rsidRPr="00A77539">
        <w:t>是微博评论</w:t>
      </w:r>
      <w:proofErr w:type="gramEnd"/>
      <w:r w:rsidRPr="00A77539">
        <w:t>中正面与负面情感的占比情况。本文将通过相关性分析，研究这种意见分化是否对股价波动产生了影响。</w:t>
      </w:r>
    </w:p>
    <w:p w14:paraId="55D879B7" w14:textId="77777777" w:rsidR="00A77539" w:rsidRPr="00A77539" w:rsidRDefault="00A77539" w:rsidP="00A77539">
      <w:pPr>
        <w:rPr>
          <w:rFonts w:hint="eastAsia"/>
          <w:b/>
          <w:bCs/>
        </w:rPr>
      </w:pPr>
      <w:r w:rsidRPr="00A77539">
        <w:rPr>
          <w:b/>
          <w:bCs/>
        </w:rPr>
        <w:t>相关性概述</w:t>
      </w:r>
    </w:p>
    <w:p w14:paraId="6CC232B3" w14:textId="77777777" w:rsidR="00A77539" w:rsidRPr="00A77539" w:rsidRDefault="00A77539" w:rsidP="00A77539">
      <w:pPr>
        <w:rPr>
          <w:rFonts w:hint="eastAsia"/>
        </w:rPr>
      </w:pPr>
      <w:r w:rsidRPr="00A77539">
        <w:t>分歧指数反映的是公众舆论的多样化和意见分化。当公众对某一事件或公司持有较为一致的观点时，分歧指数通常较低；而当公众的观点出现明显分化时，分歧指数会明显上升。分歧指数的波动往往可以反映市场的不确定性，因为意见的分化可能表明市场参与者对公司的未来走向存在不同预期，这可能对股价产生影响。</w:t>
      </w:r>
    </w:p>
    <w:p w14:paraId="711FF955" w14:textId="72CFACB5" w:rsidR="00A77539" w:rsidRPr="00A77539" w:rsidRDefault="00A77539" w:rsidP="00A77539">
      <w:pPr>
        <w:rPr>
          <w:rFonts w:hint="eastAsia"/>
        </w:rPr>
      </w:pPr>
      <w:r w:rsidRPr="00A77539">
        <w:t>在本文的研究中，</w:t>
      </w:r>
      <w:proofErr w:type="gramStart"/>
      <w:r w:rsidRPr="00A77539">
        <w:t>使用微博评论</w:t>
      </w:r>
      <w:proofErr w:type="gramEnd"/>
      <w:r w:rsidRPr="00A77539">
        <w:t>中的情感得分来构建分歧指数，通过统计正面与负面评论的比例来衡量舆情的分化程度。当评论中正面与负面的评论接近均衡时，分歧指数较高；而当评论情感倾向明显偏向某一极端（例如，大部分评论为正面或负面）时，分歧指数则较低。通过计算分歧指数与股价波动之间的相关系数，本文试图揭示意见分化程度是否会对股市表现产生显著影响。</w:t>
      </w:r>
    </w:p>
    <w:p w14:paraId="72AD18E7" w14:textId="77777777" w:rsidR="00A77539" w:rsidRPr="00A77539" w:rsidRDefault="00A77539" w:rsidP="00A77539">
      <w:pPr>
        <w:rPr>
          <w:rFonts w:hint="eastAsia"/>
          <w:b/>
          <w:bCs/>
        </w:rPr>
      </w:pPr>
      <w:r w:rsidRPr="00A77539">
        <w:rPr>
          <w:b/>
          <w:bCs/>
        </w:rPr>
        <w:t>数据分析与解释</w:t>
      </w:r>
    </w:p>
    <w:p w14:paraId="75A14CD4" w14:textId="77777777" w:rsidR="00A77539" w:rsidRPr="00A77539" w:rsidRDefault="00A77539" w:rsidP="00A77539">
      <w:pPr>
        <w:rPr>
          <w:rFonts w:hint="eastAsia"/>
        </w:rPr>
      </w:pPr>
      <w:r w:rsidRPr="00A77539">
        <w:t>在本研究中，分歧指数与股价波动之间的相关性分析结果表明，两者之间的相关性较为复杂且不明显。与热度指数和情感指数相比，分歧指数与股价之间的相关性表现出更多的不确定性。分歧指数的波动与股价波动之间并未呈现出显著的线性关系，相关系数接近于零。这表明，舆情中的意见分化程度并未直接影响到股市的短期表现。</w:t>
      </w:r>
    </w:p>
    <w:p w14:paraId="480D450B" w14:textId="77777777" w:rsidR="00A77539" w:rsidRPr="00A77539" w:rsidRDefault="00A77539" w:rsidP="00A77539">
      <w:pPr>
        <w:rPr>
          <w:rFonts w:hint="eastAsia"/>
        </w:rPr>
      </w:pPr>
      <w:r w:rsidRPr="00A77539">
        <w:t>这种现象的出现可能源于多个因素的共同作用。首先，分歧指数反映了公众舆论的多样性，但这种多样性未必会直接传导到市场行为中。投资者在做出决策时，往往更加依赖于数据、</w:t>
      </w:r>
      <w:proofErr w:type="gramStart"/>
      <w:r w:rsidRPr="00A77539">
        <w:t>公司财报以及</w:t>
      </w:r>
      <w:proofErr w:type="gramEnd"/>
      <w:r w:rsidRPr="00A77539">
        <w:t>行业趋势，而非社交媒体上舆论的分化情况。因此，</w:t>
      </w:r>
      <w:proofErr w:type="gramStart"/>
      <w:r w:rsidRPr="00A77539">
        <w:t>即使微博评论</w:t>
      </w:r>
      <w:proofErr w:type="gramEnd"/>
      <w:r w:rsidRPr="00A77539">
        <w:t>中存在明显的意见分化，这种分化对投资者决策的影响可能相对有限。</w:t>
      </w:r>
    </w:p>
    <w:p w14:paraId="401EA3B8" w14:textId="77777777" w:rsidR="00A77539" w:rsidRPr="00A77539" w:rsidRDefault="00A77539" w:rsidP="00A77539">
      <w:pPr>
        <w:rPr>
          <w:rFonts w:hint="eastAsia"/>
        </w:rPr>
      </w:pPr>
      <w:r w:rsidRPr="00A77539">
        <w:t>其次，分歧指数与股价波动之间的关系可能存在一定的滞后性。在许多情况下，舆情中的意见分化往往出现在事件的初期，随着时间的推移，市场可能逐渐消化这些意见分化带来的不确定性，进而使得分歧指数的影响被淡化。与此同时，市场对公司的预期调整可能并非即时反映在股价上，尤其是在投资者对事件的解读需要较长时间时，这种时间差也可能削弱分歧指数对股价波动的影响。</w:t>
      </w:r>
    </w:p>
    <w:p w14:paraId="727B92D2" w14:textId="77777777" w:rsidR="00A77539" w:rsidRPr="00A77539" w:rsidRDefault="00A77539" w:rsidP="00A77539">
      <w:pPr>
        <w:rPr>
          <w:rFonts w:hint="eastAsia"/>
          <w:b/>
          <w:bCs/>
        </w:rPr>
      </w:pPr>
      <w:r w:rsidRPr="00A77539">
        <w:rPr>
          <w:b/>
          <w:bCs/>
        </w:rPr>
        <w:t>潜在影响因素</w:t>
      </w:r>
    </w:p>
    <w:p w14:paraId="09BC7F59" w14:textId="77777777" w:rsidR="00A77539" w:rsidRPr="00A77539" w:rsidRDefault="00A77539" w:rsidP="00A77539">
      <w:pPr>
        <w:rPr>
          <w:rFonts w:hint="eastAsia"/>
        </w:rPr>
      </w:pPr>
      <w:r w:rsidRPr="00A77539">
        <w:t>虽然分歧指数与股价波动之间的相关性较弱，但这并不意味着分歧指数在市场分析中毫无作</w:t>
      </w:r>
      <w:r w:rsidRPr="00A77539">
        <w:lastRenderedPageBreak/>
        <w:t>用。实际上，在某些特殊情境下，分歧指数可能对市场表现产生一定的预示作用，尤其是在以下几种情况下：</w:t>
      </w:r>
    </w:p>
    <w:p w14:paraId="1F6E32F4" w14:textId="77777777" w:rsidR="00A77539" w:rsidRPr="00A77539" w:rsidRDefault="00A77539" w:rsidP="00A77539">
      <w:pPr>
        <w:numPr>
          <w:ilvl w:val="0"/>
          <w:numId w:val="9"/>
        </w:numPr>
        <w:rPr>
          <w:rFonts w:hint="eastAsia"/>
        </w:rPr>
      </w:pPr>
      <w:r w:rsidRPr="00A77539">
        <w:rPr>
          <w:b/>
          <w:bCs/>
        </w:rPr>
        <w:t>市场不确定性增加</w:t>
      </w:r>
      <w:r w:rsidRPr="00A77539">
        <w:t>：当市场出现较大的不确定性时，分歧指数的波动可能成为市场恐慌情绪的一个反映。例如，在经济危机、重大政策变动或</w:t>
      </w:r>
      <w:proofErr w:type="gramStart"/>
      <w:r w:rsidRPr="00A77539">
        <w:t>公司财报不如</w:t>
      </w:r>
      <w:proofErr w:type="gramEnd"/>
      <w:r w:rsidRPr="00A77539">
        <w:t>预期时，舆论中的意见分化可能加剧，导致市场投资者对未来走势产生分歧。此时，分歧指数的上升可能预示着市场的不确定性增加，进而引发股价的波动。</w:t>
      </w:r>
    </w:p>
    <w:p w14:paraId="61A58844" w14:textId="77777777" w:rsidR="00A77539" w:rsidRPr="00A77539" w:rsidRDefault="00A77539" w:rsidP="00A77539">
      <w:pPr>
        <w:numPr>
          <w:ilvl w:val="0"/>
          <w:numId w:val="9"/>
        </w:numPr>
        <w:rPr>
          <w:rFonts w:hint="eastAsia"/>
        </w:rPr>
      </w:pPr>
      <w:r w:rsidRPr="00A77539">
        <w:rPr>
          <w:b/>
          <w:bCs/>
        </w:rPr>
        <w:t>公众认知与市场预期的错位</w:t>
      </w:r>
      <w:r w:rsidRPr="00A77539">
        <w:t>：分歧指数的上升还可能反映出公众认知与市场预期之间的错位。当公司发布的消息未能与公众的期望相符时，舆论中的分歧往往会加剧。例如，公司宣布的新战略或财务数据可能引发公众的不同解读，导致舆情中的正负面情绪并存。此时，分歧指数的上升可能表明市场对公司未来的不确定性增加，进而影响股价波动。</w:t>
      </w:r>
    </w:p>
    <w:p w14:paraId="26697970" w14:textId="77777777" w:rsidR="00A77539" w:rsidRPr="00A77539" w:rsidRDefault="00A77539" w:rsidP="00A77539">
      <w:pPr>
        <w:numPr>
          <w:ilvl w:val="0"/>
          <w:numId w:val="9"/>
        </w:numPr>
        <w:rPr>
          <w:rFonts w:hint="eastAsia"/>
        </w:rPr>
      </w:pPr>
      <w:r w:rsidRPr="00A77539">
        <w:rPr>
          <w:b/>
          <w:bCs/>
        </w:rPr>
        <w:t>负面舆情的扩散与情感极化</w:t>
      </w:r>
      <w:r w:rsidRPr="00A77539">
        <w:t>：在某些情况下，分歧指数的上升可能伴随着负面舆情的扩散。尤其是在重大负面事件发生时，公众的情感反应往往更加极端化，舆情中的分化也更加明显。这种情感极化现象往往伴随着情感上的分歧，使得分歧指数上升。此时，分歧指数的波动可能对市场表现产生一定的负面影响。</w:t>
      </w:r>
    </w:p>
    <w:p w14:paraId="37648445" w14:textId="77777777" w:rsidR="00A77539" w:rsidRPr="00A77539" w:rsidRDefault="00A77539" w:rsidP="00A77539">
      <w:pPr>
        <w:numPr>
          <w:ilvl w:val="0"/>
          <w:numId w:val="9"/>
        </w:numPr>
        <w:rPr>
          <w:rFonts w:hint="eastAsia"/>
        </w:rPr>
      </w:pPr>
      <w:r w:rsidRPr="00A77539">
        <w:rPr>
          <w:b/>
          <w:bCs/>
        </w:rPr>
        <w:t>市场对重大事件的敏感性</w:t>
      </w:r>
      <w:r w:rsidRPr="00A77539">
        <w:t>：分歧指数的波动在某些重大事件发生时，可能作为市场敏感性的一个指标。当公众对某一事件的看法出现分化时，市场可能变得更加谨慎，投资者的决策也可能更加保守。此时，分歧指数的上升可能成为市场调整的前兆，尤其是在公司面临重大挑战或不确定因素增加时。</w:t>
      </w:r>
    </w:p>
    <w:p w14:paraId="263328F4" w14:textId="77777777" w:rsidR="00A77539" w:rsidRPr="00A77539" w:rsidRDefault="00A77539" w:rsidP="00A77539">
      <w:pPr>
        <w:rPr>
          <w:rFonts w:hint="eastAsia"/>
          <w:b/>
          <w:bCs/>
        </w:rPr>
      </w:pPr>
      <w:r w:rsidRPr="00A77539">
        <w:rPr>
          <w:b/>
          <w:bCs/>
        </w:rPr>
        <w:t>结论</w:t>
      </w:r>
    </w:p>
    <w:p w14:paraId="13B6E2F9" w14:textId="77777777" w:rsidR="00A77539" w:rsidRPr="00A77539" w:rsidRDefault="00A77539" w:rsidP="00A77539">
      <w:pPr>
        <w:rPr>
          <w:rFonts w:hint="eastAsia"/>
        </w:rPr>
      </w:pPr>
      <w:r w:rsidRPr="00A77539">
        <w:t>通过本文的相关性分析，分歧指数与股价波动之间的相关性较弱，且未呈现出显著的线性关系。然而，分歧指数作为舆情分析中的一个重要维度，仍然在某些特定情境下具有一定的参考价值。特别是在市场不确定性增加或重大事件发生时，分歧指数的波动可能为投资者提供一定的市场预警信号。</w:t>
      </w:r>
    </w:p>
    <w:p w14:paraId="6A2E2520" w14:textId="77777777" w:rsidR="00A77539" w:rsidRDefault="00A77539" w:rsidP="00A77539">
      <w:pPr>
        <w:rPr>
          <w:rFonts w:hint="eastAsia"/>
        </w:rPr>
      </w:pPr>
      <w:r w:rsidRPr="00A77539">
        <w:t>尽管分歧指数与股价波动之间的直接相关性较弱，但这并不意味着其在市场分析中毫无意义。相反，分歧指数可以作为一种补充指标，与其他舆情指标（如情感指数和热度指数）结合使用，从而更全面地反映市场情绪的变化。在下一节中，本文将进一步探讨线性回归模型如何揭示网络舆情对股价的影响，以期通过更为精细的分析方法，揭示舆情中的多维因素对市场表现的复杂影响。</w:t>
      </w:r>
    </w:p>
    <w:p w14:paraId="101D4058" w14:textId="77777777" w:rsidR="00A645C7" w:rsidRPr="00A645C7" w:rsidRDefault="00A645C7" w:rsidP="00A645C7">
      <w:pPr>
        <w:rPr>
          <w:rFonts w:hint="eastAsia"/>
          <w:b/>
          <w:bCs/>
        </w:rPr>
      </w:pPr>
      <w:r w:rsidRPr="00A645C7">
        <w:rPr>
          <w:b/>
          <w:bCs/>
        </w:rPr>
        <w:t>（4）线性回归分析：网络舆情对股价的影响</w:t>
      </w:r>
    </w:p>
    <w:p w14:paraId="4D3A2385" w14:textId="77777777" w:rsidR="00A645C7" w:rsidRPr="00A645C7" w:rsidRDefault="00A645C7" w:rsidP="00A645C7">
      <w:pPr>
        <w:rPr>
          <w:rFonts w:hint="eastAsia"/>
        </w:rPr>
      </w:pPr>
      <w:r w:rsidRPr="00A645C7">
        <w:t>线性回归模型是统计学中常用的一种方法，用于探索因变量与自变量之间的线性关系。在本研究中，本文应用线性回归分析，尝试揭示网络舆情对股价的影响。通过将发</w:t>
      </w:r>
      <w:proofErr w:type="gramStart"/>
      <w:r w:rsidRPr="00A645C7">
        <w:t>帖数量</w:t>
      </w:r>
      <w:proofErr w:type="gramEnd"/>
      <w:r w:rsidRPr="00A645C7">
        <w:t>和情感得分作为自变量，股价作为因变量，构建线性回归模型，来探讨这两个舆情指标在何种程度上能够解释股价波动的变化。</w:t>
      </w:r>
    </w:p>
    <w:p w14:paraId="4A717DF5" w14:textId="77777777" w:rsidR="00A645C7" w:rsidRPr="00A645C7" w:rsidRDefault="00A645C7" w:rsidP="00A645C7">
      <w:pPr>
        <w:rPr>
          <w:rFonts w:hint="eastAsia"/>
          <w:b/>
          <w:bCs/>
        </w:rPr>
      </w:pPr>
      <w:r w:rsidRPr="00A645C7">
        <w:rPr>
          <w:b/>
          <w:bCs/>
        </w:rPr>
        <w:t>线性回归模型概述</w:t>
      </w:r>
    </w:p>
    <w:p w14:paraId="64A15802" w14:textId="77777777" w:rsidR="00812E9E" w:rsidRDefault="00A645C7" w:rsidP="00A645C7">
      <w:pPr>
        <w:rPr>
          <w:rFonts w:hint="eastAsia"/>
        </w:rPr>
      </w:pPr>
      <w:r w:rsidRPr="00A645C7">
        <w:t>线性回归分析的核心思想是通过构建一个线性方程来描述自变量和因变量之间的关系，即：</w:t>
      </w:r>
    </w:p>
    <w:p w14:paraId="2BBA8C45" w14:textId="7C0F4A1F" w:rsidR="00812E9E" w:rsidRDefault="00006DB6" w:rsidP="00A645C7">
      <w:pPr>
        <w:rPr>
          <w:rFonts w:hint="eastAsia"/>
        </w:rPr>
      </w:pPr>
      <m:oMathPara>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+ϵ</m:t>
          </m:r>
        </m:oMath>
      </m:oMathPara>
    </w:p>
    <w:p w14:paraId="7EF9F545" w14:textId="318DFF95" w:rsidR="00A645C7" w:rsidRPr="00A645C7" w:rsidRDefault="00A645C7" w:rsidP="00A645C7">
      <w:pPr>
        <w:rPr>
          <w:rFonts w:hint="eastAsia"/>
        </w:rPr>
      </w:pPr>
      <w:r w:rsidRPr="00A645C7">
        <w:t>其中，y为因变量，代表股价；x为自变量，代表不同的舆情指标（如发帖数量、情感得分等）；β0为截距，表示在自变量为零时股价的预期值；β为回归系数，表示每个自变量对因变量的影响程度；</w:t>
      </w:r>
      <w:r w:rsidRPr="00A645C7">
        <w:rPr>
          <w:rFonts w:ascii="Cambria" w:hAnsi="Cambria" w:cs="Cambria"/>
        </w:rPr>
        <w:t>ϵ</w:t>
      </w:r>
      <w:r w:rsidRPr="00A645C7">
        <w:t>为误差项，表示模型中未能解释的随机波动。</w:t>
      </w:r>
    </w:p>
    <w:p w14:paraId="56434D07" w14:textId="77777777" w:rsidR="00A645C7" w:rsidRPr="00A645C7" w:rsidRDefault="00A645C7" w:rsidP="00A645C7">
      <w:pPr>
        <w:rPr>
          <w:rFonts w:hint="eastAsia"/>
        </w:rPr>
      </w:pPr>
      <w:r w:rsidRPr="00A645C7">
        <w:t>在本研究中，线性回归模型中的自变量包括了发</w:t>
      </w:r>
      <w:proofErr w:type="gramStart"/>
      <w:r w:rsidRPr="00A645C7">
        <w:t>帖数量</w:t>
      </w:r>
      <w:proofErr w:type="gramEnd"/>
      <w:r w:rsidRPr="00A645C7">
        <w:t>和情感得分两个主要指标，因变量则为股票的收盘价。通过对数据的回归分析，可以揭示这两个舆情指标对股价的影响强度和方向。</w:t>
      </w:r>
    </w:p>
    <w:p w14:paraId="6EEEF436" w14:textId="77777777" w:rsidR="00A645C7" w:rsidRPr="00A645C7" w:rsidRDefault="00A645C7" w:rsidP="00A645C7">
      <w:pPr>
        <w:rPr>
          <w:rFonts w:hint="eastAsia"/>
          <w:b/>
          <w:bCs/>
        </w:rPr>
      </w:pPr>
      <w:r w:rsidRPr="00A645C7">
        <w:rPr>
          <w:b/>
          <w:bCs/>
        </w:rPr>
        <w:t>数据分析与模型结果</w:t>
      </w:r>
    </w:p>
    <w:p w14:paraId="601BA052" w14:textId="77777777" w:rsidR="00A645C7" w:rsidRPr="00A645C7" w:rsidRDefault="00A645C7" w:rsidP="00A645C7">
      <w:pPr>
        <w:rPr>
          <w:rFonts w:hint="eastAsia"/>
        </w:rPr>
      </w:pPr>
      <w:r w:rsidRPr="00A645C7">
        <w:lastRenderedPageBreak/>
        <w:t>根据回归分析的结果，发</w:t>
      </w:r>
      <w:proofErr w:type="gramStart"/>
      <w:r w:rsidRPr="00A645C7">
        <w:t>帖数量</w:t>
      </w:r>
      <w:proofErr w:type="gramEnd"/>
      <w:r w:rsidRPr="00A645C7">
        <w:t>与情感得分对股价的影响表现出如下特征：</w:t>
      </w:r>
    </w:p>
    <w:p w14:paraId="1EE2486D" w14:textId="77777777" w:rsidR="00A645C7" w:rsidRPr="00A645C7" w:rsidRDefault="00A645C7" w:rsidP="00A645C7">
      <w:pPr>
        <w:numPr>
          <w:ilvl w:val="0"/>
          <w:numId w:val="10"/>
        </w:numPr>
        <w:rPr>
          <w:rFonts w:hint="eastAsia"/>
        </w:rPr>
      </w:pPr>
      <w:r w:rsidRPr="00A645C7">
        <w:rPr>
          <w:b/>
          <w:bCs/>
        </w:rPr>
        <w:t>发</w:t>
      </w:r>
      <w:proofErr w:type="gramStart"/>
      <w:r w:rsidRPr="00A645C7">
        <w:rPr>
          <w:b/>
          <w:bCs/>
        </w:rPr>
        <w:t>帖数量</w:t>
      </w:r>
      <w:proofErr w:type="gramEnd"/>
      <w:r w:rsidRPr="00A645C7">
        <w:rPr>
          <w:b/>
          <w:bCs/>
        </w:rPr>
        <w:t>的回归系数为 -0.0433</w:t>
      </w:r>
      <w:r w:rsidRPr="00A645C7">
        <w:t xml:space="preserve">：这一回归系数表明，每增加一个单位的发帖数量，股价将下降 0.0433 </w:t>
      </w:r>
      <w:proofErr w:type="gramStart"/>
      <w:r w:rsidRPr="00A645C7">
        <w:t>个</w:t>
      </w:r>
      <w:proofErr w:type="gramEnd"/>
      <w:r w:rsidRPr="00A645C7">
        <w:t>单位。这意味着在舆情热度较高的情况下，股价有一定程度的下行压力。结合前面的相关性分析结果，这种负向关系与舆情中的负面消息或危机事件导致的市场悲观情绪有关。在某些情况下，发</w:t>
      </w:r>
      <w:proofErr w:type="gramStart"/>
      <w:r w:rsidRPr="00A645C7">
        <w:t>帖数量</w:t>
      </w:r>
      <w:proofErr w:type="gramEnd"/>
      <w:r w:rsidRPr="00A645C7">
        <w:t>的增加可能是由于大量的负面讨论或争议性话题，进而导致市场对公司的预期变得更加谨慎或悲观，最终反映在股价的下跌上。</w:t>
      </w:r>
    </w:p>
    <w:p w14:paraId="6A0140E2" w14:textId="77777777" w:rsidR="00A645C7" w:rsidRPr="00A645C7" w:rsidRDefault="00A645C7" w:rsidP="00A645C7">
      <w:pPr>
        <w:numPr>
          <w:ilvl w:val="0"/>
          <w:numId w:val="10"/>
        </w:numPr>
        <w:rPr>
          <w:rFonts w:hint="eastAsia"/>
        </w:rPr>
      </w:pPr>
      <w:r w:rsidRPr="00A645C7">
        <w:rPr>
          <w:b/>
          <w:bCs/>
        </w:rPr>
        <w:t>情感得分的回归系数为 -22.3767</w:t>
      </w:r>
      <w:r w:rsidRPr="00A645C7">
        <w:t>：这一系数数值较大，表明情感得分对股价的影响更为显著。情感得分的负向回归系数意味着，随着情感得分的增加（</w:t>
      </w:r>
      <w:proofErr w:type="gramStart"/>
      <w:r w:rsidRPr="00A645C7">
        <w:t>即微博</w:t>
      </w:r>
      <w:proofErr w:type="gramEnd"/>
      <w:r w:rsidRPr="00A645C7">
        <w:t>情感倾向更为正面），股价却表现出下跌的趋势。这个结果看似违背直觉，但实际上可以通过以下几点解释：</w:t>
      </w:r>
    </w:p>
    <w:p w14:paraId="4D22FC49" w14:textId="77777777" w:rsidR="00A645C7" w:rsidRPr="00A645C7" w:rsidRDefault="00A645C7" w:rsidP="00A645C7">
      <w:pPr>
        <w:numPr>
          <w:ilvl w:val="1"/>
          <w:numId w:val="10"/>
        </w:numPr>
        <w:rPr>
          <w:rFonts w:hint="eastAsia"/>
        </w:rPr>
      </w:pPr>
      <w:r w:rsidRPr="00A645C7">
        <w:rPr>
          <w:b/>
          <w:bCs/>
        </w:rPr>
        <w:t>过度正面情感与市场过热</w:t>
      </w:r>
      <w:r w:rsidRPr="00A645C7">
        <w:t>：当社交媒体上对公司或事件的情感倾向过于正面时，可能预示着市场存在过热现象。过度的乐观情绪有时可能导致投资者高位套现，从而压低股价。</w:t>
      </w:r>
    </w:p>
    <w:p w14:paraId="523562B9" w14:textId="77777777" w:rsidR="00A645C7" w:rsidRPr="00A645C7" w:rsidRDefault="00A645C7" w:rsidP="00A645C7">
      <w:pPr>
        <w:numPr>
          <w:ilvl w:val="1"/>
          <w:numId w:val="10"/>
        </w:numPr>
        <w:rPr>
          <w:rFonts w:hint="eastAsia"/>
        </w:rPr>
      </w:pPr>
      <w:r w:rsidRPr="00A645C7">
        <w:rPr>
          <w:b/>
          <w:bCs/>
        </w:rPr>
        <w:t>市场的反应滞后性</w:t>
      </w:r>
      <w:r w:rsidRPr="00A645C7">
        <w:t>：正面的舆情情感可能需要更长的时间才能传导到市场上，股价的反应并不总是即时的。相反，当舆情情感得分较高时，市场可能已经消化了这些信息，转而关注新的风险或不确定性，进而导致股价下跌。</w:t>
      </w:r>
    </w:p>
    <w:p w14:paraId="651923C1" w14:textId="77777777" w:rsidR="00A645C7" w:rsidRPr="00A645C7" w:rsidRDefault="00A645C7" w:rsidP="00A645C7">
      <w:pPr>
        <w:numPr>
          <w:ilvl w:val="0"/>
          <w:numId w:val="10"/>
        </w:numPr>
        <w:rPr>
          <w:rFonts w:hint="eastAsia"/>
        </w:rPr>
      </w:pPr>
      <w:r w:rsidRPr="00A645C7">
        <w:rPr>
          <w:b/>
          <w:bCs/>
        </w:rPr>
        <w:t>模型的截距为 58.2915</w:t>
      </w:r>
      <w:r w:rsidRPr="00A645C7">
        <w:t>：截距表示在发</w:t>
      </w:r>
      <w:proofErr w:type="gramStart"/>
      <w:r w:rsidRPr="00A645C7">
        <w:t>帖数量</w:t>
      </w:r>
      <w:proofErr w:type="gramEnd"/>
      <w:r w:rsidRPr="00A645C7">
        <w:t>和情感得分都为零的情况下，股价的基础水平。这表明在没有舆情因素干扰时，股价大致维持在 58.29 的水平，这可能反映了市场对公司的基本面或宏观经济环境的预期。</w:t>
      </w:r>
    </w:p>
    <w:p w14:paraId="107D8712" w14:textId="77777777" w:rsidR="00A645C7" w:rsidRPr="00A645C7" w:rsidRDefault="00A645C7" w:rsidP="00A645C7">
      <w:pPr>
        <w:rPr>
          <w:rFonts w:hint="eastAsia"/>
          <w:b/>
          <w:bCs/>
        </w:rPr>
      </w:pPr>
      <w:r w:rsidRPr="00A645C7">
        <w:rPr>
          <w:b/>
          <w:bCs/>
        </w:rPr>
        <w:t>模型拟合与解释</w:t>
      </w:r>
    </w:p>
    <w:p w14:paraId="3AB37CDB" w14:textId="77777777" w:rsidR="00A645C7" w:rsidRPr="00A645C7" w:rsidRDefault="00A645C7" w:rsidP="00A645C7">
      <w:pPr>
        <w:rPr>
          <w:rFonts w:hint="eastAsia"/>
        </w:rPr>
      </w:pPr>
      <w:r w:rsidRPr="00A645C7">
        <w:t>通过线性回归模型的拟合结果，本研究得出的模型评分 R2R^2R2 为 0.3324。这一评分表明，该模型可以解释大约 33.24% 的股价波动。尽管模型的解释力不算很高，但这也在预期之中，因为股价波动受到多种复杂因素的影响，舆情指标仅仅是其中的一部分。尽管如此，33.24% 的解释</w:t>
      </w:r>
      <w:proofErr w:type="gramStart"/>
      <w:r w:rsidRPr="00A645C7">
        <w:t>力表明</w:t>
      </w:r>
      <w:proofErr w:type="gramEnd"/>
      <w:r w:rsidRPr="00A645C7">
        <w:t>舆情对股价的影响是显著且不可忽视的。</w:t>
      </w:r>
    </w:p>
    <w:p w14:paraId="12C9A3B2" w14:textId="77777777" w:rsidR="00A645C7" w:rsidRPr="00A645C7" w:rsidRDefault="00A645C7" w:rsidP="00A645C7">
      <w:pPr>
        <w:rPr>
          <w:rFonts w:hint="eastAsia"/>
        </w:rPr>
      </w:pPr>
      <w:r w:rsidRPr="00A645C7">
        <w:t>此外，均方误差（MSE）为 104.33，这一指标衡量了模型预测值与实际值之间的差距。较高的 MSE 表明模型在某些数据点上存在较大的误差，这可能是因为舆情与股价之间的关系并非单纯的线性关系。市场中存在着大量其他因素，如宏观经济政策、国际环境、公司财务状况等，这些因素未被纳入模型中，可能导致模型的拟合效果不够理想。</w:t>
      </w:r>
    </w:p>
    <w:p w14:paraId="5C9997BD" w14:textId="77777777" w:rsidR="00A645C7" w:rsidRPr="00A645C7" w:rsidRDefault="00A645C7" w:rsidP="00A645C7">
      <w:pPr>
        <w:rPr>
          <w:rFonts w:hint="eastAsia"/>
          <w:b/>
          <w:bCs/>
        </w:rPr>
      </w:pPr>
      <w:r w:rsidRPr="00A645C7">
        <w:rPr>
          <w:b/>
          <w:bCs/>
        </w:rPr>
        <w:t>线性回归模型的局限性</w:t>
      </w:r>
    </w:p>
    <w:p w14:paraId="0B5F10B8" w14:textId="77777777" w:rsidR="00A645C7" w:rsidRPr="00A645C7" w:rsidRDefault="00A645C7" w:rsidP="00A645C7">
      <w:pPr>
        <w:rPr>
          <w:rFonts w:hint="eastAsia"/>
        </w:rPr>
      </w:pPr>
      <w:r w:rsidRPr="00A645C7">
        <w:t>尽管线性回归分析在揭示网络舆情与股价波动之间的关系上提供了一定的洞见，但其局限性也不容忽视。主要表现在以下几个方面：</w:t>
      </w:r>
    </w:p>
    <w:p w14:paraId="59111B43" w14:textId="77777777" w:rsidR="00A645C7" w:rsidRPr="00A645C7" w:rsidRDefault="00A645C7" w:rsidP="00A645C7">
      <w:pPr>
        <w:numPr>
          <w:ilvl w:val="0"/>
          <w:numId w:val="11"/>
        </w:numPr>
        <w:rPr>
          <w:rFonts w:hint="eastAsia"/>
        </w:rPr>
      </w:pPr>
      <w:r w:rsidRPr="00A645C7">
        <w:rPr>
          <w:b/>
          <w:bCs/>
        </w:rPr>
        <w:t>忽略了非线性关系</w:t>
      </w:r>
      <w:r w:rsidRPr="00A645C7">
        <w:t>：线性回归模型假设自变量与因变量之间的关系是线性的。然而，在实际市场中，舆情与股价之间的关系可能更加复杂，甚至呈现出非线性的特征。例如，在某些情况下，舆情的变化对股价的影响可能存在阈值效应，只有当舆情达到一定强度时，股价才会出现明显的波动。</w:t>
      </w:r>
    </w:p>
    <w:p w14:paraId="004FD0EE" w14:textId="77777777" w:rsidR="00A645C7" w:rsidRPr="00A645C7" w:rsidRDefault="00A645C7" w:rsidP="00A645C7">
      <w:pPr>
        <w:numPr>
          <w:ilvl w:val="0"/>
          <w:numId w:val="11"/>
        </w:numPr>
        <w:rPr>
          <w:rFonts w:hint="eastAsia"/>
        </w:rPr>
      </w:pPr>
      <w:r w:rsidRPr="00A645C7">
        <w:rPr>
          <w:b/>
          <w:bCs/>
        </w:rPr>
        <w:t>未考虑时间序列效应</w:t>
      </w:r>
      <w:r w:rsidRPr="00A645C7">
        <w:t>：股价数据通常是时间序列数据，其变化往往具有时间上的依赖性。线性回归模型未能考虑这种时间序列效应，可能导致模型对短期内股价波动的预测效果不佳。例如，舆情的影响可能在一段时间后才会传导到股市上，而不是即时反映在股价上。</w:t>
      </w:r>
    </w:p>
    <w:p w14:paraId="110EEA0B" w14:textId="77777777" w:rsidR="00A645C7" w:rsidRPr="00A645C7" w:rsidRDefault="00A645C7" w:rsidP="00A645C7">
      <w:pPr>
        <w:numPr>
          <w:ilvl w:val="0"/>
          <w:numId w:val="11"/>
        </w:numPr>
        <w:rPr>
          <w:rFonts w:hint="eastAsia"/>
        </w:rPr>
      </w:pPr>
      <w:r w:rsidRPr="00A645C7">
        <w:rPr>
          <w:b/>
          <w:bCs/>
        </w:rPr>
        <w:t>外部变量的缺失</w:t>
      </w:r>
      <w:r w:rsidRPr="00A645C7">
        <w:t>：股价的波动受到多种外部因素的影响，如宏观经济政策、行业发展趋势、公司财务状况等。线性回归模型仅考虑了舆情因素，而忽略了这些外部变量，可能导致模型的解释力不足。此外，社交媒体上的舆情内容本身也受到多种外部因素的影响，因此需要进一步考虑这些变量的互动效应。</w:t>
      </w:r>
    </w:p>
    <w:p w14:paraId="04356897" w14:textId="77777777" w:rsidR="00A645C7" w:rsidRPr="00A645C7" w:rsidRDefault="00A645C7" w:rsidP="00A645C7">
      <w:pPr>
        <w:rPr>
          <w:rFonts w:hint="eastAsia"/>
          <w:b/>
          <w:bCs/>
        </w:rPr>
      </w:pPr>
      <w:r w:rsidRPr="00A645C7">
        <w:rPr>
          <w:b/>
          <w:bCs/>
        </w:rPr>
        <w:lastRenderedPageBreak/>
        <w:t>结论</w:t>
      </w:r>
    </w:p>
    <w:p w14:paraId="0FFA1A5E" w14:textId="77777777" w:rsidR="00A645C7" w:rsidRPr="00A645C7" w:rsidRDefault="00A645C7" w:rsidP="00A645C7">
      <w:pPr>
        <w:rPr>
          <w:rFonts w:hint="eastAsia"/>
        </w:rPr>
      </w:pPr>
      <w:r w:rsidRPr="00A645C7">
        <w:t>综上所述，通过线性回归分析，本文发现网络舆情中的发</w:t>
      </w:r>
      <w:proofErr w:type="gramStart"/>
      <w:r w:rsidRPr="00A645C7">
        <w:t>帖数量</w:t>
      </w:r>
      <w:proofErr w:type="gramEnd"/>
      <w:r w:rsidRPr="00A645C7">
        <w:t>与情感得分对股价波动具有显著的影响。发</w:t>
      </w:r>
      <w:proofErr w:type="gramStart"/>
      <w:r w:rsidRPr="00A645C7">
        <w:t>帖数量</w:t>
      </w:r>
      <w:proofErr w:type="gramEnd"/>
      <w:r w:rsidRPr="00A645C7">
        <w:t>与股价呈负相关关系，情感得分的增加则可能伴随着股价的下跌。尽管模型的解释力并不算很高，但线性回归模型仍然揭示了舆情对股市表现的一定影响。</w:t>
      </w:r>
    </w:p>
    <w:p w14:paraId="3F24CA79" w14:textId="7DD83640" w:rsidR="006A4993" w:rsidRDefault="00A645C7" w:rsidP="007E0A66">
      <w:pPr>
        <w:rPr>
          <w:rFonts w:hint="eastAsia"/>
        </w:rPr>
      </w:pPr>
      <w:r w:rsidRPr="00A645C7">
        <w:t>然而，由于线性回归模型的局限性，本文的研究结果只能作为一种初步探讨。为了更全面地揭示舆情对股价的影响，后续研究将引入</w:t>
      </w:r>
      <w:r w:rsidR="00081E69">
        <w:rPr>
          <w:rFonts w:hint="eastAsia"/>
        </w:rPr>
        <w:t>LSTM</w:t>
      </w:r>
      <w:r w:rsidRPr="00A645C7">
        <w:t>模型和随机森林模型，进一步捕捉舆情与股价之间的复杂关系。通过结合多种分析方法，本文将力求更加准确地量化网络舆情对股价的实际影响。</w:t>
      </w:r>
    </w:p>
    <w:p w14:paraId="1E1491CE" w14:textId="6155DE05" w:rsidR="007E0A66" w:rsidRPr="007E0A66" w:rsidRDefault="007E0A66" w:rsidP="007E0A66">
      <w:pPr>
        <w:rPr>
          <w:rFonts w:hint="eastAsia"/>
          <w:b/>
          <w:bCs/>
        </w:rPr>
      </w:pPr>
      <w:r w:rsidRPr="007E0A66">
        <w:rPr>
          <w:b/>
          <w:bCs/>
        </w:rPr>
        <w:t>（5）</w:t>
      </w:r>
      <w:r w:rsidR="00D023A9">
        <w:rPr>
          <w:rFonts w:hint="eastAsia"/>
          <w:b/>
          <w:bCs/>
        </w:rPr>
        <w:t>LSTM</w:t>
      </w:r>
      <w:r w:rsidR="00967990">
        <w:rPr>
          <w:rFonts w:hint="eastAsia"/>
          <w:b/>
          <w:bCs/>
        </w:rPr>
        <w:t>模型</w:t>
      </w:r>
      <w:r w:rsidRPr="007E0A66">
        <w:rPr>
          <w:b/>
          <w:bCs/>
        </w:rPr>
        <w:t>对股价的影响补充分析</w:t>
      </w:r>
    </w:p>
    <w:p w14:paraId="0DCCB6CE" w14:textId="3CC738E8" w:rsidR="00FF5C02" w:rsidRPr="00FF5C02" w:rsidRDefault="007E0A66" w:rsidP="00FF5C02">
      <w:pPr>
        <w:rPr>
          <w:rFonts w:hint="eastAsia"/>
          <w:b/>
          <w:bCs/>
        </w:rPr>
      </w:pPr>
      <w:r w:rsidRPr="007E0A66">
        <w:t>在前面的线性回归分析中，初步揭示了网络舆情（发</w:t>
      </w:r>
      <w:proofErr w:type="gramStart"/>
      <w:r w:rsidRPr="007E0A66">
        <w:t>帖数量</w:t>
      </w:r>
      <w:proofErr w:type="gramEnd"/>
      <w:r w:rsidRPr="007E0A66">
        <w:t>和情感得分）与股价波动之间的关系。然而，线性回归模型由于假设自变量与因变量之间的关系是线性的，可能无法充分捕捉到舆情与股价之间更复杂的关系。因此，在本节中，进一步引入了</w:t>
      </w:r>
      <w:r w:rsidR="00FF5C02">
        <w:rPr>
          <w:rFonts w:hint="eastAsia"/>
        </w:rPr>
        <w:t>LSTM</w:t>
      </w:r>
      <w:r w:rsidRPr="007E0A66">
        <w:t>模型，以更精确地分析网络舆情对股价的影响。</w:t>
      </w:r>
    </w:p>
    <w:p w14:paraId="018DBCFB" w14:textId="77777777" w:rsidR="00FF5C02" w:rsidRPr="00FF5C02" w:rsidRDefault="00FF5C02" w:rsidP="00FF5C02">
      <w:pPr>
        <w:rPr>
          <w:rFonts w:hint="eastAsia"/>
        </w:rPr>
      </w:pPr>
      <w:r w:rsidRPr="00FF5C02">
        <w:t>LSTM模型是基于时间序列数据的递归神经网络，通过其独特的记忆单元能够捕捉时间序列中的长短期依赖性。本文构建的LSTM模型包括以下层次：</w:t>
      </w:r>
    </w:p>
    <w:p w14:paraId="359788E1" w14:textId="77777777" w:rsidR="00FF5C02" w:rsidRPr="00FF5C02" w:rsidRDefault="00FF5C02" w:rsidP="00FF5C02">
      <w:pPr>
        <w:numPr>
          <w:ilvl w:val="0"/>
          <w:numId w:val="12"/>
        </w:numPr>
        <w:rPr>
          <w:rFonts w:hint="eastAsia"/>
        </w:rPr>
      </w:pPr>
      <w:r w:rsidRPr="00FF5C02">
        <w:t>第一层为LSTM层，包含50个神经元，并设置为返回序列，以捕捉数据的时间依赖性。</w:t>
      </w:r>
    </w:p>
    <w:p w14:paraId="116AF336" w14:textId="77777777" w:rsidR="00FF5C02" w:rsidRPr="00FF5C02" w:rsidRDefault="00FF5C02" w:rsidP="00FF5C02">
      <w:pPr>
        <w:numPr>
          <w:ilvl w:val="0"/>
          <w:numId w:val="12"/>
        </w:numPr>
        <w:rPr>
          <w:rFonts w:hint="eastAsia"/>
        </w:rPr>
      </w:pPr>
      <w:r w:rsidRPr="00FF5C02">
        <w:t>第二层为Dropout层，防止模型过拟合。</w:t>
      </w:r>
    </w:p>
    <w:p w14:paraId="4F012AE5" w14:textId="77777777" w:rsidR="00FF5C02" w:rsidRPr="00FF5C02" w:rsidRDefault="00FF5C02" w:rsidP="00FF5C02">
      <w:pPr>
        <w:numPr>
          <w:ilvl w:val="0"/>
          <w:numId w:val="12"/>
        </w:numPr>
        <w:rPr>
          <w:rFonts w:hint="eastAsia"/>
        </w:rPr>
      </w:pPr>
      <w:r w:rsidRPr="00FF5C02">
        <w:t>第三层为LSTM层，不返回序列，用于生成时间序列的最终预测。</w:t>
      </w:r>
    </w:p>
    <w:p w14:paraId="7AD76995" w14:textId="77777777" w:rsidR="00FF5C02" w:rsidRPr="00FF5C02" w:rsidRDefault="00FF5C02" w:rsidP="00FF5C02">
      <w:pPr>
        <w:numPr>
          <w:ilvl w:val="0"/>
          <w:numId w:val="12"/>
        </w:numPr>
        <w:rPr>
          <w:rFonts w:hint="eastAsia"/>
        </w:rPr>
      </w:pPr>
      <w:r w:rsidRPr="00FF5C02">
        <w:t>第四层为Dense层，包含25个神经元。</w:t>
      </w:r>
    </w:p>
    <w:p w14:paraId="34FA6387" w14:textId="77777777" w:rsidR="00FF5C02" w:rsidRPr="00FF5C02" w:rsidRDefault="00FF5C02" w:rsidP="00FF5C02">
      <w:pPr>
        <w:numPr>
          <w:ilvl w:val="0"/>
          <w:numId w:val="12"/>
        </w:numPr>
        <w:rPr>
          <w:rFonts w:hint="eastAsia"/>
        </w:rPr>
      </w:pPr>
      <w:r w:rsidRPr="00FF5C02">
        <w:t>最后一层为Dense层，用于输出股价预测结果。</w:t>
      </w:r>
    </w:p>
    <w:p w14:paraId="04C90930" w14:textId="77777777" w:rsidR="00FF5C02" w:rsidRPr="00FF5C02" w:rsidRDefault="00FF5C02" w:rsidP="00FF5C02">
      <w:pPr>
        <w:rPr>
          <w:rFonts w:hint="eastAsia"/>
        </w:rPr>
      </w:pPr>
      <w:r w:rsidRPr="00FF5C02">
        <w:t>模型编译使用Adam优化器，并采用均方误差（MSE）作为损失函数。</w:t>
      </w:r>
    </w:p>
    <w:p w14:paraId="2F72336E" w14:textId="77777777" w:rsidR="00FF5C02" w:rsidRPr="00FF5C02" w:rsidRDefault="00FF5C02" w:rsidP="00FF5C02">
      <w:pPr>
        <w:rPr>
          <w:rFonts w:hint="eastAsia"/>
        </w:rPr>
      </w:pPr>
      <w:r w:rsidRPr="00FF5C02">
        <w:t>模型训练了50个epochs，batch size设置为1，以保证模型能够充分学习数据的动态关系。</w:t>
      </w:r>
    </w:p>
    <w:p w14:paraId="6BEDBFB6" w14:textId="77777777" w:rsidR="00FF5C02" w:rsidRDefault="00FF5C02" w:rsidP="00FF5C02">
      <w:pPr>
        <w:rPr>
          <w:rFonts w:hint="eastAsia"/>
        </w:rPr>
      </w:pPr>
      <w:r w:rsidRPr="00FF5C02">
        <w:t>LSTM模型对测试集数据进行了预测，得到了以下结果：</w:t>
      </w:r>
    </w:p>
    <w:p w14:paraId="031F63E9" w14:textId="77777777" w:rsidR="003C1169" w:rsidRDefault="003C1169" w:rsidP="00BF7590">
      <w:pPr>
        <w:jc w:val="center"/>
        <w:rPr>
          <w:rFonts w:hint="eastAsia"/>
        </w:rPr>
      </w:pPr>
      <w:r>
        <w:rPr>
          <w:rFonts w:hint="eastAsia"/>
        </w:rPr>
        <w:t>表格: 模型性能指标</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C1169" w:rsidRPr="003C1169" w14:paraId="074736BE" w14:textId="77777777" w:rsidTr="000F7E1B">
        <w:tc>
          <w:tcPr>
            <w:tcW w:w="4148" w:type="dxa"/>
            <w:tcBorders>
              <w:top w:val="single" w:sz="12" w:space="0" w:color="auto"/>
              <w:bottom w:val="single" w:sz="4" w:space="0" w:color="auto"/>
            </w:tcBorders>
          </w:tcPr>
          <w:p w14:paraId="77D87D85" w14:textId="77777777" w:rsidR="003C1169" w:rsidRPr="003C1169" w:rsidRDefault="003C1169" w:rsidP="00A048CC">
            <w:pPr>
              <w:rPr>
                <w:rFonts w:hint="eastAsia"/>
              </w:rPr>
            </w:pPr>
            <w:r w:rsidRPr="003C1169">
              <w:rPr>
                <w:rFonts w:hint="eastAsia"/>
              </w:rPr>
              <w:t>指标</w:t>
            </w:r>
          </w:p>
        </w:tc>
        <w:tc>
          <w:tcPr>
            <w:tcW w:w="4148" w:type="dxa"/>
            <w:tcBorders>
              <w:top w:val="single" w:sz="12" w:space="0" w:color="auto"/>
              <w:bottom w:val="single" w:sz="4" w:space="0" w:color="auto"/>
            </w:tcBorders>
          </w:tcPr>
          <w:p w14:paraId="4754477C" w14:textId="77777777" w:rsidR="003C1169" w:rsidRPr="003C1169" w:rsidRDefault="003C1169" w:rsidP="00A048CC">
            <w:pPr>
              <w:rPr>
                <w:rFonts w:hint="eastAsia"/>
              </w:rPr>
            </w:pPr>
            <w:r w:rsidRPr="003C1169">
              <w:rPr>
                <w:rFonts w:hint="eastAsia"/>
              </w:rPr>
              <w:t>数值</w:t>
            </w:r>
          </w:p>
        </w:tc>
      </w:tr>
      <w:tr w:rsidR="003C1169" w:rsidRPr="003C1169" w14:paraId="6F5E8C84" w14:textId="77777777" w:rsidTr="000F7E1B">
        <w:tc>
          <w:tcPr>
            <w:tcW w:w="4148" w:type="dxa"/>
            <w:tcBorders>
              <w:top w:val="single" w:sz="4" w:space="0" w:color="auto"/>
            </w:tcBorders>
          </w:tcPr>
          <w:p w14:paraId="520BD091" w14:textId="77777777" w:rsidR="003C1169" w:rsidRPr="003C1169" w:rsidRDefault="003C1169" w:rsidP="00A048CC">
            <w:pPr>
              <w:rPr>
                <w:rFonts w:hint="eastAsia"/>
              </w:rPr>
            </w:pPr>
            <w:r w:rsidRPr="003C1169">
              <w:rPr>
                <w:rFonts w:hint="eastAsia"/>
              </w:rPr>
              <w:t>R²</w:t>
            </w:r>
          </w:p>
        </w:tc>
        <w:tc>
          <w:tcPr>
            <w:tcW w:w="4148" w:type="dxa"/>
            <w:tcBorders>
              <w:top w:val="single" w:sz="4" w:space="0" w:color="auto"/>
            </w:tcBorders>
          </w:tcPr>
          <w:p w14:paraId="2A4D37B3" w14:textId="77777777" w:rsidR="003C1169" w:rsidRPr="003C1169" w:rsidRDefault="003C1169" w:rsidP="00A048CC">
            <w:pPr>
              <w:rPr>
                <w:rFonts w:hint="eastAsia"/>
              </w:rPr>
            </w:pPr>
            <w:r w:rsidRPr="003C1169">
              <w:rPr>
                <w:rFonts w:hint="eastAsia"/>
              </w:rPr>
              <w:t>0.956</w:t>
            </w:r>
          </w:p>
        </w:tc>
      </w:tr>
      <w:tr w:rsidR="003C1169" w:rsidRPr="00FF5C02" w14:paraId="065A78CD" w14:textId="77777777" w:rsidTr="00AA1858">
        <w:tc>
          <w:tcPr>
            <w:tcW w:w="4148" w:type="dxa"/>
          </w:tcPr>
          <w:p w14:paraId="19419087" w14:textId="77777777" w:rsidR="003C1169" w:rsidRPr="003C1169" w:rsidRDefault="003C1169" w:rsidP="00A048CC">
            <w:pPr>
              <w:rPr>
                <w:rFonts w:hint="eastAsia"/>
              </w:rPr>
            </w:pPr>
            <w:r w:rsidRPr="003C1169">
              <w:rPr>
                <w:rFonts w:hint="eastAsia"/>
              </w:rPr>
              <w:t>MSE</w:t>
            </w:r>
          </w:p>
        </w:tc>
        <w:tc>
          <w:tcPr>
            <w:tcW w:w="4148" w:type="dxa"/>
          </w:tcPr>
          <w:p w14:paraId="0352462A" w14:textId="77777777" w:rsidR="003C1169" w:rsidRPr="00FF5C02" w:rsidRDefault="003C1169" w:rsidP="00A048CC">
            <w:pPr>
              <w:rPr>
                <w:rFonts w:hint="eastAsia"/>
              </w:rPr>
            </w:pPr>
            <w:r w:rsidRPr="003C1169">
              <w:rPr>
                <w:rFonts w:hint="eastAsia"/>
              </w:rPr>
              <w:t>7.254</w:t>
            </w:r>
          </w:p>
        </w:tc>
      </w:tr>
    </w:tbl>
    <w:p w14:paraId="729EABA0" w14:textId="77777777" w:rsidR="00FF5C02" w:rsidRPr="00FF5C02" w:rsidRDefault="00FF5C02" w:rsidP="00FF5C02">
      <w:pPr>
        <w:rPr>
          <w:rFonts w:hint="eastAsia"/>
        </w:rPr>
      </w:pPr>
      <w:r w:rsidRPr="00FF5C02">
        <w:t>从模型的预测性</w:t>
      </w:r>
      <w:proofErr w:type="gramStart"/>
      <w:r w:rsidRPr="00FF5C02">
        <w:t>能可以</w:t>
      </w:r>
      <w:proofErr w:type="gramEnd"/>
      <w:r w:rsidRPr="00FF5C02">
        <w:t>看出，LSTM模型能够较为准确地预测股价波动，其R²得分接近1，表明模型对股价波动的解释力较强。同时，均方误差较低，进一步说明了模型的预测精度较高。</w:t>
      </w:r>
    </w:p>
    <w:p w14:paraId="4C2AFD9A" w14:textId="5286B92F" w:rsidR="00FF5C02" w:rsidRDefault="00FF5C02" w:rsidP="00FF5C02">
      <w:pPr>
        <w:rPr>
          <w:rFonts w:hint="eastAsia"/>
        </w:rPr>
      </w:pPr>
      <w:r w:rsidRPr="00FF5C02">
        <w:t>图</w:t>
      </w:r>
      <w:r w:rsidR="00C97869">
        <w:rPr>
          <w:rFonts w:hint="eastAsia"/>
        </w:rPr>
        <w:t>中</w:t>
      </w:r>
      <w:r w:rsidRPr="00FF5C02">
        <w:t>展示了实际股价与预测股价的对比结果。从图中可以看到，LSTM模型的预测曲线与实际曲线走势基本一致，尤其是在股价急剧波动的时间段，LSTM模型能够有效捕捉到波动趋势。</w:t>
      </w:r>
    </w:p>
    <w:p w14:paraId="336978E1" w14:textId="189C7BA2" w:rsidR="00827655" w:rsidRPr="00FF5C02" w:rsidRDefault="00827655" w:rsidP="00FF5C02">
      <w:pPr>
        <w:rPr>
          <w:rFonts w:hint="eastAsia"/>
        </w:rPr>
      </w:pPr>
      <w:r>
        <w:rPr>
          <w:noProof/>
        </w:rPr>
        <w:lastRenderedPageBreak/>
        <w:drawing>
          <wp:inline distT="0" distB="0" distL="0" distR="0" wp14:anchorId="22522392" wp14:editId="67A1E318">
            <wp:extent cx="5274310" cy="2637155"/>
            <wp:effectExtent l="0" t="0" r="2540" b="0"/>
            <wp:docPr id="289975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7904D91B" w14:textId="77777777" w:rsidR="00FF5C02" w:rsidRPr="00FF5C02" w:rsidRDefault="00FF5C02" w:rsidP="00FF5C02">
      <w:pPr>
        <w:rPr>
          <w:rFonts w:hint="eastAsia"/>
        </w:rPr>
      </w:pPr>
      <w:r w:rsidRPr="00FF5C02">
        <w:t>相比于传统的线性回归和GARCH模型，LSTM模型能够更好地捕捉时间序列中的动态变化，尤其在短期和中期内表现出优越的预测能力。通过引入LSTM模型，本文有效解决了股价波动中舆情数据的时间滞后问题，从而提升了预测的精度和稳定性。</w:t>
      </w:r>
    </w:p>
    <w:p w14:paraId="4A09D1F3" w14:textId="77777777" w:rsidR="00FF5C02" w:rsidRPr="00FF5C02" w:rsidRDefault="00FF5C02" w:rsidP="00FF5C02">
      <w:pPr>
        <w:rPr>
          <w:rFonts w:hint="eastAsia"/>
        </w:rPr>
      </w:pPr>
      <w:r w:rsidRPr="00FF5C02">
        <w:t>LSTM模型的优势在于其能够处理时间依赖性较强的非线性数据，从而捕捉市场情绪变化对股价的即时影响和滞后效应。例如，在发</w:t>
      </w:r>
      <w:proofErr w:type="gramStart"/>
      <w:r w:rsidRPr="00FF5C02">
        <w:t>帖数量</w:t>
      </w:r>
      <w:proofErr w:type="gramEnd"/>
      <w:r w:rsidRPr="00FF5C02">
        <w:t>剧增或情感得分极端变化时，模型能够及时预测出股价的剧烈波动。同时，LSTM通过其深层网络结构，能够有效处理复杂的市场信号与噪音。</w:t>
      </w:r>
    </w:p>
    <w:p w14:paraId="75C83BE7" w14:textId="77777777" w:rsidR="00FF5C02" w:rsidRPr="00FF5C02" w:rsidRDefault="00FF5C02" w:rsidP="00FF5C02">
      <w:pPr>
        <w:rPr>
          <w:rFonts w:hint="eastAsia"/>
        </w:rPr>
      </w:pPr>
      <w:r w:rsidRPr="00FF5C02">
        <w:t>尽管LSTM模型在预测股价波动方面展现了强大的表现，但其计算复杂度较高，训练时间较长，且对数据量要求较大。因此，在实际应用中，仍需根据数据规模和计算资源进行模型的调整和优化。</w:t>
      </w:r>
    </w:p>
    <w:p w14:paraId="12B6B1CD" w14:textId="76DB6A44" w:rsidR="007E0A66" w:rsidRPr="007E0A66" w:rsidRDefault="00FF5C02" w:rsidP="00FF5C02">
      <w:pPr>
        <w:rPr>
          <w:rFonts w:hint="eastAsia"/>
        </w:rPr>
      </w:pPr>
      <w:r w:rsidRPr="00FF5C02">
        <w:t>综上所述，LSTM模型通过引入网络舆情数据和股价时间序列，进一步提高了股价波动的预测精度，为研究舆情对市场波动的影响提供了新的思路和工具。这为未来的股价预测和市场分析奠定了更加可靠的基础。</w:t>
      </w:r>
    </w:p>
    <w:sectPr w:rsidR="007E0A66" w:rsidRPr="007E0A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9B72A" w14:textId="77777777" w:rsidR="00BB6368" w:rsidRDefault="00BB6368" w:rsidP="00E763CB">
      <w:pPr>
        <w:rPr>
          <w:rFonts w:hint="eastAsia"/>
        </w:rPr>
      </w:pPr>
      <w:r>
        <w:separator/>
      </w:r>
    </w:p>
  </w:endnote>
  <w:endnote w:type="continuationSeparator" w:id="0">
    <w:p w14:paraId="701B611A" w14:textId="77777777" w:rsidR="00BB6368" w:rsidRDefault="00BB6368" w:rsidP="00E763C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28612" w14:textId="77777777" w:rsidR="00BB6368" w:rsidRDefault="00BB6368" w:rsidP="00E763CB">
      <w:pPr>
        <w:rPr>
          <w:rFonts w:hint="eastAsia"/>
        </w:rPr>
      </w:pPr>
      <w:r>
        <w:separator/>
      </w:r>
    </w:p>
  </w:footnote>
  <w:footnote w:type="continuationSeparator" w:id="0">
    <w:p w14:paraId="4FBF8D0A" w14:textId="77777777" w:rsidR="00BB6368" w:rsidRDefault="00BB6368" w:rsidP="00E763C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38AE"/>
    <w:multiLevelType w:val="multilevel"/>
    <w:tmpl w:val="5BE02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78B0"/>
    <w:multiLevelType w:val="multilevel"/>
    <w:tmpl w:val="7E6C8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91FB4"/>
    <w:multiLevelType w:val="multilevel"/>
    <w:tmpl w:val="C824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D0900"/>
    <w:multiLevelType w:val="multilevel"/>
    <w:tmpl w:val="D74C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40EBF"/>
    <w:multiLevelType w:val="multilevel"/>
    <w:tmpl w:val="F2E6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97B5A"/>
    <w:multiLevelType w:val="multilevel"/>
    <w:tmpl w:val="147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60DAD"/>
    <w:multiLevelType w:val="multilevel"/>
    <w:tmpl w:val="98EE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C7584"/>
    <w:multiLevelType w:val="multilevel"/>
    <w:tmpl w:val="3698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E3C15"/>
    <w:multiLevelType w:val="multilevel"/>
    <w:tmpl w:val="8000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25609"/>
    <w:multiLevelType w:val="multilevel"/>
    <w:tmpl w:val="A77C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96243"/>
    <w:multiLevelType w:val="multilevel"/>
    <w:tmpl w:val="C87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55498"/>
    <w:multiLevelType w:val="multilevel"/>
    <w:tmpl w:val="3E5C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73334F"/>
    <w:multiLevelType w:val="multilevel"/>
    <w:tmpl w:val="4676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397642">
    <w:abstractNumId w:val="9"/>
  </w:num>
  <w:num w:numId="2" w16cid:durableId="372048045">
    <w:abstractNumId w:val="0"/>
  </w:num>
  <w:num w:numId="3" w16cid:durableId="1860970611">
    <w:abstractNumId w:val="7"/>
  </w:num>
  <w:num w:numId="4" w16cid:durableId="704254860">
    <w:abstractNumId w:val="1"/>
  </w:num>
  <w:num w:numId="5" w16cid:durableId="555091930">
    <w:abstractNumId w:val="2"/>
  </w:num>
  <w:num w:numId="6" w16cid:durableId="1504856963">
    <w:abstractNumId w:val="12"/>
  </w:num>
  <w:num w:numId="7" w16cid:durableId="979261166">
    <w:abstractNumId w:val="8"/>
  </w:num>
  <w:num w:numId="8" w16cid:durableId="104234426">
    <w:abstractNumId w:val="4"/>
  </w:num>
  <w:num w:numId="9" w16cid:durableId="1407457084">
    <w:abstractNumId w:val="11"/>
  </w:num>
  <w:num w:numId="10" w16cid:durableId="277638335">
    <w:abstractNumId w:val="3"/>
  </w:num>
  <w:num w:numId="11" w16cid:durableId="59330499">
    <w:abstractNumId w:val="6"/>
  </w:num>
  <w:num w:numId="12" w16cid:durableId="994383136">
    <w:abstractNumId w:val="10"/>
  </w:num>
  <w:num w:numId="13" w16cid:durableId="401803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93"/>
    <w:rsid w:val="00006DB6"/>
    <w:rsid w:val="00020561"/>
    <w:rsid w:val="0002317E"/>
    <w:rsid w:val="00043A1D"/>
    <w:rsid w:val="00081E69"/>
    <w:rsid w:val="000970C6"/>
    <w:rsid w:val="000B0366"/>
    <w:rsid w:val="000E5E5E"/>
    <w:rsid w:val="000F7E1B"/>
    <w:rsid w:val="00112B7B"/>
    <w:rsid w:val="0018209D"/>
    <w:rsid w:val="001A668A"/>
    <w:rsid w:val="001E457D"/>
    <w:rsid w:val="00230E9D"/>
    <w:rsid w:val="002600F7"/>
    <w:rsid w:val="00265B49"/>
    <w:rsid w:val="002B6C57"/>
    <w:rsid w:val="002C5A8C"/>
    <w:rsid w:val="0033441A"/>
    <w:rsid w:val="00360EAE"/>
    <w:rsid w:val="00397B49"/>
    <w:rsid w:val="003A3F95"/>
    <w:rsid w:val="003A7B63"/>
    <w:rsid w:val="003C1169"/>
    <w:rsid w:val="00405E75"/>
    <w:rsid w:val="00466ED3"/>
    <w:rsid w:val="004B11E8"/>
    <w:rsid w:val="00532B9D"/>
    <w:rsid w:val="005339A9"/>
    <w:rsid w:val="00541C7E"/>
    <w:rsid w:val="005422E1"/>
    <w:rsid w:val="005A18AD"/>
    <w:rsid w:val="005F64F3"/>
    <w:rsid w:val="0063492F"/>
    <w:rsid w:val="0064549D"/>
    <w:rsid w:val="00690C9C"/>
    <w:rsid w:val="006A2209"/>
    <w:rsid w:val="006A4993"/>
    <w:rsid w:val="006D14DB"/>
    <w:rsid w:val="006E2BF8"/>
    <w:rsid w:val="007E0A66"/>
    <w:rsid w:val="00812E9E"/>
    <w:rsid w:val="00827655"/>
    <w:rsid w:val="00830B93"/>
    <w:rsid w:val="008520CD"/>
    <w:rsid w:val="008711BA"/>
    <w:rsid w:val="008857C6"/>
    <w:rsid w:val="008A46AB"/>
    <w:rsid w:val="008E1650"/>
    <w:rsid w:val="008F1F11"/>
    <w:rsid w:val="008F71CF"/>
    <w:rsid w:val="0090126B"/>
    <w:rsid w:val="00904073"/>
    <w:rsid w:val="00921ECC"/>
    <w:rsid w:val="00923C17"/>
    <w:rsid w:val="00933EBB"/>
    <w:rsid w:val="00967990"/>
    <w:rsid w:val="009B68BA"/>
    <w:rsid w:val="009F4669"/>
    <w:rsid w:val="00A14C19"/>
    <w:rsid w:val="00A21A55"/>
    <w:rsid w:val="00A351AB"/>
    <w:rsid w:val="00A6238E"/>
    <w:rsid w:val="00A645C7"/>
    <w:rsid w:val="00A77539"/>
    <w:rsid w:val="00A77F8A"/>
    <w:rsid w:val="00AA0790"/>
    <w:rsid w:val="00AA1858"/>
    <w:rsid w:val="00B028E6"/>
    <w:rsid w:val="00B57A1F"/>
    <w:rsid w:val="00BA41FF"/>
    <w:rsid w:val="00BB6368"/>
    <w:rsid w:val="00BF7590"/>
    <w:rsid w:val="00C400AA"/>
    <w:rsid w:val="00C45BE9"/>
    <w:rsid w:val="00C97869"/>
    <w:rsid w:val="00CE04CA"/>
    <w:rsid w:val="00D023A9"/>
    <w:rsid w:val="00DC29C2"/>
    <w:rsid w:val="00DD47F7"/>
    <w:rsid w:val="00E019ED"/>
    <w:rsid w:val="00E52AF7"/>
    <w:rsid w:val="00E763CB"/>
    <w:rsid w:val="00E95DE4"/>
    <w:rsid w:val="00EA4904"/>
    <w:rsid w:val="00EF2A4B"/>
    <w:rsid w:val="00F05B08"/>
    <w:rsid w:val="00F17B83"/>
    <w:rsid w:val="00F6688A"/>
    <w:rsid w:val="00FB29D6"/>
    <w:rsid w:val="00FC78BA"/>
    <w:rsid w:val="00FF1741"/>
    <w:rsid w:val="00FF5C02"/>
    <w:rsid w:val="00FF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811E9"/>
  <w15:chartTrackingRefBased/>
  <w15:docId w15:val="{05A7F8A1-239A-4C6D-8037-DFC5EF03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49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7B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7B4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21A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B4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3CB"/>
    <w:pPr>
      <w:tabs>
        <w:tab w:val="center" w:pos="4153"/>
        <w:tab w:val="right" w:pos="8306"/>
      </w:tabs>
      <w:snapToGrid w:val="0"/>
      <w:jc w:val="center"/>
    </w:pPr>
    <w:rPr>
      <w:sz w:val="18"/>
      <w:szCs w:val="18"/>
    </w:rPr>
  </w:style>
  <w:style w:type="character" w:customStyle="1" w:styleId="a4">
    <w:name w:val="页眉 字符"/>
    <w:basedOn w:val="a0"/>
    <w:link w:val="a3"/>
    <w:uiPriority w:val="99"/>
    <w:rsid w:val="00E763CB"/>
    <w:rPr>
      <w:sz w:val="18"/>
      <w:szCs w:val="18"/>
    </w:rPr>
  </w:style>
  <w:style w:type="paragraph" w:styleId="a5">
    <w:name w:val="footer"/>
    <w:basedOn w:val="a"/>
    <w:link w:val="a6"/>
    <w:uiPriority w:val="99"/>
    <w:unhideWhenUsed/>
    <w:rsid w:val="00E763CB"/>
    <w:pPr>
      <w:tabs>
        <w:tab w:val="center" w:pos="4153"/>
        <w:tab w:val="right" w:pos="8306"/>
      </w:tabs>
      <w:snapToGrid w:val="0"/>
      <w:jc w:val="left"/>
    </w:pPr>
    <w:rPr>
      <w:sz w:val="18"/>
      <w:szCs w:val="18"/>
    </w:rPr>
  </w:style>
  <w:style w:type="character" w:customStyle="1" w:styleId="a6">
    <w:name w:val="页脚 字符"/>
    <w:basedOn w:val="a0"/>
    <w:link w:val="a5"/>
    <w:uiPriority w:val="99"/>
    <w:rsid w:val="00E763CB"/>
    <w:rPr>
      <w:sz w:val="18"/>
      <w:szCs w:val="18"/>
    </w:rPr>
  </w:style>
  <w:style w:type="character" w:customStyle="1" w:styleId="20">
    <w:name w:val="标题 2 字符"/>
    <w:basedOn w:val="a0"/>
    <w:link w:val="2"/>
    <w:uiPriority w:val="9"/>
    <w:rsid w:val="00397B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7B49"/>
    <w:rPr>
      <w:b/>
      <w:bCs/>
      <w:sz w:val="32"/>
      <w:szCs w:val="32"/>
    </w:rPr>
  </w:style>
  <w:style w:type="character" w:customStyle="1" w:styleId="40">
    <w:name w:val="标题 4 字符"/>
    <w:basedOn w:val="a0"/>
    <w:link w:val="4"/>
    <w:uiPriority w:val="9"/>
    <w:semiHidden/>
    <w:rsid w:val="00A21A5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65B49"/>
    <w:rPr>
      <w:b/>
      <w:bCs/>
      <w:sz w:val="28"/>
      <w:szCs w:val="28"/>
    </w:rPr>
  </w:style>
  <w:style w:type="table" w:styleId="a7">
    <w:name w:val="Table Grid"/>
    <w:basedOn w:val="a1"/>
    <w:uiPriority w:val="39"/>
    <w:rsid w:val="00F66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3492F"/>
    <w:rPr>
      <w:b/>
      <w:bCs/>
      <w:kern w:val="44"/>
      <w:sz w:val="44"/>
      <w:szCs w:val="44"/>
    </w:rPr>
  </w:style>
  <w:style w:type="paragraph" w:styleId="TOC">
    <w:name w:val="TOC Heading"/>
    <w:basedOn w:val="1"/>
    <w:next w:val="a"/>
    <w:uiPriority w:val="39"/>
    <w:unhideWhenUsed/>
    <w:qFormat/>
    <w:rsid w:val="006349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3492F"/>
    <w:pPr>
      <w:ind w:leftChars="200" w:left="420"/>
    </w:pPr>
  </w:style>
  <w:style w:type="paragraph" w:styleId="TOC3">
    <w:name w:val="toc 3"/>
    <w:basedOn w:val="a"/>
    <w:next w:val="a"/>
    <w:autoRedefine/>
    <w:uiPriority w:val="39"/>
    <w:unhideWhenUsed/>
    <w:rsid w:val="0063492F"/>
    <w:pPr>
      <w:ind w:leftChars="400" w:left="840"/>
    </w:pPr>
  </w:style>
  <w:style w:type="character" w:styleId="a8">
    <w:name w:val="Hyperlink"/>
    <w:basedOn w:val="a0"/>
    <w:uiPriority w:val="99"/>
    <w:unhideWhenUsed/>
    <w:rsid w:val="00634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5432">
      <w:bodyDiv w:val="1"/>
      <w:marLeft w:val="0"/>
      <w:marRight w:val="0"/>
      <w:marTop w:val="0"/>
      <w:marBottom w:val="0"/>
      <w:divBdr>
        <w:top w:val="none" w:sz="0" w:space="0" w:color="auto"/>
        <w:left w:val="none" w:sz="0" w:space="0" w:color="auto"/>
        <w:bottom w:val="none" w:sz="0" w:space="0" w:color="auto"/>
        <w:right w:val="none" w:sz="0" w:space="0" w:color="auto"/>
      </w:divBdr>
    </w:div>
    <w:div w:id="177895036">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278875835">
      <w:bodyDiv w:val="1"/>
      <w:marLeft w:val="0"/>
      <w:marRight w:val="0"/>
      <w:marTop w:val="0"/>
      <w:marBottom w:val="0"/>
      <w:divBdr>
        <w:top w:val="none" w:sz="0" w:space="0" w:color="auto"/>
        <w:left w:val="none" w:sz="0" w:space="0" w:color="auto"/>
        <w:bottom w:val="none" w:sz="0" w:space="0" w:color="auto"/>
        <w:right w:val="none" w:sz="0" w:space="0" w:color="auto"/>
      </w:divBdr>
    </w:div>
    <w:div w:id="292684066">
      <w:bodyDiv w:val="1"/>
      <w:marLeft w:val="0"/>
      <w:marRight w:val="0"/>
      <w:marTop w:val="0"/>
      <w:marBottom w:val="0"/>
      <w:divBdr>
        <w:top w:val="none" w:sz="0" w:space="0" w:color="auto"/>
        <w:left w:val="none" w:sz="0" w:space="0" w:color="auto"/>
        <w:bottom w:val="none" w:sz="0" w:space="0" w:color="auto"/>
        <w:right w:val="none" w:sz="0" w:space="0" w:color="auto"/>
      </w:divBdr>
    </w:div>
    <w:div w:id="319623097">
      <w:bodyDiv w:val="1"/>
      <w:marLeft w:val="0"/>
      <w:marRight w:val="0"/>
      <w:marTop w:val="0"/>
      <w:marBottom w:val="0"/>
      <w:divBdr>
        <w:top w:val="none" w:sz="0" w:space="0" w:color="auto"/>
        <w:left w:val="none" w:sz="0" w:space="0" w:color="auto"/>
        <w:bottom w:val="none" w:sz="0" w:space="0" w:color="auto"/>
        <w:right w:val="none" w:sz="0" w:space="0" w:color="auto"/>
      </w:divBdr>
    </w:div>
    <w:div w:id="362291019">
      <w:bodyDiv w:val="1"/>
      <w:marLeft w:val="0"/>
      <w:marRight w:val="0"/>
      <w:marTop w:val="0"/>
      <w:marBottom w:val="0"/>
      <w:divBdr>
        <w:top w:val="none" w:sz="0" w:space="0" w:color="auto"/>
        <w:left w:val="none" w:sz="0" w:space="0" w:color="auto"/>
        <w:bottom w:val="none" w:sz="0" w:space="0" w:color="auto"/>
        <w:right w:val="none" w:sz="0" w:space="0" w:color="auto"/>
      </w:divBdr>
    </w:div>
    <w:div w:id="395206086">
      <w:bodyDiv w:val="1"/>
      <w:marLeft w:val="0"/>
      <w:marRight w:val="0"/>
      <w:marTop w:val="0"/>
      <w:marBottom w:val="0"/>
      <w:divBdr>
        <w:top w:val="none" w:sz="0" w:space="0" w:color="auto"/>
        <w:left w:val="none" w:sz="0" w:space="0" w:color="auto"/>
        <w:bottom w:val="none" w:sz="0" w:space="0" w:color="auto"/>
        <w:right w:val="none" w:sz="0" w:space="0" w:color="auto"/>
      </w:divBdr>
    </w:div>
    <w:div w:id="399790361">
      <w:bodyDiv w:val="1"/>
      <w:marLeft w:val="0"/>
      <w:marRight w:val="0"/>
      <w:marTop w:val="0"/>
      <w:marBottom w:val="0"/>
      <w:divBdr>
        <w:top w:val="none" w:sz="0" w:space="0" w:color="auto"/>
        <w:left w:val="none" w:sz="0" w:space="0" w:color="auto"/>
        <w:bottom w:val="none" w:sz="0" w:space="0" w:color="auto"/>
        <w:right w:val="none" w:sz="0" w:space="0" w:color="auto"/>
      </w:divBdr>
    </w:div>
    <w:div w:id="408423931">
      <w:bodyDiv w:val="1"/>
      <w:marLeft w:val="0"/>
      <w:marRight w:val="0"/>
      <w:marTop w:val="0"/>
      <w:marBottom w:val="0"/>
      <w:divBdr>
        <w:top w:val="none" w:sz="0" w:space="0" w:color="auto"/>
        <w:left w:val="none" w:sz="0" w:space="0" w:color="auto"/>
        <w:bottom w:val="none" w:sz="0" w:space="0" w:color="auto"/>
        <w:right w:val="none" w:sz="0" w:space="0" w:color="auto"/>
      </w:divBdr>
    </w:div>
    <w:div w:id="415515924">
      <w:bodyDiv w:val="1"/>
      <w:marLeft w:val="0"/>
      <w:marRight w:val="0"/>
      <w:marTop w:val="0"/>
      <w:marBottom w:val="0"/>
      <w:divBdr>
        <w:top w:val="none" w:sz="0" w:space="0" w:color="auto"/>
        <w:left w:val="none" w:sz="0" w:space="0" w:color="auto"/>
        <w:bottom w:val="none" w:sz="0" w:space="0" w:color="auto"/>
        <w:right w:val="none" w:sz="0" w:space="0" w:color="auto"/>
      </w:divBdr>
    </w:div>
    <w:div w:id="449671704">
      <w:bodyDiv w:val="1"/>
      <w:marLeft w:val="0"/>
      <w:marRight w:val="0"/>
      <w:marTop w:val="0"/>
      <w:marBottom w:val="0"/>
      <w:divBdr>
        <w:top w:val="none" w:sz="0" w:space="0" w:color="auto"/>
        <w:left w:val="none" w:sz="0" w:space="0" w:color="auto"/>
        <w:bottom w:val="none" w:sz="0" w:space="0" w:color="auto"/>
        <w:right w:val="none" w:sz="0" w:space="0" w:color="auto"/>
      </w:divBdr>
    </w:div>
    <w:div w:id="504170918">
      <w:bodyDiv w:val="1"/>
      <w:marLeft w:val="0"/>
      <w:marRight w:val="0"/>
      <w:marTop w:val="0"/>
      <w:marBottom w:val="0"/>
      <w:divBdr>
        <w:top w:val="none" w:sz="0" w:space="0" w:color="auto"/>
        <w:left w:val="none" w:sz="0" w:space="0" w:color="auto"/>
        <w:bottom w:val="none" w:sz="0" w:space="0" w:color="auto"/>
        <w:right w:val="none" w:sz="0" w:space="0" w:color="auto"/>
      </w:divBdr>
    </w:div>
    <w:div w:id="588731544">
      <w:bodyDiv w:val="1"/>
      <w:marLeft w:val="0"/>
      <w:marRight w:val="0"/>
      <w:marTop w:val="0"/>
      <w:marBottom w:val="0"/>
      <w:divBdr>
        <w:top w:val="none" w:sz="0" w:space="0" w:color="auto"/>
        <w:left w:val="none" w:sz="0" w:space="0" w:color="auto"/>
        <w:bottom w:val="none" w:sz="0" w:space="0" w:color="auto"/>
        <w:right w:val="none" w:sz="0" w:space="0" w:color="auto"/>
      </w:divBdr>
    </w:div>
    <w:div w:id="629942137">
      <w:bodyDiv w:val="1"/>
      <w:marLeft w:val="0"/>
      <w:marRight w:val="0"/>
      <w:marTop w:val="0"/>
      <w:marBottom w:val="0"/>
      <w:divBdr>
        <w:top w:val="none" w:sz="0" w:space="0" w:color="auto"/>
        <w:left w:val="none" w:sz="0" w:space="0" w:color="auto"/>
        <w:bottom w:val="none" w:sz="0" w:space="0" w:color="auto"/>
        <w:right w:val="none" w:sz="0" w:space="0" w:color="auto"/>
      </w:divBdr>
    </w:div>
    <w:div w:id="649791445">
      <w:bodyDiv w:val="1"/>
      <w:marLeft w:val="0"/>
      <w:marRight w:val="0"/>
      <w:marTop w:val="0"/>
      <w:marBottom w:val="0"/>
      <w:divBdr>
        <w:top w:val="none" w:sz="0" w:space="0" w:color="auto"/>
        <w:left w:val="none" w:sz="0" w:space="0" w:color="auto"/>
        <w:bottom w:val="none" w:sz="0" w:space="0" w:color="auto"/>
        <w:right w:val="none" w:sz="0" w:space="0" w:color="auto"/>
      </w:divBdr>
    </w:div>
    <w:div w:id="686832986">
      <w:bodyDiv w:val="1"/>
      <w:marLeft w:val="0"/>
      <w:marRight w:val="0"/>
      <w:marTop w:val="0"/>
      <w:marBottom w:val="0"/>
      <w:divBdr>
        <w:top w:val="none" w:sz="0" w:space="0" w:color="auto"/>
        <w:left w:val="none" w:sz="0" w:space="0" w:color="auto"/>
        <w:bottom w:val="none" w:sz="0" w:space="0" w:color="auto"/>
        <w:right w:val="none" w:sz="0" w:space="0" w:color="auto"/>
      </w:divBdr>
    </w:div>
    <w:div w:id="803040353">
      <w:bodyDiv w:val="1"/>
      <w:marLeft w:val="0"/>
      <w:marRight w:val="0"/>
      <w:marTop w:val="0"/>
      <w:marBottom w:val="0"/>
      <w:divBdr>
        <w:top w:val="none" w:sz="0" w:space="0" w:color="auto"/>
        <w:left w:val="none" w:sz="0" w:space="0" w:color="auto"/>
        <w:bottom w:val="none" w:sz="0" w:space="0" w:color="auto"/>
        <w:right w:val="none" w:sz="0" w:space="0" w:color="auto"/>
      </w:divBdr>
    </w:div>
    <w:div w:id="849370764">
      <w:bodyDiv w:val="1"/>
      <w:marLeft w:val="0"/>
      <w:marRight w:val="0"/>
      <w:marTop w:val="0"/>
      <w:marBottom w:val="0"/>
      <w:divBdr>
        <w:top w:val="none" w:sz="0" w:space="0" w:color="auto"/>
        <w:left w:val="none" w:sz="0" w:space="0" w:color="auto"/>
        <w:bottom w:val="none" w:sz="0" w:space="0" w:color="auto"/>
        <w:right w:val="none" w:sz="0" w:space="0" w:color="auto"/>
      </w:divBdr>
    </w:div>
    <w:div w:id="866328819">
      <w:bodyDiv w:val="1"/>
      <w:marLeft w:val="0"/>
      <w:marRight w:val="0"/>
      <w:marTop w:val="0"/>
      <w:marBottom w:val="0"/>
      <w:divBdr>
        <w:top w:val="none" w:sz="0" w:space="0" w:color="auto"/>
        <w:left w:val="none" w:sz="0" w:space="0" w:color="auto"/>
        <w:bottom w:val="none" w:sz="0" w:space="0" w:color="auto"/>
        <w:right w:val="none" w:sz="0" w:space="0" w:color="auto"/>
      </w:divBdr>
    </w:div>
    <w:div w:id="919020584">
      <w:bodyDiv w:val="1"/>
      <w:marLeft w:val="0"/>
      <w:marRight w:val="0"/>
      <w:marTop w:val="0"/>
      <w:marBottom w:val="0"/>
      <w:divBdr>
        <w:top w:val="none" w:sz="0" w:space="0" w:color="auto"/>
        <w:left w:val="none" w:sz="0" w:space="0" w:color="auto"/>
        <w:bottom w:val="none" w:sz="0" w:space="0" w:color="auto"/>
        <w:right w:val="none" w:sz="0" w:space="0" w:color="auto"/>
      </w:divBdr>
    </w:div>
    <w:div w:id="958531112">
      <w:bodyDiv w:val="1"/>
      <w:marLeft w:val="0"/>
      <w:marRight w:val="0"/>
      <w:marTop w:val="0"/>
      <w:marBottom w:val="0"/>
      <w:divBdr>
        <w:top w:val="none" w:sz="0" w:space="0" w:color="auto"/>
        <w:left w:val="none" w:sz="0" w:space="0" w:color="auto"/>
        <w:bottom w:val="none" w:sz="0" w:space="0" w:color="auto"/>
        <w:right w:val="none" w:sz="0" w:space="0" w:color="auto"/>
      </w:divBdr>
    </w:div>
    <w:div w:id="976496936">
      <w:bodyDiv w:val="1"/>
      <w:marLeft w:val="0"/>
      <w:marRight w:val="0"/>
      <w:marTop w:val="0"/>
      <w:marBottom w:val="0"/>
      <w:divBdr>
        <w:top w:val="none" w:sz="0" w:space="0" w:color="auto"/>
        <w:left w:val="none" w:sz="0" w:space="0" w:color="auto"/>
        <w:bottom w:val="none" w:sz="0" w:space="0" w:color="auto"/>
        <w:right w:val="none" w:sz="0" w:space="0" w:color="auto"/>
      </w:divBdr>
    </w:div>
    <w:div w:id="1001356208">
      <w:bodyDiv w:val="1"/>
      <w:marLeft w:val="0"/>
      <w:marRight w:val="0"/>
      <w:marTop w:val="0"/>
      <w:marBottom w:val="0"/>
      <w:divBdr>
        <w:top w:val="none" w:sz="0" w:space="0" w:color="auto"/>
        <w:left w:val="none" w:sz="0" w:space="0" w:color="auto"/>
        <w:bottom w:val="none" w:sz="0" w:space="0" w:color="auto"/>
        <w:right w:val="none" w:sz="0" w:space="0" w:color="auto"/>
      </w:divBdr>
    </w:div>
    <w:div w:id="1013264914">
      <w:bodyDiv w:val="1"/>
      <w:marLeft w:val="0"/>
      <w:marRight w:val="0"/>
      <w:marTop w:val="0"/>
      <w:marBottom w:val="0"/>
      <w:divBdr>
        <w:top w:val="none" w:sz="0" w:space="0" w:color="auto"/>
        <w:left w:val="none" w:sz="0" w:space="0" w:color="auto"/>
        <w:bottom w:val="none" w:sz="0" w:space="0" w:color="auto"/>
        <w:right w:val="none" w:sz="0" w:space="0" w:color="auto"/>
      </w:divBdr>
    </w:div>
    <w:div w:id="1021318112">
      <w:bodyDiv w:val="1"/>
      <w:marLeft w:val="0"/>
      <w:marRight w:val="0"/>
      <w:marTop w:val="0"/>
      <w:marBottom w:val="0"/>
      <w:divBdr>
        <w:top w:val="none" w:sz="0" w:space="0" w:color="auto"/>
        <w:left w:val="none" w:sz="0" w:space="0" w:color="auto"/>
        <w:bottom w:val="none" w:sz="0" w:space="0" w:color="auto"/>
        <w:right w:val="none" w:sz="0" w:space="0" w:color="auto"/>
      </w:divBdr>
    </w:div>
    <w:div w:id="1033073276">
      <w:bodyDiv w:val="1"/>
      <w:marLeft w:val="0"/>
      <w:marRight w:val="0"/>
      <w:marTop w:val="0"/>
      <w:marBottom w:val="0"/>
      <w:divBdr>
        <w:top w:val="none" w:sz="0" w:space="0" w:color="auto"/>
        <w:left w:val="none" w:sz="0" w:space="0" w:color="auto"/>
        <w:bottom w:val="none" w:sz="0" w:space="0" w:color="auto"/>
        <w:right w:val="none" w:sz="0" w:space="0" w:color="auto"/>
      </w:divBdr>
    </w:div>
    <w:div w:id="1198354475">
      <w:bodyDiv w:val="1"/>
      <w:marLeft w:val="0"/>
      <w:marRight w:val="0"/>
      <w:marTop w:val="0"/>
      <w:marBottom w:val="0"/>
      <w:divBdr>
        <w:top w:val="none" w:sz="0" w:space="0" w:color="auto"/>
        <w:left w:val="none" w:sz="0" w:space="0" w:color="auto"/>
        <w:bottom w:val="none" w:sz="0" w:space="0" w:color="auto"/>
        <w:right w:val="none" w:sz="0" w:space="0" w:color="auto"/>
      </w:divBdr>
    </w:div>
    <w:div w:id="1284267330">
      <w:bodyDiv w:val="1"/>
      <w:marLeft w:val="0"/>
      <w:marRight w:val="0"/>
      <w:marTop w:val="0"/>
      <w:marBottom w:val="0"/>
      <w:divBdr>
        <w:top w:val="none" w:sz="0" w:space="0" w:color="auto"/>
        <w:left w:val="none" w:sz="0" w:space="0" w:color="auto"/>
        <w:bottom w:val="none" w:sz="0" w:space="0" w:color="auto"/>
        <w:right w:val="none" w:sz="0" w:space="0" w:color="auto"/>
      </w:divBdr>
    </w:div>
    <w:div w:id="1297103964">
      <w:bodyDiv w:val="1"/>
      <w:marLeft w:val="0"/>
      <w:marRight w:val="0"/>
      <w:marTop w:val="0"/>
      <w:marBottom w:val="0"/>
      <w:divBdr>
        <w:top w:val="none" w:sz="0" w:space="0" w:color="auto"/>
        <w:left w:val="none" w:sz="0" w:space="0" w:color="auto"/>
        <w:bottom w:val="none" w:sz="0" w:space="0" w:color="auto"/>
        <w:right w:val="none" w:sz="0" w:space="0" w:color="auto"/>
      </w:divBdr>
    </w:div>
    <w:div w:id="1489245579">
      <w:bodyDiv w:val="1"/>
      <w:marLeft w:val="0"/>
      <w:marRight w:val="0"/>
      <w:marTop w:val="0"/>
      <w:marBottom w:val="0"/>
      <w:divBdr>
        <w:top w:val="none" w:sz="0" w:space="0" w:color="auto"/>
        <w:left w:val="none" w:sz="0" w:space="0" w:color="auto"/>
        <w:bottom w:val="none" w:sz="0" w:space="0" w:color="auto"/>
        <w:right w:val="none" w:sz="0" w:space="0" w:color="auto"/>
      </w:divBdr>
    </w:div>
    <w:div w:id="1551070956">
      <w:bodyDiv w:val="1"/>
      <w:marLeft w:val="0"/>
      <w:marRight w:val="0"/>
      <w:marTop w:val="0"/>
      <w:marBottom w:val="0"/>
      <w:divBdr>
        <w:top w:val="none" w:sz="0" w:space="0" w:color="auto"/>
        <w:left w:val="none" w:sz="0" w:space="0" w:color="auto"/>
        <w:bottom w:val="none" w:sz="0" w:space="0" w:color="auto"/>
        <w:right w:val="none" w:sz="0" w:space="0" w:color="auto"/>
      </w:divBdr>
    </w:div>
    <w:div w:id="1558321549">
      <w:bodyDiv w:val="1"/>
      <w:marLeft w:val="0"/>
      <w:marRight w:val="0"/>
      <w:marTop w:val="0"/>
      <w:marBottom w:val="0"/>
      <w:divBdr>
        <w:top w:val="none" w:sz="0" w:space="0" w:color="auto"/>
        <w:left w:val="none" w:sz="0" w:space="0" w:color="auto"/>
        <w:bottom w:val="none" w:sz="0" w:space="0" w:color="auto"/>
        <w:right w:val="none" w:sz="0" w:space="0" w:color="auto"/>
      </w:divBdr>
    </w:div>
    <w:div w:id="1623464642">
      <w:bodyDiv w:val="1"/>
      <w:marLeft w:val="0"/>
      <w:marRight w:val="0"/>
      <w:marTop w:val="0"/>
      <w:marBottom w:val="0"/>
      <w:divBdr>
        <w:top w:val="none" w:sz="0" w:space="0" w:color="auto"/>
        <w:left w:val="none" w:sz="0" w:space="0" w:color="auto"/>
        <w:bottom w:val="none" w:sz="0" w:space="0" w:color="auto"/>
        <w:right w:val="none" w:sz="0" w:space="0" w:color="auto"/>
      </w:divBdr>
    </w:div>
    <w:div w:id="1660184308">
      <w:bodyDiv w:val="1"/>
      <w:marLeft w:val="0"/>
      <w:marRight w:val="0"/>
      <w:marTop w:val="0"/>
      <w:marBottom w:val="0"/>
      <w:divBdr>
        <w:top w:val="none" w:sz="0" w:space="0" w:color="auto"/>
        <w:left w:val="none" w:sz="0" w:space="0" w:color="auto"/>
        <w:bottom w:val="none" w:sz="0" w:space="0" w:color="auto"/>
        <w:right w:val="none" w:sz="0" w:space="0" w:color="auto"/>
      </w:divBdr>
    </w:div>
    <w:div w:id="1765808853">
      <w:bodyDiv w:val="1"/>
      <w:marLeft w:val="0"/>
      <w:marRight w:val="0"/>
      <w:marTop w:val="0"/>
      <w:marBottom w:val="0"/>
      <w:divBdr>
        <w:top w:val="none" w:sz="0" w:space="0" w:color="auto"/>
        <w:left w:val="none" w:sz="0" w:space="0" w:color="auto"/>
        <w:bottom w:val="none" w:sz="0" w:space="0" w:color="auto"/>
        <w:right w:val="none" w:sz="0" w:space="0" w:color="auto"/>
      </w:divBdr>
    </w:div>
    <w:div w:id="1828158430">
      <w:bodyDiv w:val="1"/>
      <w:marLeft w:val="0"/>
      <w:marRight w:val="0"/>
      <w:marTop w:val="0"/>
      <w:marBottom w:val="0"/>
      <w:divBdr>
        <w:top w:val="none" w:sz="0" w:space="0" w:color="auto"/>
        <w:left w:val="none" w:sz="0" w:space="0" w:color="auto"/>
        <w:bottom w:val="none" w:sz="0" w:space="0" w:color="auto"/>
        <w:right w:val="none" w:sz="0" w:space="0" w:color="auto"/>
      </w:divBdr>
    </w:div>
    <w:div w:id="1916278033">
      <w:bodyDiv w:val="1"/>
      <w:marLeft w:val="0"/>
      <w:marRight w:val="0"/>
      <w:marTop w:val="0"/>
      <w:marBottom w:val="0"/>
      <w:divBdr>
        <w:top w:val="none" w:sz="0" w:space="0" w:color="auto"/>
        <w:left w:val="none" w:sz="0" w:space="0" w:color="auto"/>
        <w:bottom w:val="none" w:sz="0" w:space="0" w:color="auto"/>
        <w:right w:val="none" w:sz="0" w:space="0" w:color="auto"/>
      </w:divBdr>
    </w:div>
    <w:div w:id="1936552986">
      <w:bodyDiv w:val="1"/>
      <w:marLeft w:val="0"/>
      <w:marRight w:val="0"/>
      <w:marTop w:val="0"/>
      <w:marBottom w:val="0"/>
      <w:divBdr>
        <w:top w:val="none" w:sz="0" w:space="0" w:color="auto"/>
        <w:left w:val="none" w:sz="0" w:space="0" w:color="auto"/>
        <w:bottom w:val="none" w:sz="0" w:space="0" w:color="auto"/>
        <w:right w:val="none" w:sz="0" w:space="0" w:color="auto"/>
      </w:divBdr>
    </w:div>
    <w:div w:id="1996757420">
      <w:bodyDiv w:val="1"/>
      <w:marLeft w:val="0"/>
      <w:marRight w:val="0"/>
      <w:marTop w:val="0"/>
      <w:marBottom w:val="0"/>
      <w:divBdr>
        <w:top w:val="none" w:sz="0" w:space="0" w:color="auto"/>
        <w:left w:val="none" w:sz="0" w:space="0" w:color="auto"/>
        <w:bottom w:val="none" w:sz="0" w:space="0" w:color="auto"/>
        <w:right w:val="none" w:sz="0" w:space="0" w:color="auto"/>
      </w:divBdr>
    </w:div>
    <w:div w:id="2090495950">
      <w:bodyDiv w:val="1"/>
      <w:marLeft w:val="0"/>
      <w:marRight w:val="0"/>
      <w:marTop w:val="0"/>
      <w:marBottom w:val="0"/>
      <w:divBdr>
        <w:top w:val="none" w:sz="0" w:space="0" w:color="auto"/>
        <w:left w:val="none" w:sz="0" w:space="0" w:color="auto"/>
        <w:bottom w:val="none" w:sz="0" w:space="0" w:color="auto"/>
        <w:right w:val="none" w:sz="0" w:space="0" w:color="auto"/>
      </w:divBdr>
    </w:div>
    <w:div w:id="2091005119">
      <w:bodyDiv w:val="1"/>
      <w:marLeft w:val="0"/>
      <w:marRight w:val="0"/>
      <w:marTop w:val="0"/>
      <w:marBottom w:val="0"/>
      <w:divBdr>
        <w:top w:val="none" w:sz="0" w:space="0" w:color="auto"/>
        <w:left w:val="none" w:sz="0" w:space="0" w:color="auto"/>
        <w:bottom w:val="none" w:sz="0" w:space="0" w:color="auto"/>
        <w:right w:val="none" w:sz="0" w:space="0" w:color="auto"/>
      </w:divBdr>
    </w:div>
    <w:div w:id="2097940168">
      <w:bodyDiv w:val="1"/>
      <w:marLeft w:val="0"/>
      <w:marRight w:val="0"/>
      <w:marTop w:val="0"/>
      <w:marBottom w:val="0"/>
      <w:divBdr>
        <w:top w:val="none" w:sz="0" w:space="0" w:color="auto"/>
        <w:left w:val="none" w:sz="0" w:space="0" w:color="auto"/>
        <w:bottom w:val="none" w:sz="0" w:space="0" w:color="auto"/>
        <w:right w:val="none" w:sz="0" w:space="0" w:color="auto"/>
      </w:divBdr>
    </w:div>
    <w:div w:id="21153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9C10-7DBA-4156-AE3F-039D620C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19</Pages>
  <Words>3267</Words>
  <Characters>18628</Characters>
  <DocSecurity>0</DocSecurity>
  <Lines>155</Lines>
  <Paragraphs>43</Paragraphs>
  <ScaleCrop>false</ScaleCrop>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2024-08-20T00:46:00Z</dcterms:created>
  <dcterms:modified xsi:type="dcterms:W3CDTF">2024-08-20T15:21:00Z</dcterms:modified>
</cp:coreProperties>
</file>