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034"/>
        </w:tabs>
        <w:ind w:firstLine="2100" w:firstLineChars="1000"/>
        <w:rPr>
          <w:rFonts w:hint="eastAsia"/>
          <w:lang w:val="en-US" w:eastAsia="zh-Hans"/>
        </w:rPr>
      </w:pPr>
      <w:r>
        <w:rPr>
          <w:rFonts w:hint="eastAsia"/>
          <w:lang w:val="en-US" w:eastAsia="zh-Hans"/>
        </w:rPr>
        <w:t>毛泽东思想和中国特色社会主义理论体系概论</w:t>
      </w:r>
    </w:p>
    <w:p>
      <w:pPr>
        <w:tabs>
          <w:tab w:val="left" w:pos="2965"/>
        </w:tabs>
        <w:ind w:firstLine="210" w:firstLineChars="100"/>
        <w:rPr>
          <w:rFonts w:hint="default"/>
          <w:lang w:eastAsia="zh-Hans"/>
        </w:rPr>
      </w:pPr>
      <w:r>
        <w:rPr>
          <w:rFonts w:hint="eastAsia"/>
          <w:lang w:val="en-US" w:eastAsia="zh-Hans"/>
        </w:rPr>
        <w:t>在这门课中</w:t>
      </w:r>
      <w:r>
        <w:rPr>
          <w:rFonts w:hint="default"/>
          <w:lang w:eastAsia="zh-Hans"/>
        </w:rPr>
        <w:t>，</w:t>
      </w:r>
      <w:r>
        <w:rPr>
          <w:rFonts w:hint="eastAsia"/>
          <w:lang w:val="en-US" w:eastAsia="zh-Hans"/>
        </w:rPr>
        <w:t>我深刻的意识到</w:t>
      </w:r>
      <w:r>
        <w:rPr>
          <w:rFonts w:hint="default"/>
          <w:lang w:eastAsia="zh-Hans"/>
        </w:rPr>
        <w:t>，</w:t>
      </w:r>
      <w:r>
        <w:rPr>
          <w:rFonts w:hint="eastAsia"/>
        </w:rPr>
        <w:t>一个民族要走在时代前列，就一刻不能没有理论思维，一刻不能没有思想指引。马克思主义是我们认识世界、把握规律、追求真理、改造世界的强大思想武器，它是科学的理论、人民的理论、实践的理论、不断发展的开放的理论，自诞生以来就始终占据着真理和道义的制高点。马克思主义不仅深刻改变了世界，而且深刻改变了中国。历史和现实反复证明，马克思主义只有中国化才能在中国大地上闪耀真理光芒，也只有实现中国化才能救中国、发展中国、发展社会主义。</w:t>
      </w:r>
      <w:r>
        <w:rPr>
          <w:rFonts w:hint="eastAsia"/>
          <w:lang w:val="en-US" w:eastAsia="zh-Hans"/>
        </w:rPr>
        <w:t>而</w:t>
      </w:r>
      <w:r>
        <w:rPr>
          <w:rFonts w:hint="eastAsia"/>
        </w:rPr>
        <w:t>毛泽东思想作为马克思主义中国化的第一个重大理论成果，至今依然闪耀着真理光芒。要读懂中华民族近代的苦难辉煌史，读懂中国共产党和中国人民的伟大奋斗史，离不开毛泽东思想这把金钥匙。</w:t>
      </w:r>
      <w:r>
        <w:rPr>
          <w:rFonts w:hint="eastAsia"/>
          <w:lang w:val="en-US" w:eastAsia="zh-Hans"/>
        </w:rPr>
        <w:t>通过毛中特这门课的学习</w:t>
      </w:r>
      <w:r>
        <w:rPr>
          <w:rFonts w:hint="default"/>
          <w:lang w:eastAsia="zh-Hans"/>
        </w:rPr>
        <w:t>，</w:t>
      </w:r>
      <w:r>
        <w:rPr>
          <w:rFonts w:hint="eastAsia"/>
          <w:lang w:val="en-US" w:eastAsia="zh-Hans"/>
        </w:rPr>
        <w:t>我清楚的认识到马克思主义和毛泽东思想的伟大之处</w:t>
      </w:r>
      <w:r>
        <w:rPr>
          <w:rFonts w:hint="default"/>
          <w:lang w:eastAsia="zh-Hans"/>
        </w:rPr>
        <w:t>，</w:t>
      </w:r>
      <w:r>
        <w:rPr>
          <w:rFonts w:hint="eastAsia"/>
          <w:lang w:val="en-US" w:eastAsia="zh-Hans"/>
        </w:rPr>
        <w:t>同时也意识到其两对于当代中国不可或缺的作用</w:t>
      </w:r>
      <w:r>
        <w:rPr>
          <w:rFonts w:hint="default"/>
          <w:lang w:eastAsia="zh-Hans"/>
        </w:rPr>
        <w:t>。</w:t>
      </w:r>
    </w:p>
    <w:p>
      <w:pPr>
        <w:tabs>
          <w:tab w:val="left" w:pos="2965"/>
        </w:tabs>
        <w:ind w:firstLine="210" w:firstLineChars="100"/>
        <w:rPr>
          <w:rFonts w:hint="default"/>
          <w:lang w:eastAsia="zh-Hans"/>
        </w:rPr>
      </w:pPr>
      <w:r>
        <w:rPr>
          <w:rFonts w:hint="eastAsia"/>
          <w:lang w:val="en-US" w:eastAsia="zh-Hans"/>
        </w:rPr>
        <w:t>这门课主要讲的是毛泽东思想和中国特色社会主义理论体系的关系</w:t>
      </w:r>
      <w:r>
        <w:rPr>
          <w:rFonts w:hint="default"/>
          <w:lang w:eastAsia="zh-Hans"/>
        </w:rPr>
        <w:t>。</w:t>
      </w:r>
      <w:r>
        <w:rPr>
          <w:rFonts w:hint="eastAsia"/>
          <w:lang w:val="en-US" w:eastAsia="zh-Hans"/>
        </w:rPr>
        <w:t>毛泽东思想</w:t>
      </w:r>
      <w:r>
        <w:rPr>
          <w:rFonts w:hint="default"/>
          <w:lang w:eastAsia="zh-Hans"/>
        </w:rPr>
        <w:t>，</w:t>
      </w:r>
      <w:r>
        <w:rPr>
          <w:rFonts w:hint="eastAsia"/>
          <w:lang w:val="en-US" w:eastAsia="zh-Hans"/>
        </w:rPr>
        <w:t>是在十月革命的胜利和第二次世界大战后两大阵营的对立和斗争中</w:t>
      </w:r>
      <w:r>
        <w:rPr>
          <w:rFonts w:hint="default"/>
          <w:lang w:eastAsia="zh-Hans"/>
        </w:rPr>
        <w:t>、</w:t>
      </w:r>
      <w:r>
        <w:rPr>
          <w:rFonts w:hint="eastAsia"/>
          <w:lang w:val="en-US" w:eastAsia="zh-Hans"/>
        </w:rPr>
        <w:t>在我国新民主主义革命</w:t>
      </w:r>
      <w:r>
        <w:rPr>
          <w:rFonts w:hint="default"/>
          <w:lang w:eastAsia="zh-Hans"/>
        </w:rPr>
        <w:t>、</w:t>
      </w:r>
      <w:r>
        <w:rPr>
          <w:rFonts w:hint="eastAsia"/>
          <w:lang w:val="en-US" w:eastAsia="zh-Hans"/>
        </w:rPr>
        <w:t>社会主义革命和社会主义建设的实践过程中</w:t>
      </w:r>
      <w:r>
        <w:rPr>
          <w:rFonts w:hint="default"/>
          <w:lang w:eastAsia="zh-Hans"/>
        </w:rPr>
        <w:t>、</w:t>
      </w:r>
      <w:r>
        <w:rPr>
          <w:rFonts w:hint="eastAsia"/>
          <w:lang w:val="en-US" w:eastAsia="zh-Hans"/>
        </w:rPr>
        <w:t>在总结我国革命和建设正反两面历史经验的基础上</w:t>
      </w:r>
      <w:r>
        <w:rPr>
          <w:rFonts w:hint="default"/>
          <w:lang w:eastAsia="zh-Hans"/>
        </w:rPr>
        <w:t>，</w:t>
      </w:r>
      <w:r>
        <w:rPr>
          <w:rFonts w:hint="eastAsia"/>
          <w:lang w:val="en-US" w:eastAsia="zh-Hans"/>
        </w:rPr>
        <w:t>逐步形成和发展起来的</w:t>
      </w:r>
      <w:r>
        <w:rPr>
          <w:rFonts w:hint="default"/>
          <w:lang w:eastAsia="zh-Hans"/>
        </w:rPr>
        <w:t>。</w:t>
      </w:r>
      <w:r>
        <w:rPr>
          <w:rFonts w:hint="eastAsia"/>
          <w:lang w:val="en-US" w:eastAsia="zh-Hans"/>
        </w:rPr>
        <w:t>毛泽东思想</w:t>
      </w:r>
      <w:r>
        <w:rPr>
          <w:rFonts w:hint="default"/>
          <w:lang w:eastAsia="zh-Hans"/>
        </w:rPr>
        <w:t>，</w:t>
      </w:r>
      <w:r>
        <w:rPr>
          <w:rFonts w:hint="eastAsia"/>
          <w:lang w:val="en-US" w:eastAsia="zh-Hans"/>
        </w:rPr>
        <w:t>是在中国共产党提出农村包围城市</w:t>
      </w:r>
      <w:r>
        <w:rPr>
          <w:rFonts w:hint="default"/>
          <w:lang w:eastAsia="zh-Hans"/>
        </w:rPr>
        <w:t>、</w:t>
      </w:r>
      <w:r>
        <w:rPr>
          <w:rFonts w:hint="eastAsia"/>
          <w:lang w:val="en-US" w:eastAsia="zh-Hans"/>
        </w:rPr>
        <w:t>武装夺取政权这一革命道路时初步形成</w:t>
      </w:r>
      <w:r>
        <w:rPr>
          <w:rFonts w:hint="default"/>
          <w:lang w:eastAsia="zh-Hans"/>
        </w:rPr>
        <w:t>；</w:t>
      </w:r>
      <w:r>
        <w:rPr>
          <w:rFonts w:hint="eastAsia"/>
          <w:lang w:val="en-US" w:eastAsia="zh-Hans"/>
        </w:rPr>
        <w:t>在遵义会议后</w:t>
      </w:r>
      <w:r>
        <w:rPr>
          <w:rFonts w:hint="default"/>
          <w:lang w:eastAsia="zh-Hans"/>
        </w:rPr>
        <w:t>，</w:t>
      </w:r>
      <w:r>
        <w:rPr>
          <w:rFonts w:hint="eastAsia"/>
          <w:lang w:val="en-US" w:eastAsia="zh-Hans"/>
        </w:rPr>
        <w:t>毛泽东系统的总结了党领导中国革命特别是全民族抗日战争以来的历史经验趋于成熟</w:t>
      </w:r>
      <w:r>
        <w:rPr>
          <w:rFonts w:hint="default"/>
          <w:lang w:eastAsia="zh-Hans"/>
        </w:rPr>
        <w:t>；</w:t>
      </w:r>
      <w:r>
        <w:rPr>
          <w:rFonts w:hint="eastAsia"/>
          <w:lang w:val="en-US" w:eastAsia="zh-Hans"/>
        </w:rPr>
        <w:t>在社会主义道路探索期间形成的关于社会主义革命建设和社会主义建设的重要思想中丰富发展</w:t>
      </w:r>
      <w:r>
        <w:rPr>
          <w:rFonts w:hint="default"/>
          <w:lang w:eastAsia="zh-Hans"/>
        </w:rPr>
        <w:t>。没有中国革命和建设的丰富实践，没有对中国革命和建设经验的深刻总结，就不可能有毛泽东思想。正是经过长期实践的反复比较，党和人民选择了毛泽东作为自己的领袖，选择了毛泽东思想作为自己的指导思想。</w:t>
      </w:r>
      <w:r>
        <w:rPr>
          <w:rFonts w:hint="eastAsia"/>
          <w:lang w:val="en-US" w:eastAsia="zh-Hans"/>
        </w:rPr>
        <w:t>这些都充分的说明毛泽东思想和当代中国的建设发展密不可分</w:t>
      </w:r>
      <w:r>
        <w:rPr>
          <w:rFonts w:hint="default"/>
          <w:lang w:eastAsia="zh-Hans"/>
        </w:rPr>
        <w:t>，</w:t>
      </w:r>
      <w:r>
        <w:rPr>
          <w:rFonts w:hint="eastAsia"/>
          <w:lang w:val="en-US" w:eastAsia="zh-Hans"/>
        </w:rPr>
        <w:t>充分体现了中国共产党和中国人民的伟大奋斗史</w:t>
      </w:r>
      <w:r>
        <w:rPr>
          <w:rFonts w:hint="default"/>
          <w:lang w:eastAsia="zh-Hans"/>
        </w:rPr>
        <w:t>。</w:t>
      </w:r>
    </w:p>
    <w:p>
      <w:pPr>
        <w:tabs>
          <w:tab w:val="left" w:pos="2965"/>
        </w:tabs>
        <w:ind w:firstLine="210" w:firstLineChars="100"/>
        <w:rPr>
          <w:rFonts w:hint="eastAsia"/>
          <w:lang w:val="en-US" w:eastAsia="zh-Hans"/>
        </w:rPr>
      </w:pPr>
      <w:r>
        <w:rPr>
          <w:rFonts w:hint="eastAsia"/>
          <w:lang w:val="en-US" w:eastAsia="zh-Hans"/>
        </w:rPr>
        <w:t>而结合中国发展史</w:t>
      </w:r>
      <w:r>
        <w:rPr>
          <w:rFonts w:hint="default"/>
          <w:lang w:eastAsia="zh-Hans"/>
        </w:rPr>
        <w:t>，</w:t>
      </w:r>
      <w:r>
        <w:rPr>
          <w:rFonts w:hint="eastAsia"/>
          <w:lang w:val="en-US" w:eastAsia="zh-Hans"/>
        </w:rPr>
        <w:t>在革命和建设的长期实践中，以毛泽东为主要代表的中国共产党人，把马克思列宁主义的基本原理同中国具体实际结合起来，创立了毛泽东思想。毛泽东思想是被实践证明了的关于中国革命和建设的正确的理论原则和经验总结，是中国共产党集体智慧的结晶。在毛泽东思想的指导下，中国共产党团结带领中国人民，浴血奋战、百折不挠，创造了新民主主义革命的伟大成就，建立了人民当家作主的中华人民共和国，实现了民族独立、人民解放。新民主主义革命的胜利，彻底结束了旧中国半殖民地半封建社会的历史，彻底结束了旧中国一盘散沙的局面，彻底废除了列强强加给中国的不平等条约和帝国主义在中国的一切特权，为实现中华民族伟大复兴创造了根本社会条件。中国共产党和中国人民以英勇顽强的奋斗向世界庄严宣告，中国人民站起来了，中华民族任人宰割、饱受欺凌的时代一去不复返了!</w:t>
      </w:r>
    </w:p>
    <w:p>
      <w:pPr>
        <w:tabs>
          <w:tab w:val="left" w:pos="2965"/>
        </w:tabs>
        <w:ind w:firstLine="210" w:firstLineChars="100"/>
        <w:rPr>
          <w:rFonts w:hint="eastAsia"/>
          <w:lang w:val="en-US" w:eastAsia="zh-Hans"/>
        </w:rPr>
      </w:pPr>
      <w:r>
        <w:rPr>
          <w:rFonts w:hint="eastAsia"/>
          <w:lang w:val="en-US" w:eastAsia="zh-Hans"/>
        </w:rPr>
        <w:t>新中国成立后，在毛泽东思想的指导下，中国共产党团结带领中国人民，自力更生、发愤图强，创造了社会主义革命和建设的伟大成就，实现了中华民族有史以来最为广泛而深刻的社会变革，实现了一穷二白、人口众多的东方大国大步迈进社会主义社会的伟大飞跃，为实现中华民族伟大复兴奠定了根本政治前提和制度基础。中国共产党和中国人民以英勇顽强的奋斗向世界庄严宣告，中国人民不但善于破坏一个旧世界、也善于建设一个新世界，只有社会主义才能救中国，只有社会主义才能发展中国!</w:t>
      </w:r>
    </w:p>
    <w:p>
      <w:pPr>
        <w:tabs>
          <w:tab w:val="left" w:pos="2965"/>
        </w:tabs>
        <w:ind w:firstLine="210" w:firstLineChars="100"/>
        <w:rPr>
          <w:rFonts w:hint="default"/>
          <w:lang w:eastAsia="zh-Hans"/>
        </w:rPr>
      </w:pPr>
      <w:r>
        <w:rPr>
          <w:rFonts w:hint="eastAsia"/>
          <w:lang w:val="en-US" w:eastAsia="zh-Hans"/>
        </w:rPr>
        <w:t>而我在这门课的学习中</w:t>
      </w:r>
      <w:r>
        <w:rPr>
          <w:rFonts w:hint="default"/>
          <w:lang w:eastAsia="zh-Hans"/>
        </w:rPr>
        <w:t>，对马克思主义中国化进程中形成的理论成果有更加准确的把握;对中国共产党领导人民进行的革命、建设、改革的历史进程、历史变革、历史成就有更加深刻的认识;对中国共产党在新时代坚持的基本理论、基本路线、基本方略有更加透彻的理解;对运用马克思主义立场、观点和方法认识问题、分析问题和解决问题能力的提升有更加切实的帮助。</w:t>
      </w:r>
      <w:r>
        <w:rPr>
          <w:rFonts w:hint="eastAsia"/>
          <w:lang w:val="en-US" w:eastAsia="zh-Hans"/>
        </w:rPr>
        <w:t>同时也掌握基本理论。全面理解马克思主义中国化理论成果的科学内涵、理论体系、思想精髓、精神实质，深刻认识中国化马克思主义既一脉相承又与时俱进的理论品质，系统把握马克思主义中国化理论成果所蕴含的马克思主义立场、观点和方法，坚定中国特色社会主义道路自信、理论自信、制度自信、文化自信</w:t>
      </w:r>
      <w:r>
        <w:rPr>
          <w:rFonts w:hint="default"/>
          <w:lang w:eastAsia="zh-Hans"/>
        </w:rPr>
        <w:t>；培养理论思维。学习把握理论背后的思想，思想之中的战略，以及战略之中蕴含的智慧，从而得到思想的启迪、战略的启蒙和智慧的启示。带着思考学，带着问题学，做到学有所思、学有所悟、学有所得，不断提高自己的思想理论水平，不断提高分析问题、解决问题的能力；坚持理论联系实际。紧密联系党史、新中国史、改革开放史、社会主义发展史，紧密结合全面建设社会主义现代化国家的实际，紧密联系自己的思想实际，把理论与实践、理想与现实、主观与客观、知与行有机统一起来，自觉投身于中国特色社会主义伟大实践，为实现中华民族伟大复兴作出应有的贡献。</w:t>
      </w:r>
    </w:p>
    <w:p>
      <w:pPr>
        <w:tabs>
          <w:tab w:val="left" w:pos="2965"/>
        </w:tabs>
        <w:ind w:firstLine="210" w:firstLineChars="100"/>
        <w:rPr>
          <w:rFonts w:hint="default"/>
          <w:lang w:eastAsia="zh-Hans"/>
        </w:rPr>
      </w:pPr>
      <w:r>
        <w:rPr>
          <w:rFonts w:hint="default"/>
          <w:lang w:eastAsia="zh-Hans"/>
        </w:rPr>
        <w:t>经过28年的浴血奋战和顽强奋斗，中华人民共和国成立了，中国人民真正成为国家的主人，中华民族进入发展进步的新纪元。山河重整，百废待兴，</w:t>
      </w:r>
      <w:r>
        <w:rPr>
          <w:rFonts w:hint="eastAsia"/>
          <w:lang w:val="en-US" w:eastAsia="zh-Hans"/>
        </w:rPr>
        <w:t>而当代青年仍需努力</w:t>
      </w:r>
      <w:r>
        <w:rPr>
          <w:rFonts w:hint="default"/>
          <w:lang w:eastAsia="zh-Hans"/>
        </w:rPr>
        <w:t>，</w:t>
      </w:r>
      <w:r>
        <w:rPr>
          <w:rFonts w:hint="eastAsia"/>
          <w:lang w:val="en-US" w:eastAsia="zh-Hans"/>
        </w:rPr>
        <w:t>要在祖国建设的大浪潮中贡献出自己一份涓埃之力</w:t>
      </w:r>
      <w:r>
        <w:rPr>
          <w:rFonts w:hint="default"/>
          <w:lang w:eastAsia="zh-Hans"/>
        </w:rPr>
        <w:t>！</w:t>
      </w:r>
      <w:bookmarkStart w:id="0" w:name="_GoBack"/>
      <w:bookmarkEnd w:id="0"/>
    </w:p>
    <w:p>
      <w:pPr>
        <w:tabs>
          <w:tab w:val="left" w:pos="2965"/>
        </w:tabs>
        <w:ind w:firstLine="210" w:firstLineChars="100"/>
        <w:rPr>
          <w:rFonts w:hint="eastAsia"/>
          <w:lang w:val="en-US" w:eastAsia="zh-Hans"/>
        </w:rPr>
      </w:pPr>
    </w:p>
    <w:p>
      <w:pPr>
        <w:tabs>
          <w:tab w:val="left" w:pos="2965"/>
        </w:tabs>
        <w:ind w:firstLine="210" w:firstLineChars="100"/>
        <w:rPr>
          <w:rFonts w:hint="eastAsia"/>
          <w:lang w:val="en-US" w:eastAsia="zh-Hans"/>
        </w:rPr>
      </w:pPr>
    </w:p>
    <w:p>
      <w:pPr>
        <w:tabs>
          <w:tab w:val="left" w:pos="2965"/>
        </w:tabs>
        <w:ind w:firstLine="210" w:firstLineChars="10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7E594"/>
    <w:rsid w:val="6B77E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2022-11-05T09:49:00Z</dcterms:created>
  <dc:creator>dengyufan</dc:creator>
  <cp:lastModifiedBy>dengyufan</cp:lastModifiedBy>
  <dcterms:modified xsi:type="dcterms:W3CDTF">2022-11-05T11:03:08Z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