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4D6ED" w14:textId="6D6B861B" w:rsidR="00E25F3B" w:rsidRDefault="00AA0A42" w:rsidP="00AA0A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原始原型模式（P</w:t>
      </w:r>
      <w:r>
        <w:t>rototype</w:t>
      </w:r>
      <w:r>
        <w:rPr>
          <w:rFonts w:hint="eastAsia"/>
        </w:rPr>
        <w:t>）：</w:t>
      </w:r>
    </w:p>
    <w:p w14:paraId="0AD45269" w14:textId="77777777" w:rsidR="006B4193" w:rsidRPr="003C21ED" w:rsidRDefault="006B4193" w:rsidP="006B4193">
      <w:pPr>
        <w:pStyle w:val="a3"/>
        <w:ind w:left="420" w:firstLineChars="0" w:firstLine="0"/>
      </w:pPr>
      <w:r w:rsidRPr="003C21ED">
        <w:rPr>
          <w:rFonts w:hint="eastAsia"/>
        </w:rPr>
        <w:t>原型模式使用</w:t>
      </w:r>
      <w:r w:rsidRPr="003C21ED">
        <w:t>clone</w:t>
      </w:r>
      <w:r>
        <w:t xml:space="preserve">() </w:t>
      </w:r>
      <w:r w:rsidRPr="003C21ED">
        <w:rPr>
          <w:rFonts w:hint="eastAsia"/>
        </w:rPr>
        <w:t>能够动态的抽取当前对象运行时的状态并且克隆到新的对象中，新对象就可以在此基础上进行操作而不损坏原有对象；而</w:t>
      </w:r>
      <w:r w:rsidRPr="003C21ED">
        <w:t>new</w:t>
      </w:r>
      <w:r w:rsidRPr="003C21ED">
        <w:rPr>
          <w:rFonts w:hint="eastAsia"/>
        </w:rPr>
        <w:t>只能得到一个刚初始化的对象，而在实际应用中，这往往是不够的。</w:t>
      </w:r>
    </w:p>
    <w:p w14:paraId="5775EA30" w14:textId="77777777" w:rsidR="006B4193" w:rsidRDefault="006B4193" w:rsidP="006B4193">
      <w:pPr>
        <w:ind w:firstLine="420"/>
      </w:pPr>
      <w:r>
        <w:rPr>
          <w:rFonts w:hint="eastAsia"/>
        </w:rPr>
        <w:t>用原型实例指定创建对象的种类，并且通过拷贝这些原型创建新的对象。</w:t>
      </w:r>
    </w:p>
    <w:p w14:paraId="61A6107F" w14:textId="77777777" w:rsidR="006B4193" w:rsidRDefault="006B4193" w:rsidP="006B4193">
      <w:pPr>
        <w:ind w:firstLine="420"/>
      </w:pPr>
      <w:r>
        <w:rPr>
          <w:rFonts w:hint="eastAsia"/>
        </w:rPr>
        <w:t>原型模式底层调用的 其实就是Object类继承下来的clone()方法。</w:t>
      </w:r>
    </w:p>
    <w:p w14:paraId="4C216EB5" w14:textId="46334AD2" w:rsidR="006B4193" w:rsidRDefault="006B4193" w:rsidP="006B4193">
      <w:pPr>
        <w:ind w:left="420"/>
      </w:pPr>
      <w:r>
        <w:rPr>
          <w:rFonts w:hint="eastAsia"/>
        </w:rPr>
        <w:t>在</w:t>
      </w:r>
      <w:r>
        <w:t>J</w:t>
      </w:r>
      <w:r>
        <w:rPr>
          <w:rFonts w:hint="eastAsia"/>
        </w:rPr>
        <w:t>ava中有一种克隆技术，我有一个对象，在内存中，想再new一个的话，通过普通的new，可能要调用这个类的构造方法，构造方法可能</w:t>
      </w:r>
      <w:proofErr w:type="gramStart"/>
      <w:r>
        <w:rPr>
          <w:rFonts w:hint="eastAsia"/>
        </w:rPr>
        <w:t>没有无参或</w:t>
      </w:r>
      <w:proofErr w:type="gramEnd"/>
      <w:r>
        <w:rPr>
          <w:rFonts w:hint="eastAsia"/>
        </w:rPr>
        <w:t>必须使用有参的，那么具体的参数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获取，有的时候可能你没有获取的权限，权限需要一步一步验证，那么耗费时间比较大。那么，这个时候，内存中恰巧有一个你所需要的对象，则可以通过克隆技术，把这个对象再创建一个副本。</w:t>
      </w:r>
    </w:p>
    <w:p w14:paraId="5104B37E" w14:textId="41C68130" w:rsidR="00463145" w:rsidRPr="006B4193" w:rsidRDefault="006B4193" w:rsidP="00EE61F0">
      <w:pPr>
        <w:ind w:firstLine="420"/>
        <w:rPr>
          <w:rFonts w:hint="eastAsia"/>
        </w:rPr>
      </w:pPr>
      <w:r>
        <w:rPr>
          <w:rFonts w:hint="eastAsia"/>
        </w:rPr>
        <w:t>原型模式用的主要是深克隆。克隆技术：以某个对象为原型，复制出新的对象，显然新</w:t>
      </w:r>
      <w:r>
        <w:rPr>
          <w:rFonts w:hint="eastAsia"/>
        </w:rPr>
        <w:tab/>
        <w:t>的对象具备原型对象的所有特点。</w:t>
      </w:r>
    </w:p>
    <w:p w14:paraId="34AD8C9C" w14:textId="47117FC9" w:rsidR="00DB0F94" w:rsidRDefault="00DB0F94" w:rsidP="00DB0F94">
      <w:pPr>
        <w:pStyle w:val="a3"/>
        <w:ind w:left="420" w:firstLineChars="0" w:firstLine="0"/>
      </w:pPr>
      <w:r>
        <w:rPr>
          <w:rFonts w:hint="eastAsia"/>
        </w:rPr>
        <w:t>原型模式角色：</w:t>
      </w:r>
    </w:p>
    <w:p w14:paraId="05600BC1" w14:textId="501F1EA1" w:rsidR="00DB0F94" w:rsidRDefault="00DB0F94" w:rsidP="00DB0F94">
      <w:r>
        <w:tab/>
        <w:t>1</w:t>
      </w:r>
      <w:r>
        <w:rPr>
          <w:rFonts w:hint="eastAsia"/>
        </w:rPr>
        <w:t>，客户角色：完成一个原型对象来克隆自己，得到一个新对象。</w:t>
      </w:r>
    </w:p>
    <w:p w14:paraId="469BC73F" w14:textId="321CD35D" w:rsidR="00DB0F94" w:rsidRDefault="00DB0F94" w:rsidP="00DB0F94">
      <w:pPr>
        <w:pStyle w:val="a3"/>
        <w:ind w:left="420" w:firstLineChars="0" w:firstLine="0"/>
      </w:pPr>
      <w:r>
        <w:t>2</w:t>
      </w:r>
      <w:r>
        <w:rPr>
          <w:rFonts w:hint="eastAsia"/>
        </w:rPr>
        <w:t>，抽象原型角色：实现自己的clone</w:t>
      </w:r>
      <w:r>
        <w:t>()</w:t>
      </w:r>
      <w:r>
        <w:rPr>
          <w:rFonts w:hint="eastAsia"/>
        </w:rPr>
        <w:t>方法，通常是抽象类，且具有许多具体的子类。</w:t>
      </w:r>
    </w:p>
    <w:p w14:paraId="57C7DB75" w14:textId="5E44D28E" w:rsidR="00DB0F94" w:rsidRDefault="00DB0F94" w:rsidP="00EE61F0">
      <w:pPr>
        <w:pStyle w:val="a3"/>
        <w:ind w:left="420" w:firstLineChars="0" w:firstLine="0"/>
      </w:pPr>
      <w:r>
        <w:rPr>
          <w:rFonts w:hint="eastAsia"/>
        </w:rPr>
        <w:t>3，具体原型角色：被复制的对象，为抽象类的具体子类。</w:t>
      </w:r>
    </w:p>
    <w:p w14:paraId="0B87033A" w14:textId="77777777" w:rsidR="00EE61F0" w:rsidRDefault="00EE61F0" w:rsidP="00EE61F0">
      <w:pPr>
        <w:ind w:firstLine="420"/>
      </w:pPr>
      <w:r>
        <w:rPr>
          <w:rFonts w:hint="eastAsia"/>
        </w:rPr>
        <w:t>优势：效率高，直接克隆，避免重新执行构造过程等步骤。</w:t>
      </w:r>
    </w:p>
    <w:p w14:paraId="6F27B056" w14:textId="5CAB94D2" w:rsidR="006B4193" w:rsidRDefault="00EE61F0" w:rsidP="00EE61F0">
      <w:pPr>
        <w:ind w:firstLine="420"/>
      </w:pPr>
      <w:r>
        <w:rPr>
          <w:rFonts w:hint="eastAsia"/>
        </w:rPr>
        <w:t>缺陷：</w:t>
      </w:r>
      <w:r>
        <w:rPr>
          <w:rFonts w:hint="eastAsia"/>
        </w:rPr>
        <w:t>1，</w:t>
      </w:r>
      <w:r>
        <w:rPr>
          <w:rFonts w:hint="eastAsia"/>
        </w:rPr>
        <w:t>破坏了系统的安全性。</w:t>
      </w:r>
      <w:r>
        <w:rPr>
          <w:rFonts w:hint="eastAsia"/>
        </w:rPr>
        <w:t>2，</w:t>
      </w:r>
      <w:r w:rsidR="003C21ED">
        <w:rPr>
          <w:rFonts w:hint="eastAsia"/>
        </w:rPr>
        <w:t>每</w:t>
      </w:r>
      <w:proofErr w:type="gramStart"/>
      <w:r w:rsidR="003C21ED">
        <w:rPr>
          <w:rFonts w:hint="eastAsia"/>
        </w:rPr>
        <w:t>一个类都必须</w:t>
      </w:r>
      <w:proofErr w:type="gramEnd"/>
      <w:r w:rsidR="003C21ED">
        <w:rPr>
          <w:rFonts w:hint="eastAsia"/>
        </w:rPr>
        <w:t>配备一个克隆方法。</w:t>
      </w:r>
    </w:p>
    <w:p w14:paraId="3D79227E" w14:textId="3A3E89BE" w:rsidR="000E5FF9" w:rsidRPr="000E5FF9" w:rsidRDefault="000E5FF9" w:rsidP="000E5FF9">
      <w:pPr>
        <w:pStyle w:val="a3"/>
        <w:ind w:left="420" w:firstLineChars="0" w:firstLine="0"/>
        <w:rPr>
          <w:rFonts w:hint="eastAsia"/>
        </w:rPr>
      </w:pPr>
      <w:r w:rsidRPr="003C21ED">
        <w:rPr>
          <w:rFonts w:hint="eastAsia"/>
        </w:rPr>
        <w:t>由于</w:t>
      </w:r>
      <w:r w:rsidRPr="003C21ED">
        <w:t>clone</w:t>
      </w:r>
      <w:r>
        <w:t xml:space="preserve">() </w:t>
      </w:r>
      <w:r w:rsidRPr="003C21ED">
        <w:rPr>
          <w:rFonts w:hint="eastAsia"/>
        </w:rPr>
        <w:t>方法在</w:t>
      </w:r>
      <w:r w:rsidRPr="003C21ED">
        <w:t>java</w:t>
      </w:r>
      <w:r w:rsidRPr="003C21ED">
        <w:rPr>
          <w:rFonts w:hint="eastAsia"/>
        </w:rPr>
        <w:t>实现中有着一定的弊端和风险，所以</w:t>
      </w:r>
      <w:r w:rsidRPr="003C21ED">
        <w:t>clone</w:t>
      </w:r>
      <w:r>
        <w:t xml:space="preserve">() </w:t>
      </w:r>
      <w:r w:rsidRPr="003C21ED">
        <w:rPr>
          <w:rFonts w:hint="eastAsia"/>
        </w:rPr>
        <w:t>方法是不建议使用的。因此很少能在</w:t>
      </w:r>
      <w:r w:rsidRPr="003C21ED">
        <w:t>java</w:t>
      </w:r>
      <w:r w:rsidRPr="003C21ED">
        <w:rPr>
          <w:rFonts w:hint="eastAsia"/>
        </w:rPr>
        <w:t>应用中看到原型模式的使用。</w:t>
      </w:r>
    </w:p>
    <w:p w14:paraId="4690F707" w14:textId="77777777" w:rsidR="006B4193" w:rsidRDefault="006B4193" w:rsidP="00EE61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原型模式的使用场景：</w:t>
      </w:r>
    </w:p>
    <w:p w14:paraId="5B25943F" w14:textId="0F61058B" w:rsidR="006B4193" w:rsidRDefault="006B4193" w:rsidP="000E5FF9">
      <w:pPr>
        <w:ind w:firstLine="420"/>
        <w:rPr>
          <w:rFonts w:hint="eastAsia"/>
        </w:rPr>
      </w:pPr>
      <w:r>
        <w:rPr>
          <w:rFonts w:hint="eastAsia"/>
        </w:rPr>
        <w:t>通过new产生一个对象，有时候需要很多步骤，比如说数据采集，比如说连接远程数</w:t>
      </w:r>
      <w:r>
        <w:rPr>
          <w:rFonts w:hint="eastAsia"/>
        </w:rPr>
        <w:tab/>
      </w:r>
      <w:proofErr w:type="gramStart"/>
      <w:r>
        <w:rPr>
          <w:rFonts w:hint="eastAsia"/>
        </w:rPr>
        <w:t>据库</w:t>
      </w:r>
      <w:proofErr w:type="gramEnd"/>
      <w:r>
        <w:rPr>
          <w:rFonts w:hint="eastAsia"/>
        </w:rPr>
        <w:t>(数据库不在本地，在远程调用)，有的时候，这个数据还没有权限去获取，或者获</w:t>
      </w:r>
      <w:r>
        <w:rPr>
          <w:rFonts w:hint="eastAsia"/>
        </w:rPr>
        <w:tab/>
        <w:t>取这个权限需要很大的时间消耗，像权限验证等。不是说想能new出来就能出来的，</w:t>
      </w:r>
      <w:r>
        <w:rPr>
          <w:rFonts w:hint="eastAsia"/>
        </w:rPr>
        <w:tab/>
        <w:t>需要很多资源的耗费。即需要非常复杂的数据准备或者权限访问，则可以使用原型模式。</w:t>
      </w:r>
    </w:p>
    <w:p w14:paraId="0B1C3E51" w14:textId="679322F9" w:rsidR="003C21ED" w:rsidRDefault="006728C4" w:rsidP="006728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原始原型模式D</w:t>
      </w:r>
      <w:r>
        <w:t>emo</w:t>
      </w:r>
      <w:r>
        <w:rPr>
          <w:rFonts w:hint="eastAsia"/>
        </w:rPr>
        <w:t>：</w:t>
      </w:r>
    </w:p>
    <w:p w14:paraId="7A785E3B" w14:textId="7D65A265" w:rsidR="003C21ED" w:rsidRDefault="006728C4" w:rsidP="00DB0F9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F13EAFC" wp14:editId="1659E5B4">
            <wp:extent cx="3689085" cy="27813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0225" cy="279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F790" w14:textId="43AAAC73" w:rsidR="006728C4" w:rsidRDefault="006728C4" w:rsidP="00DB0F94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5A69451" wp14:editId="3EBD1027">
            <wp:extent cx="3985085" cy="259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9305" cy="259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7B1CDD" w14:textId="2B0F264C" w:rsidR="006728C4" w:rsidRDefault="006728C4" w:rsidP="00DB0F94">
      <w:pPr>
        <w:pStyle w:val="a3"/>
        <w:ind w:left="420" w:firstLineChars="0" w:firstLine="0"/>
      </w:pPr>
    </w:p>
    <w:p w14:paraId="7F3D0D8B" w14:textId="77777777" w:rsidR="006728C4" w:rsidRPr="006728C4" w:rsidRDefault="006728C4" w:rsidP="00DB0F94">
      <w:pPr>
        <w:pStyle w:val="a3"/>
        <w:ind w:left="420" w:firstLineChars="0" w:firstLine="0"/>
      </w:pPr>
    </w:p>
    <w:sectPr w:rsidR="006728C4" w:rsidRPr="00672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2595D" w14:textId="77777777" w:rsidR="00D92465" w:rsidRDefault="00D92465" w:rsidP="006B4193">
      <w:r>
        <w:separator/>
      </w:r>
    </w:p>
  </w:endnote>
  <w:endnote w:type="continuationSeparator" w:id="0">
    <w:p w14:paraId="10F8A774" w14:textId="77777777" w:rsidR="00D92465" w:rsidRDefault="00D92465" w:rsidP="006B4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40C0F" w14:textId="77777777" w:rsidR="00D92465" w:rsidRDefault="00D92465" w:rsidP="006B4193">
      <w:r>
        <w:separator/>
      </w:r>
    </w:p>
  </w:footnote>
  <w:footnote w:type="continuationSeparator" w:id="0">
    <w:p w14:paraId="600DBE9E" w14:textId="77777777" w:rsidR="00D92465" w:rsidRDefault="00D92465" w:rsidP="006B4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A6C83"/>
    <w:multiLevelType w:val="hybridMultilevel"/>
    <w:tmpl w:val="EDB83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87"/>
    <w:rsid w:val="00053287"/>
    <w:rsid w:val="000E5FF9"/>
    <w:rsid w:val="003C21ED"/>
    <w:rsid w:val="00463145"/>
    <w:rsid w:val="005E5B17"/>
    <w:rsid w:val="006728C4"/>
    <w:rsid w:val="006B4193"/>
    <w:rsid w:val="00772518"/>
    <w:rsid w:val="00AA0A42"/>
    <w:rsid w:val="00CF6B07"/>
    <w:rsid w:val="00D128AF"/>
    <w:rsid w:val="00D92465"/>
    <w:rsid w:val="00DB0F94"/>
    <w:rsid w:val="00EE61F0"/>
    <w:rsid w:val="00EF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E3C0C"/>
  <w15:chartTrackingRefBased/>
  <w15:docId w15:val="{67C7C68C-4954-486E-9C01-D7BA98B0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A4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B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41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4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41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5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2019-12-10T14:31:00Z</dcterms:created>
  <dcterms:modified xsi:type="dcterms:W3CDTF">2019-12-13T17:25:00Z</dcterms:modified>
</cp:coreProperties>
</file>