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楷体" w:hAnsi="楷体" w:eastAsia="楷体" w:cs="楷体"/>
          <w:sz w:val="21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0" w:after="0" w:line="240" w:lineRule="auto"/>
        <w:ind w:left="180" w:leftChars="0"/>
        <w:jc w:val="center"/>
        <w:rPr>
          <w:rFonts w:hint="eastAsia" w:ascii="楷体" w:hAnsi="楷体" w:eastAsia="楷体" w:cs="楷体"/>
          <w:b w:val="0"/>
          <w:sz w:val="52"/>
          <w:szCs w:val="52"/>
        </w:rPr>
      </w:pPr>
      <w:bookmarkStart w:id="0" w:name="_Toc257014720"/>
      <w:r>
        <w:rPr>
          <w:rFonts w:hint="eastAsia" w:ascii="楷体" w:hAnsi="楷体" w:eastAsia="楷体" w:cs="楷体"/>
          <w:b w:val="0"/>
          <w:sz w:val="52"/>
          <w:szCs w:val="52"/>
        </w:rPr>
        <w:t>中断实验</w:t>
      </w:r>
      <w:bookmarkEnd w:id="0"/>
    </w:p>
    <w:p>
      <w:pPr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一、实验目的</w:t>
      </w:r>
    </w:p>
    <w:p>
      <w:pPr>
        <w:spacing w:before="156" w:beforeLines="50" w:after="156" w:afterLines="50" w:line="300" w:lineRule="auto"/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熟悉并掌握单片机中断系统的使用方法，包括初始化方法和中断服务程序的编写方法。</w:t>
      </w:r>
    </w:p>
    <w:p>
      <w:pPr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二、实验设备及器件</w:t>
      </w:r>
    </w:p>
    <w:p>
      <w:pPr>
        <w:spacing w:before="156" w:beforeLines="50" w:after="156" w:afterLines="50" w:line="300" w:lineRule="auto"/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个人计算机1台，装载了Keil C51集成开发环境软件。</w:t>
      </w:r>
    </w:p>
    <w:p>
      <w:pPr>
        <w:spacing w:before="156" w:beforeLines="50" w:after="156" w:afterLines="50" w:line="300" w:lineRule="auto"/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DP-51PRO.NET单片机仿真器、编程器、实验仪三合一综合开发平台1台。</w:t>
      </w:r>
    </w:p>
    <w:p>
      <w:pPr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三、实验内容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（1） 用按键通过单脉冲电路作为INT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0</w:t>
      </w:r>
      <w:r>
        <w:rPr>
          <w:rFonts w:hint="eastAsia" w:ascii="楷体" w:hAnsi="楷体" w:eastAsia="楷体" w:cs="楷体"/>
          <w:sz w:val="21"/>
          <w:szCs w:val="21"/>
        </w:rPr>
        <w:t>的中断请求信号，在中断服务程序中对P1.0输出信号取反，P1.0输出控制继电器动作，再由继电器的常开触点控制直流电机的转动和停止。要求当单脉冲发生按键按一次时，直流电机转动。按第二次时，直流电机停止转动。再按键一次时，直流电机又转动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（2） 用P1口输出控制8个发光二极管LED1～LED8，要求实现多种显示效果，每按一次中断按键KEY1，进入一种显示效果，循环显示。</w:t>
      </w:r>
    </w:p>
    <w:p>
      <w:pPr>
        <w:spacing w:before="156" w:beforeLines="50" w:after="50" w:line="30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（3）在8051单片机的INT0引脚外接脉冲信号，要求每送来一个脉冲，把30H单元值加1，若30H单元计满则进位31H单元，同时要求将30H单元中的计数内容送到8个发光二极管LED1～LED8显示。实验原理图见图3.5-2。</w:t>
      </w:r>
    </w:p>
    <w:p>
      <w:pPr>
        <w:spacing w:before="156" w:beforeLines="50" w:after="50" w:line="30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*（4） 将实验（3）中的30H单元中内容送8位8段LED显示器上显示出来。实验原理图自己绘制。</w:t>
      </w:r>
    </w:p>
    <w:p>
      <w:pPr>
        <w:rPr>
          <w:rFonts w:hint="eastAsia"/>
        </w:rPr>
      </w:pP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原理图：</w:t>
      </w:r>
    </w:p>
    <w:p>
      <w:pPr>
        <w:rPr>
          <w:rFonts w:ascii="楷体" w:hAnsi="楷体" w:eastAsia="楷体"/>
          <w:sz w:val="28"/>
          <w:szCs w:val="28"/>
        </w:rPr>
      </w:pPr>
      <w:r>
        <w:drawing>
          <wp:inline distT="0" distB="0" distL="114300" distR="114300">
            <wp:extent cx="5508625" cy="356425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9263" b="19188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sz w:val="28"/>
          <w:szCs w:val="28"/>
        </w:rPr>
      </w:pPr>
    </w:p>
    <w:p>
      <w:pPr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程序框图：</w:t>
      </w:r>
    </w:p>
    <w:p>
      <w:pPr>
        <w:rPr>
          <w:rFonts w:hint="eastAsia" w:ascii="楷体" w:hAnsi="楷体" w:eastAsia="楷体"/>
          <w:sz w:val="21"/>
          <w:szCs w:val="21"/>
          <w:lang w:val="en-US" w:eastAsia="zh-CN"/>
        </w:rPr>
      </w:pPr>
      <w:r>
        <w:rPr>
          <w:rFonts w:hint="eastAsia" w:ascii="楷体" w:hAnsi="楷体" w:eastAsia="楷体"/>
          <w:sz w:val="21"/>
          <w:szCs w:val="21"/>
          <w:lang w:val="en-US" w:eastAsia="zh-CN"/>
        </w:rPr>
        <w:t>实验1.</w:t>
      </w:r>
    </w:p>
    <w:p>
      <w:pPr>
        <w:rPr>
          <w:rFonts w:hint="eastAsia" w:ascii="楷体" w:hAnsi="楷体" w:eastAsia="楷体"/>
          <w:sz w:val="21"/>
          <w:szCs w:val="21"/>
          <w:lang w:val="en-US" w:eastAsia="zh-CN"/>
        </w:rPr>
      </w:pPr>
      <w:bookmarkStart w:id="1" w:name="_GoBack"/>
      <w:r>
        <w:rPr>
          <w:rFonts w:hint="eastAsia" w:ascii="楷体" w:hAnsi="楷体" w:eastAsia="楷体"/>
          <w:sz w:val="21"/>
          <w:szCs w:val="21"/>
          <w:lang w:val="en-US" w:eastAsia="zh-CN"/>
        </w:rPr>
        <w:object>
          <v:shape id="_x0000_i1029" o:spt="75" type="#_x0000_t75" style="height:297.2pt;width:323.2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9" DrawAspect="Content" ObjectID="_1468075725" r:id="rId5">
            <o:LockedField>false</o:LockedField>
          </o:OLEObject>
        </w:object>
      </w:r>
      <w:bookmarkEnd w:id="1"/>
    </w:p>
    <w:p>
      <w:pPr>
        <w:rPr>
          <w:rFonts w:hint="eastAsia" w:ascii="楷体" w:hAnsi="楷体" w:eastAsia="楷体"/>
          <w:sz w:val="21"/>
          <w:szCs w:val="21"/>
          <w:lang w:val="en-US" w:eastAsia="zh-CN"/>
        </w:rPr>
      </w:pPr>
      <w:r>
        <w:rPr>
          <w:rFonts w:hint="eastAsia" w:ascii="楷体" w:hAnsi="楷体" w:eastAsia="楷体"/>
          <w:sz w:val="21"/>
          <w:szCs w:val="21"/>
          <w:lang w:val="en-US" w:eastAsia="zh-CN"/>
        </w:rPr>
        <w:t>实验2.</w:t>
      </w:r>
    </w:p>
    <w:p>
      <w:pPr>
        <w:rPr>
          <w:rFonts w:hint="eastAsia" w:ascii="楷体" w:hAnsi="楷体" w:eastAsia="楷体"/>
          <w:sz w:val="21"/>
          <w:szCs w:val="21"/>
          <w:lang w:val="en-US" w:eastAsia="zh-CN"/>
        </w:rPr>
      </w:pPr>
      <w:r>
        <w:rPr>
          <w:rFonts w:hint="eastAsia" w:ascii="楷体" w:hAnsi="楷体" w:eastAsia="楷体"/>
          <w:sz w:val="21"/>
          <w:szCs w:val="21"/>
          <w:lang w:val="en-US" w:eastAsia="zh-CN"/>
        </w:rPr>
        <w:object>
          <v:shape id="_x0000_i1028" o:spt="75" type="#_x0000_t75" style="height:302pt;width:372.2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7">
            <o:LockedField>false</o:LockedField>
          </o:OLEObject>
        </w:object>
      </w:r>
    </w:p>
    <w:p>
      <w:pPr>
        <w:rPr>
          <w:rFonts w:hint="eastAsia" w:ascii="楷体" w:hAnsi="楷体" w:eastAsia="楷体"/>
          <w:sz w:val="21"/>
          <w:szCs w:val="21"/>
          <w:lang w:val="en-US" w:eastAsia="zh-CN"/>
        </w:rPr>
      </w:pPr>
      <w:r>
        <w:rPr>
          <w:rFonts w:hint="eastAsia" w:ascii="楷体" w:hAnsi="楷体" w:eastAsia="楷体"/>
          <w:sz w:val="21"/>
          <w:szCs w:val="21"/>
          <w:lang w:val="en-US" w:eastAsia="zh-CN"/>
        </w:rPr>
        <w:t>实验3.</w:t>
      </w:r>
    </w:p>
    <w:p>
      <w:pPr>
        <w:rPr>
          <w:rFonts w:hint="eastAsia" w:ascii="楷体" w:hAnsi="楷体" w:eastAsia="楷体"/>
          <w:sz w:val="21"/>
          <w:szCs w:val="21"/>
          <w:lang w:val="en-US" w:eastAsia="zh-CN"/>
        </w:rPr>
      </w:pPr>
      <w:r>
        <w:rPr>
          <w:rFonts w:hint="eastAsia" w:ascii="楷体" w:hAnsi="楷体" w:eastAsia="楷体"/>
          <w:sz w:val="21"/>
          <w:szCs w:val="21"/>
          <w:lang w:val="en-US" w:eastAsia="zh-CN"/>
        </w:rPr>
        <w:object>
          <v:shape id="_x0000_i1027" o:spt="75" type="#_x0000_t75" style="height:285.15pt;width:373.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rPr>
          <w:rFonts w:hint="eastAsia" w:ascii="楷体" w:hAnsi="楷体" w:eastAsia="楷体"/>
          <w:sz w:val="21"/>
          <w:szCs w:val="21"/>
          <w:lang w:val="en-US" w:eastAsia="zh-CN"/>
        </w:rPr>
      </w:pPr>
      <w:r>
        <w:rPr>
          <w:rFonts w:hint="eastAsia" w:ascii="楷体" w:hAnsi="楷体" w:eastAsia="楷体"/>
          <w:sz w:val="21"/>
          <w:szCs w:val="21"/>
          <w:lang w:val="en-US" w:eastAsia="zh-CN"/>
        </w:rPr>
        <w:t>实验4.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object>
          <v:shape id="_x0000_i1025" o:spt="75" type="#_x0000_t75" style="height:263.4pt;width:415.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5" DrawAspect="Content" ObjectID="_1468075728" r:id="rId11">
            <o:LockedField>false</o:LockedField>
          </o:OLEObject>
        </w:objec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源程序：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实验1.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;按键中断P1.0取反控制电机程序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;编写人：高洪伟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;编写日期2019-4-6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;修改日期2019-4-10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;30H为按键计数存储单元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LATCH1 BIT P2.2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LATCH2 BIT P2.3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ORG 0000H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LJMP START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ORG 0003H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LJMP INT_0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START: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SETB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EX0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PX0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IT0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/>
      </w:r>
      <w:r>
        <w:rPr>
          <w:rFonts w:hint="eastAsia" w:ascii="楷体" w:hAnsi="楷体" w:eastAsia="楷体"/>
          <w:szCs w:val="21"/>
          <w:lang w:val="en-US" w:eastAsia="zh-CN"/>
        </w:rPr>
        <w:tab/>
        <w:t>;INT0中断初始化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MOV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DPTR,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#TABLE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MOV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SP,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#60H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;分配堆栈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MOV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30H,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#00H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;按键计数存储单元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SCAN: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   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 LJMP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SCAN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INT_0: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CLR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PUSH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PSW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PUSH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Acc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 xml:space="preserve">EA       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CPL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P1.0</w:t>
      </w:r>
      <w:r>
        <w:rPr>
          <w:rFonts w:hint="eastAsia" w:ascii="楷体" w:hAnsi="楷体" w:eastAsia="楷体"/>
          <w:szCs w:val="21"/>
          <w:lang w:val="en-US" w:eastAsia="zh-CN"/>
        </w:rPr>
        <w:tab/>
        <w:t/>
      </w:r>
      <w:r>
        <w:rPr>
          <w:rFonts w:hint="eastAsia" w:ascii="楷体" w:hAnsi="楷体" w:eastAsia="楷体"/>
          <w:szCs w:val="21"/>
          <w:lang w:val="en-US" w:eastAsia="zh-CN"/>
        </w:rPr>
        <w:tab/>
        <w:t>;P1.0取反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CLR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POP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Acc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POP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PSW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RETI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END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实验2.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;按键中断 花样灯 6种模式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;编写人：高洪伟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;编写日期2019-4-6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;修改日期2019-4-10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;30H为按键计数存储单元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LATCH1 BIT P2.2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LATCH2 BIT P2.3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ORG 0000H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LJMP START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ORG 0003H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LJMP INT_0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START: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SETB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EX0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PX0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IT0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;INT0中断初始化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MOV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DPTR,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#TABLE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MOV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SP,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#60H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;分配堆栈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MOV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R1,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#00H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;按键计数存储单元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SCAN: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     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 SJMP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SCAN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INT_0: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CLR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PUSH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PSW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PUSH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Acc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 xml:space="preserve">EA 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MOV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R1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MOVC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@A+DPTR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MOV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P1,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INC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R1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CJNE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R1,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#06H,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EXIT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MOV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R1,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#00H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EXIT: CLR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POP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Acc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POP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PSW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RETI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 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TABLE:DB 0AAH,055H,0F0H,0FH,99H,66H   ;LED表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END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实验3.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;按键中断 计按键数--LED显示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;编写人：高洪伟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;编写日期2019-4-6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;修改日期2019-4-10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;30H为按键计数存储单元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LATCH1 BIT P2.2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LATCH2 BIT P2.3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ORG 0000H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LJMP START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ORG 0003H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LJMP INT_0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START: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SETB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EX0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PX0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IT0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/>
      </w:r>
      <w:r>
        <w:rPr>
          <w:rFonts w:hint="eastAsia" w:ascii="楷体" w:hAnsi="楷体" w:eastAsia="楷体"/>
          <w:szCs w:val="21"/>
          <w:lang w:val="en-US" w:eastAsia="zh-CN"/>
        </w:rPr>
        <w:tab/>
        <w:t>;INT0中断初始化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MOV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SP,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#60H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;分配堆栈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MOV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30H,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#00H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MOV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31H,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#00H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SCAN: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     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 SJMP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SCAN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INT_0: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CLR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PUSH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PSW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PUSH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>Acc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  <w:t xml:space="preserve">EA  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INC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30H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MOV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30H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CJNE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#0FFH,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EXIT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MOV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30H,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#00H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INC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31H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MOV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31H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CJNE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#0FFH,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EXIT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MOV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31H,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#00H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EXIT: MOV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30H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XRL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#0FFH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MOV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P1,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CLR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POP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Acc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POP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PSW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SETB 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EA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 xml:space="preserve"> RETI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END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实验4.</w:t>
      </w:r>
    </w:p>
    <w:p>
      <w:pPr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</w:rPr>
        <w:t>;</w:t>
      </w:r>
      <w:r>
        <w:rPr>
          <w:rFonts w:hint="eastAsia" w:ascii="楷体" w:hAnsi="楷体" w:eastAsia="楷体"/>
          <w:szCs w:val="21"/>
          <w:lang w:val="en-US" w:eastAsia="zh-CN"/>
        </w:rPr>
        <w:t>按键中断 计按键数--八段数码管显示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;编写人：高洪伟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;编写日期2019-4-6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;修改日期2019-4-10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;30H为按键计数存储单元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LATCH1 BIT P2.2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LATCH2 BIT P2.3</w:t>
      </w:r>
    </w:p>
    <w:p>
      <w:pPr>
        <w:rPr>
          <w:rFonts w:hint="eastAsia" w:ascii="楷体" w:hAnsi="楷体" w:eastAsia="楷体"/>
          <w:szCs w:val="21"/>
        </w:rPr>
      </w:pP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ORG 0000H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LJMP START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ORG 0003H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LJMP INT_0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START: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SETB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EA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SETB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EX0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SETB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PX0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SETB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IT0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;INT0中断初始化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DPTR,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#TABLE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SP,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#60H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;分配堆栈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30H,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#00H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;按键计数存储单元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CALL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STORE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;先存储一次段码</w:t>
      </w:r>
    </w:p>
    <w:p>
      <w:pPr>
        <w:rPr>
          <w:rFonts w:hint="eastAsia" w:ascii="楷体" w:hAnsi="楷体" w:eastAsia="楷体"/>
          <w:szCs w:val="21"/>
        </w:rPr>
      </w:pP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SCAN: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22H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P0,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SETB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LATCH1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CLR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LATCH1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P0,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#11111110B 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SETB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LATCH2</w:t>
      </w:r>
      <w:r>
        <w:rPr>
          <w:rFonts w:hint="eastAsia" w:ascii="楷体" w:hAnsi="楷体" w:eastAsia="楷体"/>
          <w:szCs w:val="21"/>
        </w:rPr>
        <w:tab/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CLR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LATCH2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CALL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DELAY</w:t>
      </w:r>
    </w:p>
    <w:p>
      <w:pPr>
        <w:rPr>
          <w:rFonts w:hint="eastAsia" w:ascii="楷体" w:hAnsi="楷体" w:eastAsia="楷体"/>
          <w:szCs w:val="21"/>
        </w:rPr>
      </w:pP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A,2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1H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P0,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SETB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LATCH1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CLR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LATCH1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P0,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#11111101B 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SETB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LATCH2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CLR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LATCH2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CALL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DELAY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20H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P0,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SETB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LATCH1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CLR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LATCH1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P0,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#11111011B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SETB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LATCH2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CLR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LATCH2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CALL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DELAY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LJMP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SCAN</w:t>
      </w:r>
    </w:p>
    <w:p>
      <w:pPr>
        <w:rPr>
          <w:rFonts w:hint="eastAsia" w:ascii="楷体" w:hAnsi="楷体" w:eastAsia="楷体"/>
          <w:szCs w:val="21"/>
        </w:rPr>
      </w:pP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DELAY: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R6,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#4    ;扫描延时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D3:  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R7,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#248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  DJNZ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R7,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$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  DJNZ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R6,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D3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  RET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INT_0: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CLR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EA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PUSH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PSW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PUSH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Acc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SETB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EA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    INC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30H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;按键次数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CALL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 xml:space="preserve">STORE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;转换为段码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CLR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EA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POP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Acc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POP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PSW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SETB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EA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RETI</w:t>
      </w:r>
    </w:p>
    <w:p>
      <w:pPr>
        <w:rPr>
          <w:rFonts w:hint="eastAsia" w:ascii="楷体" w:hAnsi="楷体" w:eastAsia="楷体"/>
          <w:szCs w:val="21"/>
        </w:rPr>
      </w:pP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;段码转换程序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STORE: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30H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B,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#100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DIV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AB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MOVC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@A+DPTR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22H,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B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B,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#10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DIV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AB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MOVC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@A+DPTR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21H,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B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MOVC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A,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@A+DPTR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MOV </w:t>
      </w: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>20H,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</w:rPr>
        <w:t>A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RET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ab/>
      </w:r>
      <w:r>
        <w:rPr>
          <w:rFonts w:hint="eastAsia" w:ascii="楷体" w:hAnsi="楷体" w:eastAsia="楷体"/>
          <w:szCs w:val="21"/>
        </w:rPr>
        <w:t xml:space="preserve">  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TABLE:DB 3FH,06H,5BH,4FH,66H,6DH,7DH,07H,7FH,6FH    ;共阴字码表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Cs w:val="21"/>
        </w:rPr>
        <w:t>END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40F23"/>
    <w:multiLevelType w:val="multilevel"/>
    <w:tmpl w:val="62E40F23"/>
    <w:lvl w:ilvl="0" w:tentative="0">
      <w:start w:val="1"/>
      <w:numFmt w:val="upperRoman"/>
      <w:pStyle w:val="2"/>
      <w:lvlText w:val="第 %1 条"/>
      <w:lvlJc w:val="left"/>
      <w:pPr>
        <w:tabs>
          <w:tab w:val="left" w:pos="1800"/>
        </w:tabs>
        <w:ind w:left="0" w:firstLine="0"/>
      </w:pPr>
    </w:lvl>
    <w:lvl w:ilvl="1" w:tentative="0">
      <w:start w:val="1"/>
      <w:numFmt w:val="decimalZero"/>
      <w:isLgl/>
      <w:lvlText w:val="节 %1.%2"/>
      <w:lvlJc w:val="left"/>
      <w:pPr>
        <w:tabs>
          <w:tab w:val="left" w:pos="1440"/>
        </w:tabs>
        <w:ind w:left="0" w:firstLine="0"/>
      </w:pPr>
    </w:lvl>
    <w:lvl w:ilvl="2" w:tentative="0">
      <w:start w:val="1"/>
      <w:numFmt w:val="lowerLetter"/>
      <w:lvlText w:val="(%3)"/>
      <w:lvlJc w:val="left"/>
      <w:pPr>
        <w:tabs>
          <w:tab w:val="left" w:pos="1008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4F"/>
    <w:rsid w:val="00160E47"/>
    <w:rsid w:val="00575B4F"/>
    <w:rsid w:val="00607097"/>
    <w:rsid w:val="009F07B6"/>
    <w:rsid w:val="0FD04CC8"/>
    <w:rsid w:val="1EDD2209"/>
    <w:rsid w:val="30B97D9E"/>
    <w:rsid w:val="34286F45"/>
    <w:rsid w:val="382E6075"/>
    <w:rsid w:val="39392005"/>
    <w:rsid w:val="40D20DB5"/>
    <w:rsid w:val="454C3FC5"/>
    <w:rsid w:val="5152660B"/>
    <w:rsid w:val="5A9024B1"/>
    <w:rsid w:val="5D7824E4"/>
    <w:rsid w:val="7716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customStyle="1" w:styleId="6">
    <w:name w:val="批注框文本 字符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</Words>
  <Characters>965</Characters>
  <Lines>8</Lines>
  <Paragraphs>2</Paragraphs>
  <TotalTime>83</TotalTime>
  <ScaleCrop>false</ScaleCrop>
  <LinksUpToDate>false</LinksUpToDate>
  <CharactersWithSpaces>1132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2019-04-07T14:52:00Z</dcterms:created>
  <dc:creator>洪伟 高</dc:creator>
  <cp:lastModifiedBy>猎户</cp:lastModifiedBy>
  <dcterms:modified xsi:type="dcterms:W3CDTF">2019-04-14T09:34:32Z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