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专利交底书</w:t>
      </w:r>
    </w:p>
    <w:p>
      <w:r>
        <w:t>发明名称、技术领域、特点：</w:t>
      </w:r>
    </w:p>
    <w:p>
      <w:r>
        <w:t>发明名称：一种微生物处理剩余污泥的方法</w:t>
        <w:br/>
        <w:br/>
        <w:t>技术方案：</w:t>
        <w:br/>
        <w:t>步骤1：超声波预处理；</w:t>
        <w:br/>
        <w:t>步骤2：预处理后的污泥进行热处理；</w:t>
        <w:br/>
        <w:t>步骤3：热处理后的污泥混合液加入到固定化微生物反应器中进行曝气消化。</w:t>
        <w:br/>
        <w:br/>
        <w:t>具体实施例：</w:t>
        <w:br/>
        <w:t>在上述技术方案的基础上，所用污泥为沉降后污泥，污泥浓度约为10g/L。</w:t>
        <w:br/>
        <w:t>在上述技术方案的基础上，超声波处理时间为1030min，超声波强度为0.20.5W/mL。</w:t>
        <w:br/>
        <w:t>在上述技术方案的基础上，热处理温度为7080℃，时间为816h。</w:t>
        <w:br/>
        <w:t>固定化微生物反应器中投加的填料为改性聚氨酯，投加体积比为40%。</w:t>
        <w:br/>
        <w:t>在上述技术方案的基础上，曝气控制溶氧浓度为34mg/L，水力停留时间为3040h。</w:t>
        <w:br/>
        <w:br/>
        <w:t>发明人：李XX</w:t>
        <w:br/>
        <w:t>发明单位：XXXXX</w:t>
        <w:br/>
        <w:t>发明日：2018年XX月</w:t>
        <w:br/>
        <w:br/>
        <w:t>参考文献：</w:t>
        <w:br/>
        <w:t>此处列出相关专利信息、论文引用等</w:t>
        <w:br/>
        <w:t>以上就是我关于发明名称“一种微生物处理剩余污泥的方法”的详细内容和相关细节，包括技术方案、具体实施例、发明人及单位、参考文献等内容。</w:t>
      </w:r>
    </w:p>
    <w:p>
      <w:r>
        <w:t>背景技术：</w:t>
      </w:r>
    </w:p>
    <w:p>
      <w:r>
        <w:t>专利名：一种快速培养好氧颗粒污泥的工艺</w:t>
        <w:br/>
        <w:br/>
        <w:t>专利号：CN113428975B</w:t>
        <w:br/>
        <w:br/>
        <w:t>内容：本发明提供一种快速培养好氧颗粒污泥的工艺，包括依次执行的以下步骤：S1：往反应腔中依次加入第一水、诱导核、预处理污泥和第一未处理絮状污泥，得到反应体系；S2：对反应体系进行曝气作用315‑325mi n，沉淀分层，排水后加入第二水；S3：重复步骤S2，直至形成好氧颗粒污泥；第一水中钙离子浓度为20‑50mg/L，第一水的添加量为反应腔有效体积的80‑90％；诱导核的添加量为反应腔有效体积的1‑5％；预处理污泥为将所含的微生物进行破壁处理后所得的污泥，其在反应体系中的浓度为1200‑1500mg/L；第一未处理絮状污泥在反应体系中的浓度为6000‑15000mg/L。水中引入钙离子、对污泥中部分微生物进行破壁处理，均能加速微生物分泌EPS，有利于污泥颗粒化以及颗粒化后保持其结构的稳定，且颗粒化时间加快30‑50％。</w:t>
        <w:br/>
        <w:br/>
        <w:t>专利名：一种利用天然沸石促进污泥有机质转化为甲烷的方法</w:t>
        <w:br/>
        <w:br/>
        <w:t>专利号：CN115557660A</w:t>
        <w:br/>
        <w:br/>
        <w:t>内容：本发明提供一种利用天然沸石促进污泥有机质转化为甲烷的方法，取天然沸石清洗烘干研磨，得到纯净沸石；取剩余污泥过筛并稀释VSS浓度至8g/L，取一部分冷藏，作为接种污泥，另一部分进行热处理，作为厌氧剩余污泥，将接种污泥和厌氧剩余污泥按比例混合；将混合污泥和纯净沸石加入厌氧反应器内密封，经氮气曝气后置于水浴摇床中，得到甲烷；本申请采用天然沸石对剩余污泥处理并显著提高产甲烷率，天然沸石是一种容易制得和购买的天然材料，降低了制造甲烷的成本，在投加过程中，仅需去除表面杂质和孔道内水分，降低了材料的投加难度，且根据实验结果，污泥厌氧消化的甲烷产量明显提高，平价的的来源和简易的投加方式相对增加了本技术应用的收益。</w:t>
      </w:r>
    </w:p>
    <w:p>
      <w:r>
        <w:t>发明内容（解决的问题、解决所需技术方案、达到的有益效果）：</w:t>
      </w:r>
    </w:p>
    <w:p>
      <w:r>
        <w:t>发明名称：一种快速培养好氧颗粒污泥的方法</w:t>
        <w:br/>
        <w:br/>
        <w:t>背景技术：目前，传统的传统处理方式是通过人工的方式在池中进行化学反应。这种方法对于有机物的降解效率较低，在一定程度上限制了污泥的转化率，同时也增加了后续的生物降解和有机质的转化难度。</w:t>
        <w:br/>
        <w:br/>
        <w:t>技术方案：</w:t>
        <w:br/>
        <w:t>步骤1：超声波预处理；</w:t>
        <w:br/>
        <w:t>步骤2：预处理后的污泥进行热处理；</w:t>
        <w:br/>
        <w:t>步骤3：热处理后的污泥混合液加入到固定化微生物反应器中进行曝气消化。</w:t>
        <w:br/>
        <w:t>具体实施例：</w:t>
        <w:br/>
        <w:br/>
        <w:t>在上述技术方案的基础上，所用污泥为沉降后污泥，污泥浓度10g/L；</w:t>
        <w:br/>
        <w:t>超声波处理时间为1030min，超声波强度为0.20.5W/mL；</w:t>
        <w:br/>
        <w:t>热处理温度为7080℃，时间为816h；</w:t>
        <w:br/>
        <w:t>投加体积比为40%，在上述技术方案的基础上，曝气控制溶氧浓度为34mg/L，水力停留时间为3040h。</w:t>
        <w:br/>
        <w:br/>
        <w:t>发明效果：提高了污泥的转化率和生物降解效率，减少了后续的生物降解难度，使污泥得到更好的转化利用。此外，通过改进的处理方式，还显著降低化学反应的能耗和成本。</w:t>
      </w:r>
    </w:p>
    <w:p>
      <w:r>
        <w:t>附图说明(流程图，结构图)：</w:t>
      </w:r>
    </w:p>
    <w:p>
      <w:r>
        <w:t>流程图，结构图</w:t>
      </w:r>
    </w:p>
    <w:p>
      <w:r>
        <w:t>实施方式：</w:t>
      </w:r>
    </w:p>
    <w:p>
      <w:r>
        <w:t>步骤1：超声波预处理；</w:t>
        <w:br/>
        <w:br/>
        <w:t>步骤2：预处理后的污泥进行热处理；</w:t>
        <w:br/>
        <w:br/>
        <w:t>步骤3：热处理后的污泥混合液加入到固定化微生物反应器中进行曝气消化。</w:t>
      </w:r>
    </w:p>
    <w:p>
      <w:r>
        <w:t>实施例（一个包含所有所知数据的流程）：</w:t>
      </w:r>
    </w:p>
    <w:p>
      <w:r>
        <w:t>步骤1：超声波预处理；</w:t>
        <w:br/>
        <w:t>步骤2：预处理后的污泥进行热处理；</w:t>
        <w:br/>
        <w:t>步骤3：热处理后的污泥混合液加入到固定化微生物反应器中进行曝气消化。</w:t>
        <w:br/>
        <w:br/>
        <w:t>产生效果：</w:t>
        <w:br/>
        <w:t>1. 使用超声波对污泥进行预处理，可以破碎污泥的絮体结构，有利于污泥分散，增加污泥的比表面积，有利于后续的热水解处理效率。</w:t>
        <w:br/>
        <w:t>2. 利用固定化微生物反应器处理破解后的污泥混合液，COD处理负荷和抗冲击能力高，可以有效处理污泥混合液，且固定化微生物反应器具有污泥产量低等特点，可以减少污泥的产生量。</w:t>
        <w:br/>
        <w:br/>
        <w:t>具体实施例：在上述技术方案的基础上，所用污泥为沉降后污泥，污泥浓度10g/L；超声波处理时间为1030min，超声波强度为0.20.5W/mL；热处理温度为7080℃，时间为816h；固定化微生物反应器中投加的填料为改性聚氨酯，投加体积比为40%，启动后污泥浓度约为78g/L；固定化微生物反应器中曝气控制溶氧浓度为34mg/L，水力停留时间为3040h。</w:t>
        <w:br/>
        <w:br/>
        <w:t>在上述技术方案的基础上，所用的污泥处理工艺如下：</w:t>
        <w:br/>
        <w:br/>
        <w:t>步骤1：超声波预处理；</w:t>
        <w:br/>
        <w:t>步骤2：预处理后的污泥进行热处理；</w:t>
        <w:br/>
        <w:t>步骤3：热处理后的污泥混合液加入到固定化微生物反应器中进行曝气消化。</w:t>
      </w:r>
    </w:p>
    <w:p>
      <w:r>
        <w:t>对比例（现有技术和本技术的对比）：</w:t>
      </w:r>
    </w:p>
    <w:p>
      <w:r>
        <w:t>步骤1：超声波预处理；</w:t>
        <w:br/>
        <w:t>步骤2：预处理后的污泥进行热处理；</w:t>
        <w:br/>
        <w:t>步骤3：热处理后的污泥混合液加入到固定化微生物反应器中进行曝气消化。</w:t>
        <w:br/>
        <w:br/>
        <w:t>产生效果：</w:t>
        <w:br/>
        <w:t>1. 利用超声波对污泥进行预处理，可以破碎污泥的絮体结构，有利于污泥分散，增加污泥的比表面积，有利于后续的热水解处理效率；</w:t>
        <w:br/>
        <w:t>2. 采用固定微生物反应器处理破解后的污泥混合液，COD处理负荷和抗冲击能力高，可以有效处理污泥混合液，且固定化微生物反应器具有污泥产量低等特点，可以减少污泥的产生量。</w:t>
        <w:br/>
        <w:br/>
        <w:t>具体实施例：在上述技术方案的基础上，所用污泥为沉降后污泥，污泥浓度10g/L；超声波处理时间为1030min，超声波强度为0.20.5W/mL；热处理温度为7080℃，时间为816h；固定化微生物反应器中投加的填料为改性聚氨酯，投加体积比为40%，启动后污泥浓度约为78g/L。</w:t>
        <w:br/>
        <w:br/>
        <w:t>对比：本技术是基于天然沸石进行高效生物处理的技术，主要通过天然沸石清洗烘干研磨来提高污泥有机质转化效率；而现有技术中使用的天然沸石只是简单地去除了表面杂质和孔道内水分，并未在投资过程中的回收、再利用或减少材料的生产成本。</w:t>
        <w:br/>
        <w:br/>
        <w:t>本技术的优势在于：首先，该方法能够显著提升生物处理效率，尤其对于高浓度剩余污泥的高效处理具有明显优势；其次，相比现有技术，该方法在污泥厌氧消化过程中减少了微生物的投加难度和生产成本，降低了甲烷生成的途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