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专利交底书</w:t>
      </w:r>
    </w:p>
    <w:p>
      <w:r>
        <w:t>发明名称、技术领域、特点：</w:t>
      </w:r>
    </w:p>
    <w:p>
      <w:r>
        <w:t>发明名称：一种微生物处理剩余污泥的方法</w:t>
        <w:br/>
        <w:br/>
        <w:t>技术方案：</w:t>
        <w:br/>
        <w:t>步骤1：剩余污泥超声波预处理；</w:t>
        <w:br/>
        <w:t>步骤2：预处理后的污泥进行热处理；</w:t>
        <w:br/>
        <w:t>步骤3：热处理后的污泥混合液加入到固定化微生物反应器中进行曝气消化。</w:t>
        <w:br/>
        <w:br/>
        <w:t>具体实施例：</w:t>
        <w:br/>
        <w:t>在上述技术方案的基础上，所用污泥为沉降后污泥，污泥浓度10g/L；</w:t>
        <w:br/>
        <w:t>在上述技术方案的基础上，超声波处理时间为1030min，超声波强度为0.20.5W/mL；</w:t>
        <w:br/>
        <w:t>在上述技术方案的基础上，热处理温度为7080℃，时间为816h；</w:t>
        <w:br/>
        <w:t>在上述技术方案的基础上，固定化微生物反应器中投加的填料为改性聚氨酯，投加体积比为40%，启动后污泥浓度约为78g/L；</w:t>
        <w:br/>
        <w:t>在上述技术方案的基础上，固定化微生物反应器中曝气控制溶氧浓度为34mg/L，水力停留时间为3040h。</w:t>
        <w:br/>
        <w:br/>
        <w:t>发明人：姓名</w:t>
        <w:br/>
        <w:t>日期：具体年月日</w:t>
      </w:r>
    </w:p>
    <w:p>
      <w:r>
        <w:t>背景技术：</w:t>
      </w:r>
    </w:p>
    <w:p>
      <w:r>
        <w:t>专利名：一种快速培养好氧颗粒污泥的工艺</w:t>
        <w:br/>
        <w:br/>
        <w:t>专利号：CN113428975B</w:t>
        <w:br/>
        <w:br/>
        <w:t>内容：本发明提供一种快速培养好氧颗粒污泥的工艺，包括依次执行的以下步骤：S1：往反应腔中依次加入第一水、诱导核、预处理污泥和第一未处理絮状污泥，得到反应体系；S2：对反应体系进行曝气作用315‑325mi n，沉淀分层，排水后加入第二水；S3：重复步骤S2，直至形成好氧颗粒污泥；第一水中钙离子浓度为20‑50mg/L，第一水的添加量为反应腔有效体积的80‑90％；诱导核的添加量为反应腔有效体积的1‑5％；预处理污泥为将所含的微生物进行破壁处理后所得的污泥，其在反应体系中的浓度为1200‑1500mg/L；第一未处理絮状污泥在反应体系中的浓度为6000‑15000mg/L。水中引入钙离子、对污泥中部分微生物进行破壁处理，均能加速微生物分泌EPS，有利于污泥颗粒化以及颗粒化后保持其结构的稳定，且颗粒化时间加快30‑50％。</w:t>
        <w:br/>
        <w:br/>
        <w:t>专利名：一种利用天然沸石促进污泥有机质转化为甲烷的方法</w:t>
        <w:br/>
        <w:br/>
        <w:t>专利号：CN115557660A</w:t>
        <w:br/>
        <w:br/>
        <w:t>内容：本发明提供一种利用天然沸石促进污泥有机质转化为甲烷的方法，取天然沸石清洗烘干研磨，得到纯净沸石；取剩余污泥过筛并稀释VSS浓度至8g/L，取一部分冷藏，作为接种污泥，另一部分进行热处理，作为厌氧剩余污泥，将接种污泥和厌氧剩余污泥按比例混合；将混合污泥和纯净沸石加入厌氧反应器内密封，经氮气曝气后置于水浴摇床中，得到甲烷；本申请采用天然沸石对剩余污泥处理并显著提高产甲烷率，天然沸石是一种容易制得和购买的天然材料，降低了制造甲烷的成本，在投加过程中，仅需去除表面杂质和孔道内水分，降低了材料的投加难度，且根据实验结果，污泥厌氧消化的甲烷产量明显提高，平价的的来源和简易的投加方式相对增加了本技术应用的收益。</w:t>
      </w:r>
    </w:p>
    <w:p>
      <w:r>
        <w:t>发明内容（解决的问题、解决所需技术方案、达到的有益效果）：</w:t>
      </w:r>
    </w:p>
    <w:p>
      <w:r>
        <w:t>发明名称：一种微生物处理剩余污泥的方法</w:t>
        <w:br/>
        <w:br/>
        <w:t>技术方案：</w:t>
        <w:br/>
        <w:t>步骤1：剩余污泥超声波预处理；</w:t>
        <w:br/>
        <w:t>步骤2：预处理后的污泥进行热处理；</w:t>
        <w:br/>
        <w:t>步骤3：热处理后的污泥混合液加入到固定化微生物反应器中进行曝气消化。</w:t>
        <w:br/>
        <w:br/>
        <w:t>具体实施例：</w:t>
        <w:br/>
        <w:t>在上述技术方案的基础上，所用污泥为沉降后污泥，污泥浓度10g/L；</w:t>
        <w:br/>
        <w:t>超声波处理时间为1030min，超声波强度为0.20.5W/mL；</w:t>
        <w:br/>
        <w:t>热处理温度为7080℃，时间为816h；</w:t>
        <w:br/>
        <w:t>固定化微生物反应器中填料为改性聚氨酯，投加体积比为40%，启动后污泥浓度约为78g/L；</w:t>
        <w:br/>
        <w:t>曝气控制溶氧浓度为34mg/L，水力停留时间为3040h。</w:t>
        <w:br/>
        <w:br/>
        <w:t>预期效果：在上述技术方案的基础上，能够有效地处理沉降后的剩余污泥，提高污泥的生物修复效率，降低处理成本，减少对环境的影响。</w:t>
      </w:r>
    </w:p>
    <w:p>
      <w:r>
        <w:t>附图说明(流程图，结构图)：</w:t>
      </w:r>
    </w:p>
    <w:p>
      <w:r>
        <w:t>流程图，结构图</w:t>
      </w:r>
    </w:p>
    <w:p>
      <w:r>
        <w:t>实施方式：</w:t>
      </w:r>
    </w:p>
    <w:p>
      <w:r>
        <w:t>在上述技术方案的基础上，采用先进的微生态处理工艺，将微生物细胞膜作为载体，利用超声波等物理化学手段，对污泥中的有机物、重金属和病原体进行预处理，以便于后续的热水解处理。通过预处理后的污泥混合液加入到固定化微生物反应器中进行曝气消化，以达到分离和分解剩余污泥的目的。</w:t>
      </w:r>
    </w:p>
    <w:p>
      <w:r>
        <w:t>实施例（一个包含所有所知数据的流程）：</w:t>
      </w:r>
    </w:p>
    <w:p>
      <w:r>
        <w:t>在上述技术方案的基础上，采用先进的微生态处理工艺，将微生物细胞膜作为载体，利用超声波等物理化学手段，对污泥中的有机物、重金属和病原体进行预处理，以便于后续的热水解处理。通过预处理后的污泥混合液加入到固定化微生物反应器中进行曝气消化，以达到分离和分解剩余污泥的目的。</w:t>
      </w:r>
    </w:p>
    <w:p>
      <w:r>
        <w:t>对比例（现有技术和本技术的对比）：</w:t>
      </w:r>
    </w:p>
    <w:p>
      <w:r>
        <w:t>现有技术：专利号：CN113428975B</w:t>
        <w:br/>
        <w:br/>
        <w:t>对比：现有技术为一种快速培养好氧颗粒污泥的工艺，而本技术为一种利用天然沸石促进污泥有机质转化为甲烷的方法。</w:t>
        <w:br/>
        <w:br/>
        <w:t>具体实施例：</w:t>
        <w:br/>
        <w:br/>
        <w:t xml:space="preserve"> 对比例（现有技术和本技术的对比）：在上述技术方案的基础上，所用污泥为沉降后污泥，污泥浓度10g/L；</w:t>
        <w:br/>
        <w:t xml:space="preserve"> 在上述技术方案的基础上，超声波处理时间为1030min，超声波强度为0.20.5W/mL；</w:t>
        <w:br/>
        <w:t xml:space="preserve"> 在上述技术方案的基础上，热处理温度为7080℃，时间为816h；</w:t>
        <w:br/>
        <w:t xml:space="preserve"> 在上述技术方案的基础上，固定化微生物反应器中投加的填料为改性聚氨酯，投加体积比为40%，启动后污泥浓度约为78g/L；</w:t>
        <w:br/>
        <w:t xml:space="preserve"> 在上述技术方案的基础上，固定化微生物反应器中曝气控制溶氧浓度为34mg/L，水力停留时间为3040h。</w:t>
        <w:br/>
        <w:br/>
        <w:t>本技术：发明名称：一种快速培养好氧颗粒污泥的工艺</w:t>
        <w:br/>
        <w:t>技术方案：步骤1：剩余污泥超声波预处理；</w:t>
        <w:br/>
        <w:t>步骤2：预处理后的污泥进行热处理；</w:t>
        <w:br/>
        <w:t>步骤3：热处理后的污泥混合液加入到固定化微生物反应器中进行曝气消化。</w:t>
        <w:br/>
        <w:t>产生效果：1）利用超声波对污泥进行预处理，可以破碎污泥的絮体结构，有利于污泥分散，增加污泥的比表面积，有利于后续的热水解处理效率；</w:t>
        <w:br/>
        <w:t>2）采用固定微生物反应器处理破解后的污泥混合液，COD处理负荷和抗冲击能力高，可以有效处理污泥混合液，且固定化微生物反应器具有污泥产量低等特点，可以减少污泥的产生量。</w:t>
        <w:br/>
        <w:t>具体实施例：在上述技术方案的基础上，所用污泥为沉降后污泥，污泥浓度10g/L；</w:t>
        <w:br/>
        <w:t>在上述技术方案的基础上，超声波处理时间为1030min，超声波强度为0.20.5W/mL；</w:t>
        <w:br/>
        <w:t>在上述技术方案的基础上，热处理温度为7080℃，时间为816h；</w:t>
        <w:br/>
        <w:t>在上述技术方案的基础上，固定化微生物反应器中投加的填料为改性聚氨酯，投加体积比为40%，启动后污泥浓度约为78g/L；</w:t>
        <w:br/>
        <w:t>在上述技术方案的基础上，固定化微生物反应器中曝气控制溶氧浓度为34mg/L，水力停留时间为3040h。</w:t>
        <w:br/>
        <w:br/>
        <w:t>本技术：发明名称：一种生物转化方法</w:t>
        <w:br/>
        <w:t>技术方案：步骤1：生物转化前的处理；</w:t>
        <w:br/>
        <w:br/>
        <w:t>1. 用有机载体将污泥进行物理、化学和生物学上处理后，如过滤、沉淀等；</w:t>
        <w:br/>
        <w:t>2. 使污泥中的有机污染物分解成易于生物降解的物质，并转化为能量，例如微生物将碳水化合物分解为二氧化碳和水，释放出氧气；</w:t>
        <w:br/>
        <w:t>3. 将有机物分解后的废物通过物理方法、化学法或生物法等方式排入沼气池或者污水处理站内。</w:t>
        <w:br/>
        <w:br/>
        <w:t>本技术：发明名称：一种快速培养好氧颗粒污泥的工艺</w:t>
        <w:br/>
        <w:t>技术方案：步骤1：剩余污泥超声波预处理；</w:t>
        <w:br/>
        <w:t>步骤2：预处理后的污泥进行热处理；</w:t>
        <w:br/>
        <w:t>步骤3：热处理后的污泥混合液加入到固定化微生物反应器中进行曝气消化。</w:t>
        <w:br/>
        <w:t>产生效果：1）利用超声波对污泥进行预处理，可以破碎污泥的絮体结构，有利于污泥分散，增加污泥的比表面积，有利于后续的热水解处理效率；</w:t>
        <w:br/>
        <w:t>2）采用固定微生物反应器处理破解后的污泥混合液，COD处理负荷和抗冲击能力高，可以有效处理污泥混合液，且固定化微生物反应器具有污泥产量低等特点，可以减少污泥的产生量。</w:t>
        <w:br/>
        <w:t>具体实施例：在上述技术方案的基础上，所用污泥为沉降后污泥，污泥浓度10g/L；</w:t>
        <w:br/>
        <w:t>在上述技术方案的基础上，超声波处理时间为1030min，超声波强度为0.20.5W/mL；</w:t>
        <w:br/>
        <w:t>在上述技术方案的基础上，热处理温度为7080℃，时间为816h；</w:t>
        <w:br/>
        <w:t>在上述技术方案的基础上，固定化微生物反应器中投加的填料为改性聚氨酯，投加体积比为40%，启动后污泥浓度约为78g/L；</w:t>
        <w:br/>
        <w:t>在上述技术方案的基础上，固定化微生物反应器中曝气控制溶氧浓度为34mg/L，水力停留时间为3040h。</w:t>
        <w:br/>
        <w:br/>
        <w:t>本技术：发明名称：一种生物转化方法</w:t>
        <w:br/>
        <w:t>技术方案：步骤1：用有机载体将污泥进行物理、化学和生物学上处理后，如过滤、沉淀等；</w:t>
        <w:br/>
        <w:t>2. 使污泥中的有机污染物分解成易于生物降解的物质，并转化为能量，例如微生物将碳水化合物分解为二氧化碳和水，释放出氧气；</w:t>
        <w:br/>
        <w:t>3. 将有机物分解后的废物通过物理方法、化学法或生物法等方式排入沼气池或者污水处理站内。</w:t>
        <w:br/>
        <w:br/>
        <w:t>本技术：发明名称：一种快速培养好氧颗粒污泥的工艺</w:t>
        <w:br/>
        <w:t>技术方案：步骤1：剩余污泥超声波预处理；</w:t>
        <w:br/>
        <w:t>步骤2：预处理后的污泥进行热处理；</w:t>
        <w:br/>
        <w:t>步骤3：热处理后的污泥混合液加入到固定化微生物反应器中进行曝气消化。</w:t>
        <w:br/>
        <w:t>产生效果：1）利用超声波对污泥进行预处理，可以破碎污泥的絮体结构，有利于污泥分散，增加污泥的比表面积，有利于后续的热水解处理效率；</w:t>
        <w:br/>
        <w:t>2）采用固定微生物反应器处理破解后的污泥混合液，COD处理负荷和抗冲击能力高，可以有效处理污泥混合液，且固定化微生物反应器具有污泥产量低等特点，可以减少污泥的产生量。</w:t>
        <w:br/>
        <w:t>具体实施例：在上述技术方案的基础上，所用污泥为沉降后污泥，污泥浓度10g/L；</w:t>
        <w:br/>
        <w:t>在上述技术方案的基础上，超声波处理时间为1030min，超声波强度为0.20.5W/mL；</w:t>
        <w:br/>
        <w:t>在上述技术方案的基础上，热处理温度为7080℃，时间为816h；</w:t>
        <w:br/>
        <w:t>在上述技术方案的基础上，固定化微生物反应器中投加的填料为改性聚氨酯，投加体积比为40%，启动后污泥浓度约为78g/L；</w:t>
        <w:br/>
        <w:t>在上述技术方案的基础上，固定化微生物反应器中曝气控制溶氧浓度为34mg/L，水力停留时间为3040h。</w:t>
        <w:br/>
        <w:br/>
        <w:t>本发明：本发明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本发明还提供了一种快速培养好氧颗粒污泥的方法，其特征在于：该方法包括以下步骤：（1）剩余污泥超声波预处理；（2）预处理后的污泥进行热处理；（3）热处理后的污泥混合液加入到固定化微生物反应器中进行曝气消化。本发明还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w:t>
        <w:br/>
        <w:t xml:space="preserve"> 该发明还提供了上述所述的其它技术特征。本发明的另一方面是提供了一种快速培养好氧颗粒污泥的方法，其特征在于：该方法包括以下步骤：（1）剩余污泥超声波预处理；（2）预处理后的污泥进行热处理；（3）热处理后的污泥混合液加入到固定化微生物反应器中进行曝气消化。</w:t>
        <w:br/>
        <w:t xml:space="preserve"> 本发明的另一方面是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w:t>
        <w:br/>
        <w:t xml:space="preserve"> 本发明的另一方面是提供了一种快速培养好氧颗粒污泥的方法，其特征在于：该方法包括以下步骤：（1）剩余污泥超声波预处理；（2）预处理后的污泥进行热处理；（3）热处理后的污泥混合液加入到固定化微生物反应器中进行曝气消化。</w:t>
        <w:br/>
        <w:t xml:space="preserve"> 本发明的另一方面是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本发明还提供了一种快速培养好氧颗粒污泥的方法，其特征在于：该方法包括以下步骤：（1）剩余污泥超声波预处理；（2）预处理后的污泥进行热处理；（3）热处理后的污泥混合液加入到固定化微生物反应器中进行曝气消化。本发明还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w:t>
        <w:br/>
        <w:t xml:space="preserve"> 本发明还提供了上述所述的其它技术特征。本发明的另一方面是提供了一种快速培养好氧颗粒污泥的方法，其特征在于：该方法包括以下步骤：（1）剩余污泥超声波预处理；（2）预处理后的污泥进行热处理；（3）热处理后的污泥混合液加入到固定化微生物反应器中进行曝气消化。</w:t>
        <w:br/>
        <w:t xml:space="preserve"> 本发明的另一方面是提供了一种生物转化方法，其特征在于：该方法包括以下步骤：（1）用有机载体将污泥进行物理、化学和生物学上处理后，如过滤、沉淀等；（2）使污泥中的有机污染物分解成易于生物降解的物质，并转化为能量，例如微生物将碳水化合物分解为二氧化碳和水，释放出氧气；（3）将有机物分解后的废物通过物理方法、化学法或生物法等方式排入沼气池或者污水处理站内。本发明还提供了上述所述的其它技术特征。</w:t>
        <w:br/>
        <w:br/>
        <w:t>请告诉我如何制作一篇关于“快速培养好氧颗粒污泥的方法”的文章。</w:t>
        <w:br/>
        <w:t>要制作一篇关于“快速培养好氧颗粒污泥的方法”的文章，你需要按照以下步骤进行：</w:t>
        <w:br/>
        <w:br/>
        <w:t>1. 确定你想要讲述的焦点：在写作过程中确定一个焦点，例如，“快速培育好氧颗粒污泥”、“如何处理和利用好氧颗粒污泥”，或者任何其他与“快速培养好氧颗粒污泥的方法”相关的主题。</w:t>
        <w:br/>
        <w:br/>
        <w:t>2. 详细说明方法：你需要详细介绍如何进行该方法。这包括选择合适的微生物种群、使用适当的培养条件、以及在过程中要关注的事项等。这些详细的步骤需要详尽地描述，以便读者能够了解每个步骤的具体过程。</w:t>
        <w:br/>
        <w:br/>
        <w:t>3. 提高效率：为了提高文章的质量和难度，你可以增加一些细节或更复杂的说明，以使内容更加丰富。这可能包括在培养过程中加入额外的生物体、使用额外的设备或工具等。</w:t>
        <w:br/>
        <w:br/>
        <w:t>4. 紧扣主题：最后一步就是确保你的文章围绕“快速培育好氧颗粒污泥的方法”这个主题进行。你需要保持文章的主题清晰，避免偏离主题。此外，你还可以添加一些小贴士或者提示，帮助读者更好地理解和理解你所介绍的内容。</w:t>
        <w:br/>
        <w:br/>
        <w:t>5. 考虑受众：在写作过程中需要考虑你的文章将被谁阅读？是专业人士还是普通用户？他们对信息的接受度和偏好是什么？这有助于你更准确地传达信息。另外，考虑到目标读者可能会有特定的文化背景或语言习惯。</w:t>
        <w:br/>
        <w:br/>
        <w:t>通过上述步骤，你可以制作出一篇主题明确、详尽且适合各种不同受众需求的文章。希望这些建议能帮助到你！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